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06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268"/>
        <w:gridCol w:w="2410"/>
        <w:gridCol w:w="992"/>
        <w:gridCol w:w="942"/>
        <w:gridCol w:w="1418"/>
      </w:tblGrid>
      <w:tr w:rsidR="00A9488E" w:rsidRPr="00F9501A" w:rsidTr="00E200FB">
        <w:tc>
          <w:tcPr>
            <w:tcW w:w="959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417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2268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2410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b/>
                <w:sz w:val="20"/>
                <w:szCs w:val="20"/>
              </w:rPr>
              <w:t>Sınava Gireceği Dersler</w:t>
            </w:r>
          </w:p>
        </w:tc>
        <w:tc>
          <w:tcPr>
            <w:tcW w:w="992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942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418" w:type="dxa"/>
          </w:tcPr>
          <w:p w:rsidR="00A9488E" w:rsidRDefault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</w:tr>
      <w:tr w:rsidR="00A9488E" w:rsidRPr="00F9501A" w:rsidTr="00E200FB">
        <w:tc>
          <w:tcPr>
            <w:tcW w:w="959" w:type="dxa"/>
            <w:vMerge w:val="restart"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1660E42030</w:t>
            </w:r>
          </w:p>
        </w:tc>
        <w:tc>
          <w:tcPr>
            <w:tcW w:w="2268" w:type="dxa"/>
            <w:vMerge w:val="restart"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İbrahim AKÇAY</w:t>
            </w:r>
          </w:p>
        </w:tc>
        <w:tc>
          <w:tcPr>
            <w:tcW w:w="2410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Sisteminin Ekonomik Analizi</w:t>
            </w:r>
          </w:p>
        </w:tc>
        <w:tc>
          <w:tcPr>
            <w:tcW w:w="992" w:type="dxa"/>
            <w:vMerge w:val="restart"/>
            <w:vAlign w:val="center"/>
          </w:tcPr>
          <w:p w:rsidR="00A9488E" w:rsidRPr="00F9501A" w:rsidRDefault="00A9488E" w:rsidP="00A948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A9488E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Maliye Politikası ve Yeni Yaklaşımlar</w:t>
            </w:r>
          </w:p>
        </w:tc>
        <w:tc>
          <w:tcPr>
            <w:tcW w:w="992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F95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1560E42020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Ömer ÖZTÜRK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Sisteminin Ekonomik Analizi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Maliye Politikası ve Yeni Yaklaşımlar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1660E42008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Muhammed Hasan TOK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Sisteminin Ekonomik Analizi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pPr>
              <w:jc w:val="both"/>
            </w:pPr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Maliye Politikası ve Yeni Yaklaşımlar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1660E42005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Volkan BOŞBOĞAOĞLU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Sisteminin Ekonomik Analizi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Maliye Politikası ve Yeni Yaklaşımlar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1660E42004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Mehmet Ali KİBAR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Sisteminin Ekonomik Analizi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Maliye Politikası ve Yeni Yaklaşımlar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1560E40024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Tunahan DURSUN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Türkiye’de Yerel Yönetimler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İslam’da Siyasi Düşünce: Klasik Dönem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1660E44017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Elif ÇELİK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Çevre Yönetimi ve Sorunları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E200FB" w:rsidRDefault="00E200FB" w:rsidP="00E200FB">
            <w:pPr>
              <w:jc w:val="center"/>
            </w:pP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rPr>
          <w:trHeight w:val="547"/>
        </w:trPr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Kentsel Dönüşüm Uygulamaları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Default="00E200FB" w:rsidP="00E200FB">
            <w:pPr>
              <w:jc w:val="center"/>
            </w:pPr>
          </w:p>
        </w:tc>
        <w:tc>
          <w:tcPr>
            <w:tcW w:w="1418" w:type="dxa"/>
            <w:vMerge/>
          </w:tcPr>
          <w:p w:rsidR="00E200FB" w:rsidRPr="000F1851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1660E40016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Ekrem ÖNEY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Türkiye’de Yerel Yönetimler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rPr>
          <w:trHeight w:val="408"/>
        </w:trPr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Türkiye’de Şehircilik ve Sorunları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Kamu Politikaları ve Analizi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1560E40048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Selçuk KOÇAK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Sivil Toplum ve Demokrasi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Türkiye’de Şehircilik ve Sorunları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Kamu Politikaları ve Analizi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1460E40036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Mustafa PELİT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Türkiye’de Yerel Yönetimler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Sivil Toplum ve Demokrasi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İslam’da Siyasi Düşünce: Klasik Dönem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1660E40004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Enes YAVAŞ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Türkiye’de Yerel Yönetimler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Kamu Politikaları ve Analizi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İslam’da Siyasi Düşünce: Klasik Dönem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1660E39029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Servan</w:t>
            </w:r>
            <w:proofErr w:type="spellEnd"/>
            <w:r w:rsidRPr="00F9501A">
              <w:rPr>
                <w:rFonts w:ascii="Times New Roman" w:hAnsi="Times New Roman" w:cs="Times New Roman"/>
                <w:sz w:val="20"/>
                <w:szCs w:val="20"/>
              </w:rPr>
              <w:t xml:space="preserve"> ALTINKANAT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Atatürk İnkılaplarının Analizi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 Cumhuriyeti’nin Kültür Politikaları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 Cumhuriyeti’nin Sorunları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1560E39024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Aydın KONTUŞ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 Cumhuriyeti Siyasi Tarihi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 Cumhuriyeti Dış Politika Tarihi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1660E42023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Muhammed BELET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Sisteminin Ekonomik Analizi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Maliye Politikası ve Yeni Yaklaşımlar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rPr>
          <w:trHeight w:val="296"/>
        </w:trPr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1360E51028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İdris YOLCU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Türkiye’de Yerel Yönetimler</w:t>
            </w:r>
          </w:p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rPr>
          <w:trHeight w:val="295"/>
        </w:trPr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Sivil Toplum ve Demokrasi</w:t>
            </w:r>
          </w:p>
        </w:tc>
        <w:tc>
          <w:tcPr>
            <w:tcW w:w="99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1660E50030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Cemal KAZMACI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Maliye Politikası ve Yeni Yaklaşımlar</w:t>
            </w:r>
          </w:p>
        </w:tc>
        <w:tc>
          <w:tcPr>
            <w:tcW w:w="992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1FD">
              <w:rPr>
                <w:rFonts w:ascii="Times New Roman" w:hAnsi="Times New Roman" w:cs="Times New Roman"/>
                <w:sz w:val="20"/>
                <w:szCs w:val="20"/>
              </w:rPr>
              <w:t>Enstitü Derslik 1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Endüstriyel Organizasyon</w:t>
            </w:r>
          </w:p>
        </w:tc>
        <w:tc>
          <w:tcPr>
            <w:tcW w:w="99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1560E40046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Azra ALBAYRAK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Endüstriyel Organizasyon</w:t>
            </w:r>
          </w:p>
        </w:tc>
        <w:tc>
          <w:tcPr>
            <w:tcW w:w="992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Finansal Ekonometri</w:t>
            </w:r>
          </w:p>
        </w:tc>
        <w:tc>
          <w:tcPr>
            <w:tcW w:w="99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rPr>
          <w:trHeight w:val="545"/>
        </w:trPr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1660M61006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Özgür BAYTAR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992" w:type="dxa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1660M61001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Uğur GÖKDEMİR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İslam’da Siyasi Düşünce: Klasik Dönem</w:t>
            </w:r>
          </w:p>
        </w:tc>
        <w:tc>
          <w:tcPr>
            <w:tcW w:w="992" w:type="dxa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1660M35049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Metin AYDIN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1660M35027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Mürvet KURTULDU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1660M35018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Melike ERİŞİR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1660M35006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Semih YILDIRIM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1660M35050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Hüsnü Tuncer ÖZKAN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Türk Vergi Sistemi ve Güncel Sorunlar</w:t>
            </w:r>
          </w:p>
        </w:tc>
        <w:tc>
          <w:tcPr>
            <w:tcW w:w="992" w:type="dxa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rPr>
          <w:trHeight w:val="438"/>
        </w:trPr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1560M35011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Mahmut AKAY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992" w:type="dxa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rPr>
          <w:trHeight w:val="402"/>
        </w:trPr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1660M35042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Berna MERCAN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rPr>
          <w:trHeight w:val="550"/>
        </w:trPr>
        <w:tc>
          <w:tcPr>
            <w:tcW w:w="959" w:type="dxa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1560E04108</w:t>
            </w:r>
          </w:p>
        </w:tc>
        <w:tc>
          <w:tcPr>
            <w:tcW w:w="2268" w:type="dxa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E. Ebru ARAS YİĞİTER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1560E36102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Emine TOSKA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Üretim Yönetimi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1460E36014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Halil İbrahim DUMAN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E200FB" w:rsidRPr="00F9501A" w:rsidTr="00E200FB">
        <w:tc>
          <w:tcPr>
            <w:tcW w:w="959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Üretim Yönetimi</w:t>
            </w:r>
          </w:p>
        </w:tc>
        <w:tc>
          <w:tcPr>
            <w:tcW w:w="992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FB" w:rsidRPr="00F9501A" w:rsidTr="00E200FB">
        <w:tc>
          <w:tcPr>
            <w:tcW w:w="959" w:type="dxa"/>
            <w:vMerge w:val="restart"/>
            <w:vAlign w:val="center"/>
          </w:tcPr>
          <w:p w:rsidR="00E200FB" w:rsidRPr="00F9501A" w:rsidRDefault="005D509C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1660E36036</w:t>
            </w:r>
          </w:p>
        </w:tc>
        <w:tc>
          <w:tcPr>
            <w:tcW w:w="2268" w:type="dxa"/>
            <w:vMerge w:val="restart"/>
            <w:vAlign w:val="center"/>
          </w:tcPr>
          <w:p w:rsidR="00E200FB" w:rsidRPr="00F9501A" w:rsidRDefault="00E200FB" w:rsidP="00E2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Onur ZEREN</w:t>
            </w:r>
          </w:p>
        </w:tc>
        <w:tc>
          <w:tcPr>
            <w:tcW w:w="2410" w:type="dxa"/>
          </w:tcPr>
          <w:p w:rsidR="00E200FB" w:rsidRPr="00F9501A" w:rsidRDefault="00E200FB" w:rsidP="00E2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992" w:type="dxa"/>
            <w:vMerge w:val="restart"/>
          </w:tcPr>
          <w:p w:rsidR="00E200FB" w:rsidRDefault="00E200FB" w:rsidP="00E200FB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E200FB" w:rsidRDefault="00E200FB" w:rsidP="00E200FB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E200FB" w:rsidRDefault="00E200FB" w:rsidP="00E200FB">
            <w:r w:rsidRPr="00A202EB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Finansal Muhasebe</w:t>
            </w:r>
          </w:p>
        </w:tc>
        <w:tc>
          <w:tcPr>
            <w:tcW w:w="992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Yönetim Bilişim Sistemleri</w:t>
            </w:r>
          </w:p>
        </w:tc>
        <w:tc>
          <w:tcPr>
            <w:tcW w:w="992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488E" w:rsidRDefault="00A9488E" w:rsidP="00A9488E">
            <w:r w:rsidRPr="00EB5ED4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c>
          <w:tcPr>
            <w:tcW w:w="959" w:type="dxa"/>
            <w:vMerge w:val="restart"/>
            <w:vAlign w:val="center"/>
          </w:tcPr>
          <w:p w:rsidR="00A9488E" w:rsidRPr="00F9501A" w:rsidRDefault="005D509C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1460E45015</w:t>
            </w:r>
          </w:p>
        </w:tc>
        <w:tc>
          <w:tcPr>
            <w:tcW w:w="2268" w:type="dxa"/>
            <w:vMerge w:val="restart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Metin GÖÇER</w:t>
            </w: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Çevre Yönetimi ve Sorunları</w:t>
            </w:r>
          </w:p>
        </w:tc>
        <w:tc>
          <w:tcPr>
            <w:tcW w:w="992" w:type="dxa"/>
            <w:vMerge w:val="restart"/>
          </w:tcPr>
          <w:p w:rsidR="00A9488E" w:rsidRDefault="00A9488E" w:rsidP="00A9488E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A9488E" w:rsidRDefault="00A9488E" w:rsidP="00A9488E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A9488E" w:rsidRDefault="00A9488E" w:rsidP="00A9488E">
            <w:r w:rsidRPr="00EB5ED4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Yerel Demokrasi ve Yönetişim</w:t>
            </w:r>
          </w:p>
        </w:tc>
        <w:tc>
          <w:tcPr>
            <w:tcW w:w="992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rPr>
          <w:trHeight w:val="547"/>
        </w:trPr>
        <w:tc>
          <w:tcPr>
            <w:tcW w:w="959" w:type="dxa"/>
            <w:vMerge w:val="restart"/>
            <w:vAlign w:val="center"/>
          </w:tcPr>
          <w:p w:rsidR="00A9488E" w:rsidRPr="00F9501A" w:rsidRDefault="005D509C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1360E45018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Duygu ÖZGÖNÜL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Çevre Yönetimi ve Sorunları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9488E" w:rsidRDefault="00A9488E" w:rsidP="00A9488E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tcBorders>
              <w:bottom w:val="single" w:sz="4" w:space="0" w:color="auto"/>
            </w:tcBorders>
            <w:vAlign w:val="center"/>
          </w:tcPr>
          <w:p w:rsidR="00A9488E" w:rsidRDefault="00A9488E" w:rsidP="00A9488E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A9488E" w:rsidRDefault="00A9488E" w:rsidP="00A9488E">
            <w:r w:rsidRPr="00EB5ED4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rPr>
          <w:trHeight w:val="547"/>
        </w:trPr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Kentsel Dönüşüm Uygulamaları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Yerel Demokrasi ve Yönetişim</w:t>
            </w:r>
          </w:p>
        </w:tc>
        <w:tc>
          <w:tcPr>
            <w:tcW w:w="992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rPr>
          <w:trHeight w:val="547"/>
        </w:trPr>
        <w:tc>
          <w:tcPr>
            <w:tcW w:w="959" w:type="dxa"/>
            <w:vAlign w:val="center"/>
          </w:tcPr>
          <w:p w:rsidR="00A9488E" w:rsidRPr="00F9501A" w:rsidRDefault="005D509C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1460E44028</w:t>
            </w:r>
          </w:p>
        </w:tc>
        <w:tc>
          <w:tcPr>
            <w:tcW w:w="2268" w:type="dxa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Esra DOĞRU</w:t>
            </w: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Kentsel Dönüşüm Uygulamaları</w:t>
            </w:r>
          </w:p>
        </w:tc>
        <w:tc>
          <w:tcPr>
            <w:tcW w:w="992" w:type="dxa"/>
          </w:tcPr>
          <w:p w:rsidR="00A9488E" w:rsidRDefault="00A9488E" w:rsidP="00A9488E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Align w:val="center"/>
          </w:tcPr>
          <w:p w:rsidR="00A9488E" w:rsidRDefault="00A9488E" w:rsidP="00A9488E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A9488E" w:rsidRDefault="00A9488E" w:rsidP="00A9488E">
            <w:r w:rsidRPr="00EB5ED4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c>
          <w:tcPr>
            <w:tcW w:w="959" w:type="dxa"/>
            <w:vMerge w:val="restart"/>
            <w:vAlign w:val="center"/>
          </w:tcPr>
          <w:p w:rsidR="00A9488E" w:rsidRPr="00F9501A" w:rsidRDefault="005D509C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1660E44045</w:t>
            </w:r>
          </w:p>
        </w:tc>
        <w:tc>
          <w:tcPr>
            <w:tcW w:w="2268" w:type="dxa"/>
            <w:vMerge w:val="restart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Recep ÇOHAN</w:t>
            </w: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Kentsel Dönüşüm Uygulamaları</w:t>
            </w:r>
          </w:p>
        </w:tc>
        <w:tc>
          <w:tcPr>
            <w:tcW w:w="992" w:type="dxa"/>
            <w:vMerge w:val="restart"/>
          </w:tcPr>
          <w:p w:rsidR="00A9488E" w:rsidRDefault="00A9488E" w:rsidP="00A9488E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A9488E" w:rsidRDefault="00A9488E" w:rsidP="00A9488E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A9488E" w:rsidRDefault="00A9488E" w:rsidP="00A9488E">
            <w:r w:rsidRPr="00EB5ED4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Yerel Demokrasi ve Yönetişim</w:t>
            </w:r>
          </w:p>
        </w:tc>
        <w:tc>
          <w:tcPr>
            <w:tcW w:w="992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Belediyelerde Halkla İlişkiler ve Tanıtım</w:t>
            </w:r>
          </w:p>
        </w:tc>
        <w:tc>
          <w:tcPr>
            <w:tcW w:w="992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c>
          <w:tcPr>
            <w:tcW w:w="959" w:type="dxa"/>
            <w:vMerge w:val="restart"/>
            <w:vAlign w:val="center"/>
          </w:tcPr>
          <w:p w:rsidR="00A9488E" w:rsidRPr="00F9501A" w:rsidRDefault="005D509C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vMerge w:val="restart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1660E44044</w:t>
            </w:r>
          </w:p>
        </w:tc>
        <w:tc>
          <w:tcPr>
            <w:tcW w:w="2268" w:type="dxa"/>
            <w:vMerge w:val="restart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Nuray ÇOHAN</w:t>
            </w: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Çevre Yönetimi ve Sorunları</w:t>
            </w:r>
          </w:p>
        </w:tc>
        <w:tc>
          <w:tcPr>
            <w:tcW w:w="992" w:type="dxa"/>
            <w:vMerge w:val="restart"/>
          </w:tcPr>
          <w:p w:rsidR="00A9488E" w:rsidRDefault="00A9488E" w:rsidP="00A9488E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A9488E" w:rsidRDefault="00A9488E" w:rsidP="00A9488E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A9488E" w:rsidRDefault="00A9488E" w:rsidP="00A9488E">
            <w:r w:rsidRPr="00EB5ED4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Belediyelerde Halkla İlişkiler ve Tanıtım</w:t>
            </w:r>
          </w:p>
        </w:tc>
        <w:tc>
          <w:tcPr>
            <w:tcW w:w="992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c>
          <w:tcPr>
            <w:tcW w:w="959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Kentsel Dönüşüm Uygulamaları</w:t>
            </w:r>
          </w:p>
        </w:tc>
        <w:tc>
          <w:tcPr>
            <w:tcW w:w="992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c>
          <w:tcPr>
            <w:tcW w:w="959" w:type="dxa"/>
            <w:vMerge w:val="restart"/>
            <w:vAlign w:val="center"/>
          </w:tcPr>
          <w:p w:rsidR="00A9488E" w:rsidRPr="00F9501A" w:rsidRDefault="005D509C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1660E45023</w:t>
            </w:r>
          </w:p>
        </w:tc>
        <w:tc>
          <w:tcPr>
            <w:tcW w:w="2268" w:type="dxa"/>
            <w:vMerge w:val="restart"/>
            <w:vAlign w:val="center"/>
          </w:tcPr>
          <w:p w:rsidR="00A9488E" w:rsidRPr="00F9501A" w:rsidRDefault="00A9488E" w:rsidP="00A9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Ahmet Selçuk ÖZKAN</w:t>
            </w:r>
          </w:p>
        </w:tc>
        <w:tc>
          <w:tcPr>
            <w:tcW w:w="2410" w:type="dxa"/>
          </w:tcPr>
          <w:p w:rsidR="00A9488E" w:rsidRPr="00F9501A" w:rsidRDefault="00A9488E" w:rsidP="00A94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Çevre Yönetimi ve Sorunları</w:t>
            </w:r>
          </w:p>
        </w:tc>
        <w:tc>
          <w:tcPr>
            <w:tcW w:w="992" w:type="dxa"/>
            <w:vMerge w:val="restart"/>
          </w:tcPr>
          <w:p w:rsidR="00A9488E" w:rsidRDefault="00A9488E" w:rsidP="00A9488E">
            <w:r w:rsidRPr="00576640">
              <w:rPr>
                <w:rFonts w:ascii="Times New Roman" w:hAnsi="Times New Roman" w:cs="Times New Roman"/>
                <w:sz w:val="20"/>
                <w:szCs w:val="20"/>
              </w:rPr>
              <w:t>Enstitü Derslik 2</w:t>
            </w:r>
          </w:p>
        </w:tc>
        <w:tc>
          <w:tcPr>
            <w:tcW w:w="942" w:type="dxa"/>
            <w:vMerge w:val="restart"/>
            <w:vAlign w:val="center"/>
          </w:tcPr>
          <w:p w:rsidR="00A9488E" w:rsidRDefault="00A9488E" w:rsidP="00A9488E">
            <w:pPr>
              <w:jc w:val="center"/>
            </w:pPr>
            <w:r w:rsidRPr="000F18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18" w:type="dxa"/>
            <w:vMerge w:val="restart"/>
          </w:tcPr>
          <w:p w:rsidR="00A9488E" w:rsidRDefault="00A9488E" w:rsidP="00A9488E">
            <w:r w:rsidRPr="00EB5ED4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A9488E" w:rsidRPr="00F9501A" w:rsidTr="00E200FB">
        <w:tc>
          <w:tcPr>
            <w:tcW w:w="959" w:type="dxa"/>
            <w:vMerge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Belediyelerde Halkla İlişkiler ve Tanıtım</w:t>
            </w:r>
          </w:p>
        </w:tc>
        <w:tc>
          <w:tcPr>
            <w:tcW w:w="992" w:type="dxa"/>
            <w:vMerge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A9488E" w:rsidRPr="00F9501A" w:rsidRDefault="00A9488E" w:rsidP="00CF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 w:rsidP="00CF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88E" w:rsidRPr="00F9501A" w:rsidTr="00E200FB">
        <w:tc>
          <w:tcPr>
            <w:tcW w:w="959" w:type="dxa"/>
            <w:vMerge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01A">
              <w:rPr>
                <w:rFonts w:ascii="Times New Roman" w:hAnsi="Times New Roman" w:cs="Times New Roman"/>
                <w:sz w:val="20"/>
                <w:szCs w:val="20"/>
              </w:rPr>
              <w:t>Kentsel Dönüşüm Uygulamaları</w:t>
            </w:r>
          </w:p>
        </w:tc>
        <w:tc>
          <w:tcPr>
            <w:tcW w:w="992" w:type="dxa"/>
            <w:vMerge/>
          </w:tcPr>
          <w:p w:rsidR="00A9488E" w:rsidRPr="00F9501A" w:rsidRDefault="00A9488E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A9488E" w:rsidRPr="00F9501A" w:rsidRDefault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488E" w:rsidRPr="00F9501A" w:rsidRDefault="00A94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41A" w:rsidRPr="00F9501A" w:rsidRDefault="0082441A">
      <w:pPr>
        <w:rPr>
          <w:rFonts w:ascii="Times New Roman" w:hAnsi="Times New Roman" w:cs="Times New Roman"/>
          <w:sz w:val="20"/>
          <w:szCs w:val="20"/>
        </w:rPr>
      </w:pPr>
    </w:p>
    <w:sectPr w:rsidR="0082441A" w:rsidRPr="00F9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19"/>
    <w:rsid w:val="001224A5"/>
    <w:rsid w:val="002F06C3"/>
    <w:rsid w:val="00460C85"/>
    <w:rsid w:val="005D509C"/>
    <w:rsid w:val="007B3FCB"/>
    <w:rsid w:val="0082441A"/>
    <w:rsid w:val="00866B19"/>
    <w:rsid w:val="00994FAC"/>
    <w:rsid w:val="00A9488E"/>
    <w:rsid w:val="00AD70AF"/>
    <w:rsid w:val="00B173F5"/>
    <w:rsid w:val="00B61D91"/>
    <w:rsid w:val="00C21E5B"/>
    <w:rsid w:val="00C93531"/>
    <w:rsid w:val="00D52F52"/>
    <w:rsid w:val="00E200FB"/>
    <w:rsid w:val="00E266E7"/>
    <w:rsid w:val="00F84863"/>
    <w:rsid w:val="00F9501A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A7C7C-2863-441D-BD3A-4A0FFF13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cp:lastPrinted>2017-05-25T09:55:00Z</cp:lastPrinted>
  <dcterms:created xsi:type="dcterms:W3CDTF">2017-05-26T08:06:00Z</dcterms:created>
  <dcterms:modified xsi:type="dcterms:W3CDTF">2017-05-26T12:14:00Z</dcterms:modified>
</cp:coreProperties>
</file>