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4D79C3">
        <w:rPr>
          <w:b/>
          <w:sz w:val="20"/>
          <w:szCs w:val="20"/>
        </w:rPr>
        <w:t>28</w:t>
      </w:r>
      <w:r>
        <w:rPr>
          <w:b/>
          <w:sz w:val="20"/>
          <w:szCs w:val="20"/>
        </w:rPr>
        <w:t>.</w:t>
      </w:r>
      <w:r w:rsidR="000F54A7">
        <w:rPr>
          <w:b/>
          <w:sz w:val="20"/>
          <w:szCs w:val="20"/>
        </w:rPr>
        <w:t>01</w:t>
      </w:r>
      <w:r>
        <w:rPr>
          <w:b/>
          <w:sz w:val="20"/>
          <w:szCs w:val="20"/>
        </w:rPr>
        <w:t>.</w:t>
      </w:r>
      <w:r w:rsidR="000F54A7">
        <w:rPr>
          <w:b/>
          <w:sz w:val="20"/>
          <w:szCs w:val="20"/>
        </w:rPr>
        <w:t>2020</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4D79C3">
        <w:rPr>
          <w:b/>
          <w:sz w:val="20"/>
          <w:szCs w:val="20"/>
        </w:rPr>
        <w:t>858</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DA0703">
        <w:rPr>
          <w:sz w:val="20"/>
          <w:szCs w:val="20"/>
        </w:rPr>
        <w:tab/>
      </w:r>
    </w:p>
    <w:p w:rsidR="0034153C" w:rsidRDefault="0034153C" w:rsidP="00102AAC">
      <w:pPr>
        <w:jc w:val="both"/>
        <w:rPr>
          <w:sz w:val="20"/>
          <w:szCs w:val="20"/>
        </w:rPr>
      </w:pPr>
      <w:r>
        <w:rPr>
          <w:sz w:val="20"/>
          <w:szCs w:val="20"/>
        </w:rPr>
        <w:t>Doç. Dr. Ekrem ERDOĞAN</w:t>
      </w:r>
    </w:p>
    <w:p w:rsidR="00FD07EC" w:rsidRDefault="001115D5" w:rsidP="00637CBE">
      <w:pPr>
        <w:jc w:val="both"/>
        <w:rPr>
          <w:sz w:val="20"/>
          <w:szCs w:val="20"/>
        </w:rPr>
      </w:pPr>
      <w:r>
        <w:rPr>
          <w:sz w:val="20"/>
          <w:szCs w:val="20"/>
        </w:rPr>
        <w:t>Doç. Dr. Fatih BOZKURT</w:t>
      </w:r>
    </w:p>
    <w:p w:rsidR="00637CBE" w:rsidRDefault="00FD07EC" w:rsidP="00637CBE">
      <w:pPr>
        <w:jc w:val="both"/>
        <w:rPr>
          <w:sz w:val="20"/>
          <w:szCs w:val="20"/>
        </w:rPr>
      </w:pPr>
      <w:r>
        <w:rPr>
          <w:sz w:val="20"/>
          <w:szCs w:val="20"/>
        </w:rPr>
        <w:t>Doç. Dr. Veli YILANCI</w:t>
      </w:r>
      <w:r w:rsidR="00637CBE">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1115D5">
        <w:rPr>
          <w:sz w:val="20"/>
          <w:szCs w:val="20"/>
        </w:rPr>
        <w:tab/>
      </w:r>
      <w:r w:rsidR="001115D5">
        <w:rPr>
          <w:sz w:val="20"/>
          <w:szCs w:val="20"/>
        </w:rPr>
        <w:tab/>
      </w:r>
      <w:r w:rsidR="00637CBE">
        <w:rPr>
          <w:sz w:val="20"/>
          <w:szCs w:val="20"/>
        </w:rPr>
        <w:tab/>
      </w:r>
      <w:r w:rsidR="00637CBE">
        <w:rPr>
          <w:sz w:val="20"/>
          <w:szCs w:val="20"/>
        </w:rPr>
        <w:tab/>
      </w:r>
    </w:p>
    <w:p w:rsidR="000F54A7" w:rsidRDefault="000F54A7" w:rsidP="009A38F2">
      <w:pPr>
        <w:jc w:val="both"/>
        <w:rPr>
          <w:sz w:val="20"/>
          <w:szCs w:val="20"/>
        </w:rPr>
      </w:pPr>
      <w:r>
        <w:rPr>
          <w:sz w:val="20"/>
          <w:szCs w:val="20"/>
        </w:rPr>
        <w:t>Doç. Dr. Saim YILMAZ</w:t>
      </w:r>
    </w:p>
    <w:p w:rsidR="009A38F2" w:rsidRDefault="004D79C3" w:rsidP="009A38F2">
      <w:pPr>
        <w:jc w:val="both"/>
        <w:rPr>
          <w:sz w:val="20"/>
          <w:szCs w:val="20"/>
        </w:rPr>
      </w:pPr>
      <w:r>
        <w:rPr>
          <w:sz w:val="20"/>
          <w:szCs w:val="20"/>
        </w:rPr>
        <w:t>Dr. Öğr. Üyesi Kerim İlker BULUNUR</w:t>
      </w:r>
    </w:p>
    <w:p w:rsidR="00404681" w:rsidRDefault="00404681" w:rsidP="00404681">
      <w:pPr>
        <w:jc w:val="both"/>
        <w:rPr>
          <w:b/>
          <w:sz w:val="20"/>
          <w:szCs w:val="20"/>
        </w:rPr>
      </w:pPr>
    </w:p>
    <w:p w:rsidR="004D79C3" w:rsidRDefault="001A4A87" w:rsidP="004D79C3">
      <w:pPr>
        <w:jc w:val="both"/>
        <w:rPr>
          <w:sz w:val="20"/>
          <w:szCs w:val="20"/>
        </w:rPr>
      </w:pPr>
      <w:r>
        <w:rPr>
          <w:b/>
          <w:sz w:val="20"/>
          <w:szCs w:val="20"/>
        </w:rPr>
        <w:t>1</w:t>
      </w:r>
      <w:r w:rsidR="004D79C3">
        <w:rPr>
          <w:b/>
          <w:sz w:val="20"/>
          <w:szCs w:val="20"/>
        </w:rPr>
        <w:t xml:space="preserve"> </w:t>
      </w:r>
      <w:r w:rsidR="004D79C3">
        <w:rPr>
          <w:sz w:val="20"/>
          <w:szCs w:val="20"/>
        </w:rPr>
        <w:t>– İslam Ekonomisi ve Finansı EABD Başkanlığının 23.01.2020 tarih ve E.3122 sayılı Danışman Değiştirme konulu yazısı okundu.</w:t>
      </w:r>
    </w:p>
    <w:p w:rsidR="004D79C3" w:rsidRDefault="004D79C3" w:rsidP="004D79C3">
      <w:pPr>
        <w:jc w:val="both"/>
        <w:rPr>
          <w:sz w:val="20"/>
          <w:szCs w:val="20"/>
        </w:rPr>
      </w:pPr>
    </w:p>
    <w:p w:rsidR="004D79C3" w:rsidRDefault="004D79C3" w:rsidP="004D79C3">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D79C3" w:rsidRDefault="004D79C3" w:rsidP="004D79C3">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D79C3" w:rsidTr="004D79C3">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D79C3" w:rsidRDefault="004D79C3" w:rsidP="004D79C3">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D79C3" w:rsidRDefault="004D79C3" w:rsidP="004D79C3">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D79C3" w:rsidRDefault="004D79C3" w:rsidP="004D79C3">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D79C3" w:rsidRDefault="004D79C3" w:rsidP="004D79C3">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D79C3" w:rsidRDefault="004D79C3" w:rsidP="004D79C3">
            <w:pPr>
              <w:spacing w:line="276" w:lineRule="auto"/>
              <w:rPr>
                <w:b/>
                <w:sz w:val="18"/>
                <w:szCs w:val="18"/>
              </w:rPr>
            </w:pPr>
            <w:r>
              <w:rPr>
                <w:b/>
                <w:sz w:val="18"/>
                <w:szCs w:val="18"/>
              </w:rPr>
              <w:t>Yeni Danışmanı</w:t>
            </w:r>
          </w:p>
        </w:tc>
      </w:tr>
      <w:tr w:rsidR="004D79C3" w:rsidTr="004D79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D79C3" w:rsidRDefault="004D79C3" w:rsidP="004D79C3">
            <w:pPr>
              <w:jc w:val="both"/>
              <w:rPr>
                <w:sz w:val="14"/>
                <w:szCs w:val="14"/>
              </w:rPr>
            </w:pPr>
            <w:r>
              <w:rPr>
                <w:sz w:val="14"/>
                <w:szCs w:val="14"/>
              </w:rPr>
              <w:t>Y196060014</w:t>
            </w:r>
          </w:p>
        </w:tc>
        <w:tc>
          <w:tcPr>
            <w:tcW w:w="1694" w:type="dxa"/>
            <w:tcBorders>
              <w:top w:val="single" w:sz="6" w:space="0" w:color="000000"/>
              <w:left w:val="single" w:sz="6" w:space="0" w:color="000000"/>
              <w:bottom w:val="single" w:sz="6" w:space="0" w:color="000000"/>
              <w:right w:val="single" w:sz="6" w:space="0" w:color="000000"/>
            </w:tcBorders>
            <w:vAlign w:val="center"/>
          </w:tcPr>
          <w:p w:rsidR="004D79C3" w:rsidRPr="0039101B" w:rsidRDefault="004D79C3" w:rsidP="004D79C3">
            <w:pPr>
              <w:rPr>
                <w:sz w:val="14"/>
                <w:szCs w:val="14"/>
              </w:rPr>
            </w:pPr>
            <w:r w:rsidRPr="004D79C3">
              <w:rPr>
                <w:sz w:val="14"/>
                <w:szCs w:val="14"/>
              </w:rPr>
              <w:t>Rıan Saleh Ahmed AL-BADRI</w:t>
            </w:r>
          </w:p>
        </w:tc>
        <w:tc>
          <w:tcPr>
            <w:tcW w:w="1605" w:type="dxa"/>
            <w:tcBorders>
              <w:top w:val="single" w:sz="6" w:space="0" w:color="000000"/>
              <w:left w:val="single" w:sz="6" w:space="0" w:color="000000"/>
              <w:bottom w:val="single" w:sz="6" w:space="0" w:color="000000"/>
              <w:right w:val="single" w:sz="6" w:space="0" w:color="000000"/>
            </w:tcBorders>
            <w:vAlign w:val="center"/>
          </w:tcPr>
          <w:p w:rsidR="004D79C3" w:rsidRPr="0039101B" w:rsidRDefault="004D79C3" w:rsidP="004D79C3">
            <w:pPr>
              <w:jc w:val="center"/>
              <w:rPr>
                <w:sz w:val="14"/>
                <w:szCs w:val="14"/>
              </w:rPr>
            </w:pPr>
            <w:r>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4D79C3" w:rsidRDefault="004D79C3" w:rsidP="004D79C3">
            <w:pPr>
              <w:rPr>
                <w:sz w:val="14"/>
                <w:szCs w:val="14"/>
              </w:rPr>
            </w:pPr>
            <w:r>
              <w:rPr>
                <w:sz w:val="14"/>
                <w:szCs w:val="14"/>
              </w:rPr>
              <w:t>Doç. Dr. Fatih YARDIMCIOĞLU</w:t>
            </w:r>
          </w:p>
        </w:tc>
        <w:tc>
          <w:tcPr>
            <w:tcW w:w="2213" w:type="dxa"/>
            <w:tcBorders>
              <w:top w:val="single" w:sz="6" w:space="0" w:color="000000"/>
              <w:left w:val="single" w:sz="6" w:space="0" w:color="000000"/>
              <w:bottom w:val="single" w:sz="6" w:space="0" w:color="000000"/>
              <w:right w:val="single" w:sz="8" w:space="0" w:color="000000"/>
            </w:tcBorders>
            <w:vAlign w:val="center"/>
          </w:tcPr>
          <w:p w:rsidR="004D79C3" w:rsidRPr="0039101B" w:rsidRDefault="00785E88" w:rsidP="004D79C3">
            <w:pPr>
              <w:rPr>
                <w:sz w:val="14"/>
                <w:szCs w:val="14"/>
              </w:rPr>
            </w:pPr>
            <w:r>
              <w:rPr>
                <w:sz w:val="14"/>
                <w:szCs w:val="14"/>
              </w:rPr>
              <w:t>Prof. Dr. Şakir GÖRMÜŞ</w:t>
            </w:r>
          </w:p>
        </w:tc>
      </w:tr>
    </w:tbl>
    <w:p w:rsidR="004D79C3" w:rsidRDefault="004D79C3" w:rsidP="00404681">
      <w:pPr>
        <w:jc w:val="both"/>
        <w:rPr>
          <w:b/>
          <w:sz w:val="20"/>
          <w:szCs w:val="20"/>
        </w:rPr>
      </w:pPr>
    </w:p>
    <w:p w:rsidR="00010289" w:rsidRDefault="001A4A87" w:rsidP="00010289">
      <w:pPr>
        <w:jc w:val="both"/>
        <w:rPr>
          <w:sz w:val="20"/>
          <w:szCs w:val="20"/>
        </w:rPr>
      </w:pPr>
      <w:r>
        <w:rPr>
          <w:b/>
          <w:sz w:val="20"/>
          <w:szCs w:val="20"/>
        </w:rPr>
        <w:t>2</w:t>
      </w:r>
      <w:r w:rsidR="00010289">
        <w:rPr>
          <w:b/>
          <w:sz w:val="20"/>
          <w:szCs w:val="20"/>
        </w:rPr>
        <w:t xml:space="preserve"> </w:t>
      </w:r>
      <w:r w:rsidR="00010289">
        <w:rPr>
          <w:sz w:val="20"/>
          <w:szCs w:val="20"/>
        </w:rPr>
        <w:t>– Çeviribilim EABD Başkanlığının 24.01.2020 tarih ve E.3433 sayılı Danışman Ataması konulu yazısı okundu.</w:t>
      </w:r>
    </w:p>
    <w:p w:rsidR="00010289" w:rsidRDefault="00010289" w:rsidP="00010289">
      <w:pPr>
        <w:jc w:val="both"/>
        <w:rPr>
          <w:sz w:val="20"/>
          <w:szCs w:val="20"/>
        </w:rPr>
      </w:pPr>
    </w:p>
    <w:p w:rsidR="00010289" w:rsidRDefault="00010289" w:rsidP="00010289">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Çeviribilim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010289" w:rsidRDefault="00010289" w:rsidP="00010289">
      <w:pPr>
        <w:jc w:val="both"/>
        <w:rPr>
          <w:sz w:val="20"/>
          <w:szCs w:val="20"/>
        </w:rPr>
      </w:pPr>
    </w:p>
    <w:tbl>
      <w:tblPr>
        <w:tblW w:w="901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59"/>
        <w:gridCol w:w="2259"/>
        <w:gridCol w:w="2141"/>
        <w:gridCol w:w="2952"/>
      </w:tblGrid>
      <w:tr w:rsidR="00010289" w:rsidTr="00010289">
        <w:trPr>
          <w:trHeight w:val="18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tabs>
                <w:tab w:val="left" w:pos="7200"/>
              </w:tabs>
              <w:spacing w:line="276" w:lineRule="auto"/>
              <w:rPr>
                <w:b/>
                <w:sz w:val="18"/>
                <w:szCs w:val="18"/>
              </w:rPr>
            </w:pPr>
            <w:r>
              <w:rPr>
                <w:b/>
                <w:sz w:val="18"/>
                <w:szCs w:val="18"/>
              </w:rPr>
              <w:t>Numarası</w:t>
            </w:r>
          </w:p>
        </w:tc>
        <w:tc>
          <w:tcPr>
            <w:tcW w:w="2259" w:type="dxa"/>
            <w:tcBorders>
              <w:top w:val="single" w:sz="6" w:space="0" w:color="000000"/>
              <w:left w:val="single" w:sz="6" w:space="0" w:color="000000"/>
              <w:bottom w:val="single" w:sz="6" w:space="0" w:color="000000"/>
              <w:right w:val="single" w:sz="6" w:space="0" w:color="000000"/>
            </w:tcBorders>
          </w:tcPr>
          <w:p w:rsidR="00010289" w:rsidRDefault="00010289" w:rsidP="00BA4256">
            <w:pPr>
              <w:tabs>
                <w:tab w:val="left" w:pos="7200"/>
              </w:tabs>
              <w:spacing w:line="276" w:lineRule="auto"/>
              <w:rPr>
                <w:b/>
                <w:sz w:val="18"/>
                <w:szCs w:val="18"/>
              </w:rPr>
            </w:pPr>
            <w:r>
              <w:rPr>
                <w:b/>
                <w:sz w:val="18"/>
                <w:szCs w:val="18"/>
              </w:rPr>
              <w:t>Adı Soyadı</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tabs>
                <w:tab w:val="left" w:pos="7200"/>
              </w:tabs>
              <w:spacing w:line="276" w:lineRule="auto"/>
              <w:jc w:val="center"/>
              <w:rPr>
                <w:b/>
                <w:sz w:val="18"/>
                <w:szCs w:val="18"/>
              </w:rPr>
            </w:pPr>
            <w:r>
              <w:rPr>
                <w:b/>
                <w:sz w:val="18"/>
                <w:szCs w:val="18"/>
              </w:rPr>
              <w:t>EABD</w:t>
            </w:r>
          </w:p>
        </w:tc>
        <w:tc>
          <w:tcPr>
            <w:tcW w:w="2952" w:type="dxa"/>
            <w:tcBorders>
              <w:top w:val="single" w:sz="6" w:space="0" w:color="000000"/>
              <w:left w:val="single" w:sz="6" w:space="0" w:color="000000"/>
              <w:bottom w:val="single" w:sz="6" w:space="0" w:color="000000"/>
              <w:right w:val="single" w:sz="6" w:space="0" w:color="000000"/>
            </w:tcBorders>
          </w:tcPr>
          <w:p w:rsidR="00010289" w:rsidRDefault="00010289" w:rsidP="00BA4256">
            <w:pPr>
              <w:spacing w:line="276" w:lineRule="auto"/>
              <w:rPr>
                <w:b/>
                <w:sz w:val="18"/>
                <w:szCs w:val="18"/>
              </w:rPr>
            </w:pPr>
            <w:r>
              <w:rPr>
                <w:b/>
                <w:sz w:val="18"/>
                <w:szCs w:val="18"/>
              </w:rPr>
              <w:t>Danışmanı</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D196028004</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Enise KOCAKAYA</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785E88" w:rsidP="00BA4256">
            <w:pPr>
              <w:rPr>
                <w:sz w:val="14"/>
                <w:szCs w:val="14"/>
              </w:rPr>
            </w:pPr>
            <w:r>
              <w:rPr>
                <w:sz w:val="14"/>
                <w:szCs w:val="14"/>
              </w:rPr>
              <w:t>Doç. Dr. Şaban KÖKTÜRK</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Y196028004</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Erdem YAĞCI</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785E88" w:rsidP="00BA4256">
            <w:pPr>
              <w:rPr>
                <w:sz w:val="14"/>
                <w:szCs w:val="14"/>
              </w:rPr>
            </w:pPr>
            <w:r>
              <w:rPr>
                <w:sz w:val="14"/>
                <w:szCs w:val="14"/>
              </w:rPr>
              <w:t>Dr. Öğr. Üyesi Filiz ŞAN</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Y196028006</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Burcu ASLANKILINÇ</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 xml:space="preserve">Doç. Dr. </w:t>
            </w:r>
            <w:r w:rsidR="00785E88">
              <w:rPr>
                <w:sz w:val="14"/>
                <w:szCs w:val="14"/>
              </w:rPr>
              <w:t>Hüseyin ERSOY</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Y196028010</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Enise ÇELİK</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Doç. Dr. Şaban KÖKTÜRK</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Y196028005</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Meryem Cansu HATUNOĞLU</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Dr. Öğ</w:t>
            </w:r>
            <w:r w:rsidR="00785E88">
              <w:rPr>
                <w:sz w:val="14"/>
                <w:szCs w:val="14"/>
              </w:rPr>
              <w:t>r. Üyesi Halil İbrahim BALKUL</w:t>
            </w:r>
          </w:p>
        </w:tc>
      </w:tr>
    </w:tbl>
    <w:p w:rsidR="00795763" w:rsidRDefault="00795763" w:rsidP="00404681">
      <w:pPr>
        <w:jc w:val="both"/>
        <w:rPr>
          <w:b/>
          <w:sz w:val="20"/>
          <w:szCs w:val="20"/>
        </w:rPr>
      </w:pPr>
    </w:p>
    <w:p w:rsidR="00010289" w:rsidRDefault="001A4A87" w:rsidP="00010289">
      <w:pPr>
        <w:jc w:val="both"/>
        <w:rPr>
          <w:sz w:val="20"/>
          <w:szCs w:val="20"/>
        </w:rPr>
      </w:pPr>
      <w:r>
        <w:rPr>
          <w:b/>
          <w:sz w:val="20"/>
          <w:szCs w:val="20"/>
        </w:rPr>
        <w:t>3</w:t>
      </w:r>
      <w:r w:rsidR="00010289">
        <w:rPr>
          <w:b/>
          <w:sz w:val="20"/>
          <w:szCs w:val="20"/>
        </w:rPr>
        <w:t xml:space="preserve"> </w:t>
      </w:r>
      <w:r w:rsidR="00010289">
        <w:rPr>
          <w:sz w:val="20"/>
          <w:szCs w:val="20"/>
        </w:rPr>
        <w:t>– Temel İslam Bilimleri EABD doktora programı öğrencisi Mahmut KAYIŞ’ın Danışman Değiştirme konulu yazısı dilekçesi okundu.</w:t>
      </w:r>
    </w:p>
    <w:p w:rsidR="00010289" w:rsidRDefault="00010289" w:rsidP="00010289">
      <w:pPr>
        <w:jc w:val="both"/>
        <w:rPr>
          <w:sz w:val="20"/>
          <w:szCs w:val="20"/>
        </w:rPr>
      </w:pPr>
    </w:p>
    <w:p w:rsidR="00010289" w:rsidRDefault="00010289" w:rsidP="00010289">
      <w:pPr>
        <w:ind w:firstLine="708"/>
        <w:jc w:val="both"/>
        <w:rPr>
          <w:sz w:val="20"/>
          <w:szCs w:val="20"/>
        </w:rPr>
      </w:pPr>
      <w:r>
        <w:rPr>
          <w:sz w:val="20"/>
          <w:szCs w:val="20"/>
        </w:rPr>
        <w:t xml:space="preserve">Yapılan görüşmeler sonunda; danışman değişikliği talep edilen Doç. Dr. Ali KARATAŞ’ın Doktora Uzmanlık Alanı Dersinin olmayışı ve ilgili Uzmanlık Alanı Dersinin Mayıs ayında yapılacak olan Enstitü Kurulu’ndan açılacak olması nedeniyle </w:t>
      </w:r>
      <w:r w:rsidRPr="00010289">
        <w:rPr>
          <w:b/>
          <w:sz w:val="20"/>
          <w:szCs w:val="20"/>
        </w:rPr>
        <w:t>reddine</w:t>
      </w:r>
      <w:r>
        <w:rPr>
          <w:sz w:val="20"/>
          <w:szCs w:val="20"/>
        </w:rPr>
        <w:t xml:space="preserve"> </w:t>
      </w:r>
      <w:r w:rsidRPr="00010289">
        <w:rPr>
          <w:sz w:val="20"/>
          <w:szCs w:val="20"/>
        </w:rPr>
        <w:t>ve</w:t>
      </w:r>
      <w:r>
        <w:rPr>
          <w:b/>
          <w:sz w:val="20"/>
          <w:szCs w:val="20"/>
        </w:rPr>
        <w:t xml:space="preserve"> </w:t>
      </w:r>
      <w:r>
        <w:rPr>
          <w:sz w:val="20"/>
          <w:szCs w:val="20"/>
        </w:rPr>
        <w:t>Dr. Öğr. Üyesi Ekrem GÜLŞEN ile Doç. Dr. Ali KARATAŞ’a bilgi verilmesine oy birliği ile karar verildi.</w:t>
      </w:r>
    </w:p>
    <w:p w:rsidR="00010289" w:rsidRDefault="00010289" w:rsidP="00404681">
      <w:pPr>
        <w:jc w:val="both"/>
        <w:rPr>
          <w:b/>
          <w:sz w:val="20"/>
          <w:szCs w:val="20"/>
        </w:rPr>
      </w:pPr>
    </w:p>
    <w:p w:rsidR="00010289" w:rsidRDefault="001A4A87" w:rsidP="00010289">
      <w:pPr>
        <w:jc w:val="both"/>
        <w:rPr>
          <w:sz w:val="20"/>
          <w:szCs w:val="20"/>
        </w:rPr>
      </w:pPr>
      <w:r>
        <w:rPr>
          <w:b/>
          <w:sz w:val="20"/>
          <w:szCs w:val="20"/>
        </w:rPr>
        <w:t>4</w:t>
      </w:r>
      <w:r w:rsidR="00010289">
        <w:rPr>
          <w:b/>
          <w:sz w:val="20"/>
          <w:szCs w:val="20"/>
        </w:rPr>
        <w:t xml:space="preserve"> </w:t>
      </w:r>
      <w:r w:rsidR="00010289">
        <w:rPr>
          <w:sz w:val="20"/>
          <w:szCs w:val="20"/>
        </w:rPr>
        <w:t>– Resim EASD yüksek lisans programı öğrencisi Recep Cuma YILDIRIM’ın Danışman Değiştirme konulu dilekçesi okundu.</w:t>
      </w:r>
    </w:p>
    <w:p w:rsidR="00010289" w:rsidRDefault="00010289" w:rsidP="00010289">
      <w:pPr>
        <w:jc w:val="both"/>
        <w:rPr>
          <w:sz w:val="20"/>
          <w:szCs w:val="20"/>
        </w:rPr>
      </w:pPr>
    </w:p>
    <w:p w:rsidR="00010289" w:rsidRDefault="00010289" w:rsidP="00010289">
      <w:pPr>
        <w:ind w:firstLine="708"/>
        <w:jc w:val="both"/>
        <w:rPr>
          <w:sz w:val="20"/>
          <w:szCs w:val="20"/>
        </w:rPr>
      </w:pPr>
      <w:r>
        <w:rPr>
          <w:sz w:val="20"/>
          <w:szCs w:val="20"/>
        </w:rPr>
        <w:lastRenderedPageBreak/>
        <w:t xml:space="preserve">Yapılan görüşmeler sonunda; ilgili Anasanat Dalı Başkanlığının gerekçeli talebi doğrultusunda, </w:t>
      </w:r>
      <w:r>
        <w:rPr>
          <w:b/>
          <w:sz w:val="20"/>
          <w:szCs w:val="20"/>
        </w:rPr>
        <w:t xml:space="preserve">Resim </w:t>
      </w:r>
      <w:r>
        <w:rPr>
          <w:sz w:val="20"/>
          <w:szCs w:val="20"/>
        </w:rPr>
        <w:t xml:space="preserve">Anasanat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10289" w:rsidRDefault="00010289" w:rsidP="00010289">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10289" w:rsidTr="00BA4256">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10289" w:rsidRDefault="00010289" w:rsidP="00BA4256">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10289" w:rsidRDefault="00010289" w:rsidP="00BA4256">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10289" w:rsidRDefault="00010289" w:rsidP="00BA4256">
            <w:pPr>
              <w:spacing w:line="276" w:lineRule="auto"/>
              <w:rPr>
                <w:b/>
                <w:sz w:val="18"/>
                <w:szCs w:val="18"/>
              </w:rPr>
            </w:pPr>
            <w:r>
              <w:rPr>
                <w:b/>
                <w:sz w:val="18"/>
                <w:szCs w:val="18"/>
              </w:rPr>
              <w:t>Yeni Danışmanı</w:t>
            </w:r>
          </w:p>
        </w:tc>
      </w:tr>
      <w:tr w:rsidR="00010289" w:rsidTr="00BA425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Y176017009</w:t>
            </w:r>
          </w:p>
        </w:tc>
        <w:tc>
          <w:tcPr>
            <w:tcW w:w="1694"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Recep Cuma YILDIRIM</w:t>
            </w:r>
          </w:p>
        </w:tc>
        <w:tc>
          <w:tcPr>
            <w:tcW w:w="1605"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Resim</w:t>
            </w:r>
          </w:p>
        </w:tc>
        <w:tc>
          <w:tcPr>
            <w:tcW w:w="2213"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Prof. Neslihan ERDOĞDU</w:t>
            </w:r>
          </w:p>
        </w:tc>
        <w:tc>
          <w:tcPr>
            <w:tcW w:w="2213" w:type="dxa"/>
            <w:tcBorders>
              <w:top w:val="single" w:sz="6" w:space="0" w:color="000000"/>
              <w:left w:val="single" w:sz="6" w:space="0" w:color="000000"/>
              <w:bottom w:val="single" w:sz="6" w:space="0" w:color="000000"/>
              <w:right w:val="single" w:sz="8" w:space="0" w:color="000000"/>
            </w:tcBorders>
            <w:vAlign w:val="center"/>
          </w:tcPr>
          <w:p w:rsidR="00010289" w:rsidRPr="0039101B" w:rsidRDefault="00785E88" w:rsidP="00BA4256">
            <w:pPr>
              <w:rPr>
                <w:sz w:val="14"/>
                <w:szCs w:val="14"/>
              </w:rPr>
            </w:pPr>
            <w:r>
              <w:rPr>
                <w:sz w:val="14"/>
                <w:szCs w:val="14"/>
              </w:rPr>
              <w:t>Prof. Füsun ÇAĞLAYAN</w:t>
            </w:r>
          </w:p>
        </w:tc>
      </w:tr>
    </w:tbl>
    <w:p w:rsidR="00010289" w:rsidRDefault="00010289" w:rsidP="00404681">
      <w:pPr>
        <w:jc w:val="both"/>
        <w:rPr>
          <w:b/>
          <w:sz w:val="20"/>
          <w:szCs w:val="20"/>
        </w:rPr>
      </w:pPr>
    </w:p>
    <w:p w:rsidR="00900251" w:rsidRPr="007C601D" w:rsidRDefault="001A4A87" w:rsidP="00900251">
      <w:pPr>
        <w:jc w:val="both"/>
        <w:rPr>
          <w:sz w:val="20"/>
          <w:szCs w:val="20"/>
        </w:rPr>
      </w:pPr>
      <w:r>
        <w:rPr>
          <w:b/>
          <w:sz w:val="20"/>
          <w:szCs w:val="20"/>
        </w:rPr>
        <w:t>5</w:t>
      </w:r>
      <w:r w:rsidR="00900251" w:rsidRPr="007C601D">
        <w:rPr>
          <w:b/>
          <w:sz w:val="20"/>
          <w:szCs w:val="20"/>
        </w:rPr>
        <w:t xml:space="preserve"> – </w:t>
      </w:r>
      <w:r w:rsidR="00900251" w:rsidRPr="007C601D">
        <w:rPr>
          <w:sz w:val="20"/>
          <w:szCs w:val="20"/>
        </w:rPr>
        <w:t xml:space="preserve">Beden Eğitimi ve Spor EABD doktora programı öğrencisi İsmail ÇELİK’in 24.01.2020 tarih ve E.2529 sayılı Doktora Tez Öneri Formu okundu. </w:t>
      </w:r>
    </w:p>
    <w:p w:rsidR="00900251" w:rsidRPr="007C601D" w:rsidRDefault="00900251" w:rsidP="00900251">
      <w:pPr>
        <w:jc w:val="both"/>
        <w:rPr>
          <w:sz w:val="20"/>
          <w:szCs w:val="20"/>
        </w:rPr>
      </w:pPr>
    </w:p>
    <w:p w:rsidR="00900251" w:rsidRPr="007C601D" w:rsidRDefault="00900251" w:rsidP="00900251">
      <w:pPr>
        <w:ind w:firstLine="708"/>
        <w:jc w:val="both"/>
        <w:rPr>
          <w:sz w:val="20"/>
          <w:szCs w:val="20"/>
        </w:rPr>
      </w:pPr>
      <w:r w:rsidRPr="007C601D">
        <w:rPr>
          <w:sz w:val="20"/>
          <w:szCs w:val="20"/>
        </w:rPr>
        <w:t xml:space="preserve">Yapılan görüşmeler sonunda; Beden Eğitimi ve Spor EABD </w:t>
      </w:r>
      <w:r w:rsidRPr="007C601D">
        <w:rPr>
          <w:b/>
          <w:sz w:val="20"/>
          <w:szCs w:val="20"/>
        </w:rPr>
        <w:t xml:space="preserve">doktora </w:t>
      </w:r>
      <w:r w:rsidRPr="007C601D">
        <w:rPr>
          <w:sz w:val="20"/>
          <w:szCs w:val="20"/>
        </w:rPr>
        <w:t xml:space="preserve">programı öğrencisinin </w:t>
      </w:r>
      <w:r w:rsidRPr="007C601D">
        <w:rPr>
          <w:b/>
          <w:sz w:val="20"/>
          <w:szCs w:val="20"/>
        </w:rPr>
        <w:t xml:space="preserve">tez önerisinin </w:t>
      </w:r>
      <w:r w:rsidRPr="007C601D">
        <w:rPr>
          <w:sz w:val="20"/>
          <w:szCs w:val="20"/>
        </w:rPr>
        <w:t>aşağıdaki şekliyle kabulüne oy birliği ile karar verildi.</w:t>
      </w:r>
    </w:p>
    <w:p w:rsidR="00900251" w:rsidRPr="007C601D" w:rsidRDefault="00900251" w:rsidP="0090025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00251" w:rsidRPr="007C601D" w:rsidTr="00BA4256">
        <w:trPr>
          <w:trHeight w:val="247"/>
        </w:trPr>
        <w:tc>
          <w:tcPr>
            <w:tcW w:w="9072" w:type="dxa"/>
            <w:gridSpan w:val="3"/>
            <w:vAlign w:val="center"/>
          </w:tcPr>
          <w:p w:rsidR="00900251" w:rsidRPr="007C601D" w:rsidRDefault="00900251" w:rsidP="00BA4256">
            <w:pPr>
              <w:spacing w:line="276" w:lineRule="auto"/>
              <w:rPr>
                <w:b/>
                <w:sz w:val="20"/>
                <w:szCs w:val="20"/>
              </w:rPr>
            </w:pPr>
            <w:r w:rsidRPr="007C601D">
              <w:rPr>
                <w:b/>
                <w:sz w:val="20"/>
                <w:szCs w:val="20"/>
              </w:rPr>
              <w:t>ÖĞRENCİNİN</w:t>
            </w:r>
          </w:p>
        </w:tc>
      </w:tr>
      <w:tr w:rsidR="00900251" w:rsidRPr="007C601D" w:rsidTr="00BA4256">
        <w:trPr>
          <w:trHeight w:val="260"/>
        </w:trPr>
        <w:tc>
          <w:tcPr>
            <w:tcW w:w="1701" w:type="dxa"/>
            <w:vAlign w:val="center"/>
          </w:tcPr>
          <w:p w:rsidR="00900251" w:rsidRPr="007C601D" w:rsidRDefault="00900251" w:rsidP="00BA4256">
            <w:pPr>
              <w:tabs>
                <w:tab w:val="left" w:pos="7200"/>
              </w:tabs>
              <w:spacing w:line="276" w:lineRule="auto"/>
              <w:jc w:val="center"/>
              <w:rPr>
                <w:rFonts w:eastAsia="Calibri"/>
                <w:b/>
                <w:bCs/>
                <w:sz w:val="20"/>
                <w:szCs w:val="20"/>
              </w:rPr>
            </w:pPr>
            <w:r w:rsidRPr="007C601D">
              <w:rPr>
                <w:rFonts w:eastAsia="Calibri"/>
                <w:b/>
                <w:bCs/>
                <w:sz w:val="20"/>
                <w:szCs w:val="20"/>
              </w:rPr>
              <w:t>Adı Soyadı</w:t>
            </w:r>
          </w:p>
        </w:tc>
        <w:tc>
          <w:tcPr>
            <w:tcW w:w="3969" w:type="dxa"/>
            <w:vAlign w:val="center"/>
          </w:tcPr>
          <w:p w:rsidR="00900251" w:rsidRPr="007C601D" w:rsidRDefault="00900251" w:rsidP="00BA4256">
            <w:pPr>
              <w:tabs>
                <w:tab w:val="left" w:pos="7200"/>
              </w:tabs>
              <w:spacing w:line="276" w:lineRule="auto"/>
              <w:jc w:val="center"/>
              <w:rPr>
                <w:rFonts w:eastAsia="Calibri"/>
                <w:b/>
                <w:bCs/>
                <w:sz w:val="20"/>
                <w:szCs w:val="20"/>
              </w:rPr>
            </w:pPr>
            <w:r w:rsidRPr="007C601D">
              <w:rPr>
                <w:rFonts w:eastAsia="Calibri"/>
                <w:b/>
                <w:bCs/>
                <w:sz w:val="20"/>
                <w:szCs w:val="20"/>
              </w:rPr>
              <w:t>EABD</w:t>
            </w:r>
          </w:p>
        </w:tc>
        <w:tc>
          <w:tcPr>
            <w:tcW w:w="3402" w:type="dxa"/>
            <w:vAlign w:val="center"/>
          </w:tcPr>
          <w:p w:rsidR="00900251" w:rsidRPr="007C601D" w:rsidRDefault="00900251" w:rsidP="00BA4256">
            <w:pPr>
              <w:tabs>
                <w:tab w:val="left" w:pos="7200"/>
              </w:tabs>
              <w:spacing w:line="276" w:lineRule="auto"/>
              <w:jc w:val="center"/>
              <w:rPr>
                <w:rFonts w:eastAsia="Calibri"/>
                <w:b/>
                <w:bCs/>
                <w:sz w:val="20"/>
                <w:szCs w:val="20"/>
              </w:rPr>
            </w:pPr>
            <w:r w:rsidRPr="007C601D">
              <w:rPr>
                <w:rFonts w:eastAsia="Calibri"/>
                <w:b/>
                <w:bCs/>
                <w:sz w:val="20"/>
                <w:szCs w:val="20"/>
              </w:rPr>
              <w:t>Danışmanı</w:t>
            </w:r>
          </w:p>
        </w:tc>
      </w:tr>
      <w:tr w:rsidR="00900251" w:rsidRPr="007C601D" w:rsidTr="00BA4256">
        <w:trPr>
          <w:trHeight w:val="227"/>
        </w:trPr>
        <w:tc>
          <w:tcPr>
            <w:tcW w:w="1701" w:type="dxa"/>
            <w:vAlign w:val="center"/>
          </w:tcPr>
          <w:p w:rsidR="00900251" w:rsidRPr="007C601D" w:rsidRDefault="00900251" w:rsidP="00900251">
            <w:pPr>
              <w:rPr>
                <w:sz w:val="20"/>
                <w:szCs w:val="20"/>
              </w:rPr>
            </w:pPr>
            <w:r w:rsidRPr="007C601D">
              <w:rPr>
                <w:sz w:val="20"/>
                <w:szCs w:val="20"/>
              </w:rPr>
              <w:t>İsmail ÇELİK (D166073002)</w:t>
            </w:r>
          </w:p>
        </w:tc>
        <w:tc>
          <w:tcPr>
            <w:tcW w:w="3969" w:type="dxa"/>
            <w:vAlign w:val="center"/>
          </w:tcPr>
          <w:p w:rsidR="00900251" w:rsidRPr="007C601D" w:rsidRDefault="00900251" w:rsidP="00BA4256">
            <w:pPr>
              <w:rPr>
                <w:rFonts w:eastAsia="Calibri"/>
                <w:bCs/>
                <w:sz w:val="20"/>
                <w:szCs w:val="20"/>
              </w:rPr>
            </w:pPr>
            <w:r w:rsidRPr="007C601D">
              <w:rPr>
                <w:sz w:val="20"/>
                <w:szCs w:val="20"/>
              </w:rPr>
              <w:t>Beden Eğitimi ve Spor</w:t>
            </w:r>
          </w:p>
        </w:tc>
        <w:tc>
          <w:tcPr>
            <w:tcW w:w="3402" w:type="dxa"/>
            <w:vAlign w:val="center"/>
          </w:tcPr>
          <w:p w:rsidR="00900251" w:rsidRPr="007C601D" w:rsidRDefault="00900251" w:rsidP="00BA4256">
            <w:pPr>
              <w:rPr>
                <w:sz w:val="20"/>
                <w:szCs w:val="20"/>
              </w:rPr>
            </w:pPr>
            <w:r w:rsidRPr="007C601D">
              <w:rPr>
                <w:color w:val="333333"/>
                <w:sz w:val="20"/>
                <w:szCs w:val="20"/>
                <w:shd w:val="clear" w:color="auto" w:fill="FFFFFF"/>
              </w:rPr>
              <w:t>Doç. Dr. Fehmi ÇALIK</w:t>
            </w:r>
          </w:p>
        </w:tc>
      </w:tr>
      <w:tr w:rsidR="00900251" w:rsidRPr="00A42F47" w:rsidTr="00BA4256">
        <w:trPr>
          <w:trHeight w:val="281"/>
        </w:trPr>
        <w:tc>
          <w:tcPr>
            <w:tcW w:w="1701" w:type="dxa"/>
            <w:vAlign w:val="center"/>
          </w:tcPr>
          <w:p w:rsidR="00900251" w:rsidRPr="00BD62EC" w:rsidRDefault="00900251" w:rsidP="00BA4256">
            <w:pPr>
              <w:jc w:val="center"/>
              <w:rPr>
                <w:b/>
                <w:sz w:val="20"/>
                <w:szCs w:val="14"/>
              </w:rPr>
            </w:pPr>
            <w:r w:rsidRPr="007C601D">
              <w:rPr>
                <w:b/>
                <w:sz w:val="20"/>
                <w:szCs w:val="14"/>
              </w:rPr>
              <w:t>Tezin Adı</w:t>
            </w:r>
          </w:p>
        </w:tc>
        <w:tc>
          <w:tcPr>
            <w:tcW w:w="7371" w:type="dxa"/>
            <w:gridSpan w:val="2"/>
            <w:vAlign w:val="center"/>
          </w:tcPr>
          <w:p w:rsidR="00900251" w:rsidRPr="00A42F47" w:rsidRDefault="00F01622" w:rsidP="00BA4256">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Okul Öncesi Eğitimde Beden Eğitimi ve Spor; Bir Model Önerisi </w:t>
            </w:r>
          </w:p>
        </w:tc>
      </w:tr>
    </w:tbl>
    <w:p w:rsidR="00900251" w:rsidRDefault="00900251" w:rsidP="00404681">
      <w:pPr>
        <w:jc w:val="both"/>
        <w:rPr>
          <w:b/>
          <w:sz w:val="20"/>
          <w:szCs w:val="20"/>
        </w:rPr>
      </w:pPr>
    </w:p>
    <w:p w:rsidR="00795763" w:rsidRPr="000D03AF" w:rsidRDefault="001A4A87" w:rsidP="00795763">
      <w:pPr>
        <w:jc w:val="both"/>
        <w:rPr>
          <w:sz w:val="20"/>
          <w:szCs w:val="20"/>
        </w:rPr>
      </w:pPr>
      <w:r>
        <w:rPr>
          <w:b/>
          <w:sz w:val="20"/>
          <w:szCs w:val="20"/>
        </w:rPr>
        <w:t>6</w:t>
      </w:r>
      <w:r w:rsidR="00795763" w:rsidRPr="000D03AF">
        <w:rPr>
          <w:b/>
          <w:sz w:val="20"/>
          <w:szCs w:val="20"/>
        </w:rPr>
        <w:t xml:space="preserve"> –</w:t>
      </w:r>
      <w:r w:rsidR="00795763">
        <w:rPr>
          <w:b/>
          <w:sz w:val="20"/>
          <w:szCs w:val="20"/>
        </w:rPr>
        <w:t xml:space="preserve"> </w:t>
      </w:r>
      <w:r w:rsidR="00900251">
        <w:rPr>
          <w:sz w:val="20"/>
          <w:szCs w:val="20"/>
        </w:rPr>
        <w:t xml:space="preserve">Felsefe ve Din Bilimleri </w:t>
      </w:r>
      <w:r w:rsidR="00795763">
        <w:rPr>
          <w:sz w:val="20"/>
          <w:szCs w:val="20"/>
        </w:rPr>
        <w:t xml:space="preserve">EABD Başkanlığının </w:t>
      </w:r>
      <w:r w:rsidR="00900251">
        <w:rPr>
          <w:sz w:val="20"/>
          <w:szCs w:val="20"/>
        </w:rPr>
        <w:t>24</w:t>
      </w:r>
      <w:r w:rsidR="00795763">
        <w:rPr>
          <w:sz w:val="20"/>
          <w:szCs w:val="20"/>
        </w:rPr>
        <w:t>.01.2020 tarih ve E.</w:t>
      </w:r>
      <w:r w:rsidR="00900251">
        <w:rPr>
          <w:sz w:val="20"/>
          <w:szCs w:val="20"/>
        </w:rPr>
        <w:t xml:space="preserve">3305 </w:t>
      </w:r>
      <w:r w:rsidR="00795763">
        <w:rPr>
          <w:sz w:val="20"/>
          <w:szCs w:val="20"/>
        </w:rPr>
        <w:t xml:space="preserve">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sidR="00900251">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900251" w:rsidP="00900251">
            <w:pPr>
              <w:rPr>
                <w:sz w:val="20"/>
                <w:szCs w:val="20"/>
              </w:rPr>
            </w:pPr>
            <w:r>
              <w:rPr>
                <w:sz w:val="20"/>
                <w:szCs w:val="20"/>
              </w:rPr>
              <w:t xml:space="preserve">Sümeyra TURAN </w:t>
            </w:r>
            <w:r w:rsidR="00795763">
              <w:rPr>
                <w:sz w:val="20"/>
                <w:szCs w:val="20"/>
              </w:rPr>
              <w:t>(</w:t>
            </w:r>
            <w:r>
              <w:rPr>
                <w:sz w:val="20"/>
                <w:szCs w:val="20"/>
              </w:rPr>
              <w:t>Y196010013</w:t>
            </w:r>
            <w:r w:rsidR="00795763">
              <w:rPr>
                <w:sz w:val="20"/>
                <w:szCs w:val="20"/>
              </w:rPr>
              <w:t>)</w:t>
            </w:r>
          </w:p>
        </w:tc>
        <w:tc>
          <w:tcPr>
            <w:tcW w:w="3969" w:type="dxa"/>
            <w:vAlign w:val="center"/>
          </w:tcPr>
          <w:p w:rsidR="00795763" w:rsidRPr="00BD62EC" w:rsidRDefault="00900251" w:rsidP="00795763">
            <w:pPr>
              <w:rPr>
                <w:rFonts w:eastAsia="Calibri"/>
                <w:bCs/>
                <w:sz w:val="20"/>
                <w:szCs w:val="20"/>
              </w:rPr>
            </w:pPr>
            <w:r>
              <w:rPr>
                <w:sz w:val="20"/>
                <w:szCs w:val="20"/>
              </w:rPr>
              <w:t>Felsefe ve Din Bilimleri</w:t>
            </w:r>
          </w:p>
        </w:tc>
        <w:tc>
          <w:tcPr>
            <w:tcW w:w="3402" w:type="dxa"/>
            <w:vAlign w:val="center"/>
          </w:tcPr>
          <w:p w:rsidR="00795763" w:rsidRPr="007F7C2E" w:rsidRDefault="00795763" w:rsidP="00900251">
            <w:pPr>
              <w:rPr>
                <w:sz w:val="20"/>
                <w:szCs w:val="20"/>
              </w:rPr>
            </w:pPr>
            <w:r>
              <w:rPr>
                <w:color w:val="333333"/>
                <w:sz w:val="20"/>
                <w:szCs w:val="20"/>
                <w:shd w:val="clear" w:color="auto" w:fill="FFFFFF"/>
              </w:rPr>
              <w:t xml:space="preserve">Doç. Dr. </w:t>
            </w:r>
            <w:r w:rsidR="00900251">
              <w:rPr>
                <w:color w:val="333333"/>
                <w:sz w:val="20"/>
                <w:szCs w:val="20"/>
                <w:shd w:val="clear" w:color="auto" w:fill="FFFFFF"/>
              </w:rPr>
              <w:t>Tamer YILDIRIM</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900251"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Christopher Hitchens’ın Ateizm Anlayışı</w:t>
            </w:r>
          </w:p>
        </w:tc>
      </w:tr>
    </w:tbl>
    <w:p w:rsidR="00795763" w:rsidRDefault="00842DAC" w:rsidP="00842DAC">
      <w:pPr>
        <w:tabs>
          <w:tab w:val="left" w:pos="2640"/>
        </w:tabs>
        <w:jc w:val="both"/>
        <w:rPr>
          <w:b/>
          <w:sz w:val="20"/>
          <w:szCs w:val="20"/>
        </w:rPr>
      </w:pPr>
      <w:r>
        <w:rPr>
          <w:b/>
          <w:sz w:val="20"/>
          <w:szCs w:val="20"/>
        </w:rPr>
        <w:tab/>
      </w:r>
    </w:p>
    <w:p w:rsidR="00A33634" w:rsidRPr="000D03AF" w:rsidRDefault="001A4A87" w:rsidP="00A33634">
      <w:pPr>
        <w:jc w:val="both"/>
        <w:rPr>
          <w:sz w:val="20"/>
          <w:szCs w:val="20"/>
        </w:rPr>
      </w:pPr>
      <w:r>
        <w:rPr>
          <w:b/>
          <w:sz w:val="20"/>
          <w:szCs w:val="20"/>
        </w:rPr>
        <w:t>7</w:t>
      </w:r>
      <w:r w:rsidR="00A33634" w:rsidRPr="000D03AF">
        <w:rPr>
          <w:b/>
          <w:sz w:val="20"/>
          <w:szCs w:val="20"/>
        </w:rPr>
        <w:t xml:space="preserve"> –</w:t>
      </w:r>
      <w:r w:rsidR="00A33634">
        <w:rPr>
          <w:b/>
          <w:sz w:val="20"/>
          <w:szCs w:val="20"/>
        </w:rPr>
        <w:t xml:space="preserve"> </w:t>
      </w:r>
      <w:r w:rsidR="007C601D">
        <w:rPr>
          <w:sz w:val="20"/>
          <w:szCs w:val="20"/>
        </w:rPr>
        <w:t xml:space="preserve">Uluslararası İlişkiler </w:t>
      </w:r>
      <w:r w:rsidR="00A33634">
        <w:rPr>
          <w:sz w:val="20"/>
          <w:szCs w:val="20"/>
        </w:rPr>
        <w:t xml:space="preserve">EABD Başkanlığının </w:t>
      </w:r>
      <w:r w:rsidR="007C601D">
        <w:rPr>
          <w:sz w:val="20"/>
          <w:szCs w:val="20"/>
        </w:rPr>
        <w:t>23</w:t>
      </w:r>
      <w:r w:rsidR="00A33634">
        <w:rPr>
          <w:sz w:val="20"/>
          <w:szCs w:val="20"/>
        </w:rPr>
        <w:t>.01.2020 tarih ve E.</w:t>
      </w:r>
      <w:r w:rsidR="007C601D">
        <w:rPr>
          <w:sz w:val="20"/>
          <w:szCs w:val="20"/>
        </w:rPr>
        <w:t xml:space="preserve">3183 </w:t>
      </w:r>
      <w:r w:rsidR="00A33634">
        <w:rPr>
          <w:sz w:val="20"/>
          <w:szCs w:val="20"/>
        </w:rPr>
        <w:t xml:space="preserve">sayılı tez öneri yazısı </w:t>
      </w:r>
      <w:r w:rsidR="00A33634" w:rsidRPr="000D03AF">
        <w:rPr>
          <w:sz w:val="20"/>
          <w:szCs w:val="20"/>
        </w:rPr>
        <w:t xml:space="preserve">okundu. </w:t>
      </w:r>
    </w:p>
    <w:p w:rsidR="00A33634" w:rsidRPr="000D03AF" w:rsidRDefault="00A33634" w:rsidP="00A33634">
      <w:pPr>
        <w:jc w:val="both"/>
        <w:rPr>
          <w:sz w:val="20"/>
          <w:szCs w:val="20"/>
        </w:rPr>
      </w:pPr>
    </w:p>
    <w:p w:rsidR="00A33634" w:rsidRPr="00BD62EC" w:rsidRDefault="00A33634" w:rsidP="00A33634">
      <w:pPr>
        <w:ind w:firstLine="708"/>
        <w:jc w:val="both"/>
        <w:rPr>
          <w:sz w:val="20"/>
          <w:szCs w:val="20"/>
        </w:rPr>
      </w:pPr>
      <w:r w:rsidRPr="00BD62EC">
        <w:rPr>
          <w:sz w:val="20"/>
          <w:szCs w:val="20"/>
        </w:rPr>
        <w:t xml:space="preserve">Yapılan görüşmeler sonunda; </w:t>
      </w:r>
      <w:r w:rsidR="007C601D">
        <w:rPr>
          <w:sz w:val="20"/>
          <w:szCs w:val="20"/>
        </w:rPr>
        <w:t xml:space="preserve">Uluslararası İlişkiler </w:t>
      </w:r>
      <w:r>
        <w:rPr>
          <w:sz w:val="20"/>
          <w:szCs w:val="20"/>
        </w:rPr>
        <w:t>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33634" w:rsidRPr="00BD62EC" w:rsidRDefault="00A33634" w:rsidP="00A3363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3634" w:rsidRPr="00BD62EC" w:rsidTr="00D278F2">
        <w:trPr>
          <w:trHeight w:val="247"/>
        </w:trPr>
        <w:tc>
          <w:tcPr>
            <w:tcW w:w="9072" w:type="dxa"/>
            <w:gridSpan w:val="3"/>
            <w:vAlign w:val="center"/>
          </w:tcPr>
          <w:p w:rsidR="00A33634" w:rsidRPr="00BD62EC" w:rsidRDefault="00A33634" w:rsidP="00D278F2">
            <w:pPr>
              <w:spacing w:line="276" w:lineRule="auto"/>
              <w:rPr>
                <w:b/>
                <w:sz w:val="20"/>
                <w:szCs w:val="20"/>
              </w:rPr>
            </w:pPr>
            <w:r w:rsidRPr="00BD62EC">
              <w:rPr>
                <w:b/>
                <w:sz w:val="20"/>
                <w:szCs w:val="20"/>
              </w:rPr>
              <w:t>ÖĞRENCİNİN</w:t>
            </w:r>
          </w:p>
        </w:tc>
      </w:tr>
      <w:tr w:rsidR="00A33634" w:rsidRPr="00BD62EC" w:rsidTr="00D278F2">
        <w:trPr>
          <w:trHeight w:val="260"/>
        </w:trPr>
        <w:tc>
          <w:tcPr>
            <w:tcW w:w="1701"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33634" w:rsidRPr="00BD62EC" w:rsidTr="00D278F2">
        <w:trPr>
          <w:trHeight w:val="227"/>
        </w:trPr>
        <w:tc>
          <w:tcPr>
            <w:tcW w:w="1701" w:type="dxa"/>
            <w:vAlign w:val="center"/>
          </w:tcPr>
          <w:p w:rsidR="00A33634" w:rsidRPr="00BD62EC" w:rsidRDefault="007C601D" w:rsidP="007C601D">
            <w:pPr>
              <w:rPr>
                <w:sz w:val="20"/>
                <w:szCs w:val="20"/>
              </w:rPr>
            </w:pPr>
            <w:r>
              <w:rPr>
                <w:sz w:val="20"/>
                <w:szCs w:val="20"/>
              </w:rPr>
              <w:t xml:space="preserve">Emre AK </w:t>
            </w:r>
            <w:r w:rsidR="00A33634">
              <w:rPr>
                <w:sz w:val="20"/>
                <w:szCs w:val="20"/>
              </w:rPr>
              <w:t>(</w:t>
            </w:r>
            <w:r>
              <w:rPr>
                <w:sz w:val="20"/>
                <w:szCs w:val="20"/>
              </w:rPr>
              <w:t>Y186007001</w:t>
            </w:r>
            <w:r w:rsidR="00A33634">
              <w:rPr>
                <w:sz w:val="20"/>
                <w:szCs w:val="20"/>
              </w:rPr>
              <w:t>)</w:t>
            </w:r>
          </w:p>
        </w:tc>
        <w:tc>
          <w:tcPr>
            <w:tcW w:w="3969" w:type="dxa"/>
            <w:vAlign w:val="center"/>
          </w:tcPr>
          <w:p w:rsidR="00A33634" w:rsidRPr="00BD62EC" w:rsidRDefault="007C601D" w:rsidP="00D278F2">
            <w:pPr>
              <w:rPr>
                <w:rFonts w:eastAsia="Calibri"/>
                <w:bCs/>
                <w:sz w:val="20"/>
                <w:szCs w:val="20"/>
              </w:rPr>
            </w:pPr>
            <w:r>
              <w:rPr>
                <w:sz w:val="20"/>
                <w:szCs w:val="20"/>
              </w:rPr>
              <w:t xml:space="preserve">Uluslararası İlişkiler </w:t>
            </w:r>
          </w:p>
        </w:tc>
        <w:tc>
          <w:tcPr>
            <w:tcW w:w="3402" w:type="dxa"/>
            <w:vAlign w:val="center"/>
          </w:tcPr>
          <w:p w:rsidR="00A33634" w:rsidRPr="007F7C2E" w:rsidRDefault="007C601D" w:rsidP="00D278F2">
            <w:pPr>
              <w:rPr>
                <w:sz w:val="20"/>
                <w:szCs w:val="20"/>
              </w:rPr>
            </w:pPr>
            <w:r>
              <w:rPr>
                <w:color w:val="333333"/>
                <w:sz w:val="20"/>
                <w:szCs w:val="20"/>
                <w:shd w:val="clear" w:color="auto" w:fill="FFFFFF"/>
              </w:rPr>
              <w:t>Dr. Öğr. Üyesi Filiz CİCİOĞLU</w:t>
            </w:r>
          </w:p>
        </w:tc>
      </w:tr>
      <w:tr w:rsidR="00A33634" w:rsidRPr="00A42F47" w:rsidTr="00D278F2">
        <w:trPr>
          <w:trHeight w:val="281"/>
        </w:trPr>
        <w:tc>
          <w:tcPr>
            <w:tcW w:w="1701" w:type="dxa"/>
            <w:vAlign w:val="center"/>
          </w:tcPr>
          <w:p w:rsidR="00A33634" w:rsidRPr="00BD62EC" w:rsidRDefault="00A33634" w:rsidP="00D278F2">
            <w:pPr>
              <w:jc w:val="center"/>
              <w:rPr>
                <w:b/>
                <w:sz w:val="20"/>
                <w:szCs w:val="14"/>
              </w:rPr>
            </w:pPr>
            <w:r w:rsidRPr="00BD62EC">
              <w:rPr>
                <w:b/>
                <w:sz w:val="20"/>
                <w:szCs w:val="14"/>
              </w:rPr>
              <w:t>Tezin Adı</w:t>
            </w:r>
          </w:p>
        </w:tc>
        <w:tc>
          <w:tcPr>
            <w:tcW w:w="7371" w:type="dxa"/>
            <w:gridSpan w:val="2"/>
            <w:vAlign w:val="center"/>
          </w:tcPr>
          <w:p w:rsidR="00A33634" w:rsidRPr="00A42F47" w:rsidRDefault="007C601D" w:rsidP="00D278F2">
            <w:pPr>
              <w:shd w:val="clear" w:color="auto" w:fill="FFFFFF"/>
              <w:spacing w:before="100" w:beforeAutospacing="1" w:after="100" w:afterAutospacing="1"/>
              <w:jc w:val="both"/>
              <w:outlineLvl w:val="1"/>
              <w:rPr>
                <w:rFonts w:eastAsia="Calibri"/>
                <w:sz w:val="20"/>
                <w:szCs w:val="18"/>
              </w:rPr>
            </w:pPr>
            <w:r>
              <w:rPr>
                <w:rFonts w:eastAsia="Calibri"/>
                <w:sz w:val="20"/>
                <w:szCs w:val="18"/>
              </w:rPr>
              <w:t>Avrasyacılık Perspektifinden Avrupa’da Aşırı Sağ Partilerin Yükselişinde Rusya’nın Etkisi</w:t>
            </w:r>
          </w:p>
        </w:tc>
      </w:tr>
    </w:tbl>
    <w:p w:rsidR="00A33634" w:rsidRDefault="00A33634" w:rsidP="00404681">
      <w:pPr>
        <w:jc w:val="both"/>
        <w:rPr>
          <w:b/>
          <w:sz w:val="20"/>
          <w:szCs w:val="20"/>
        </w:rPr>
      </w:pPr>
    </w:p>
    <w:p w:rsidR="005A5FEF" w:rsidRPr="000D03AF" w:rsidRDefault="001A4A87" w:rsidP="005A5FEF">
      <w:pPr>
        <w:jc w:val="both"/>
        <w:rPr>
          <w:sz w:val="20"/>
          <w:szCs w:val="20"/>
        </w:rPr>
      </w:pPr>
      <w:r>
        <w:rPr>
          <w:b/>
          <w:sz w:val="20"/>
          <w:szCs w:val="20"/>
        </w:rPr>
        <w:t>8</w:t>
      </w:r>
      <w:r w:rsidR="005A5FEF" w:rsidRPr="000D03AF">
        <w:rPr>
          <w:b/>
          <w:sz w:val="20"/>
          <w:szCs w:val="20"/>
        </w:rPr>
        <w:t xml:space="preserve"> –</w:t>
      </w:r>
      <w:r w:rsidR="005A5FEF">
        <w:rPr>
          <w:b/>
          <w:sz w:val="20"/>
          <w:szCs w:val="20"/>
        </w:rPr>
        <w:t xml:space="preserve"> </w:t>
      </w:r>
      <w:r w:rsidR="00F01622">
        <w:rPr>
          <w:sz w:val="20"/>
          <w:szCs w:val="20"/>
        </w:rPr>
        <w:t>Resim EAS</w:t>
      </w:r>
      <w:r w:rsidR="005A5FEF">
        <w:rPr>
          <w:sz w:val="20"/>
          <w:szCs w:val="20"/>
        </w:rPr>
        <w:t xml:space="preserve">D </w:t>
      </w:r>
      <w:r w:rsidR="0082146F">
        <w:rPr>
          <w:sz w:val="20"/>
          <w:szCs w:val="20"/>
        </w:rPr>
        <w:t>sanatta yeterlik</w:t>
      </w:r>
      <w:r w:rsidR="00F01622">
        <w:rPr>
          <w:sz w:val="20"/>
          <w:szCs w:val="20"/>
        </w:rPr>
        <w:t xml:space="preserve"> programı öğrencisi </w:t>
      </w:r>
      <w:r w:rsidR="0082146F">
        <w:rPr>
          <w:sz w:val="20"/>
          <w:szCs w:val="20"/>
        </w:rPr>
        <w:t>Mustafa Emrah ÖZARAS’ın 22</w:t>
      </w:r>
      <w:r w:rsidR="005A5FEF">
        <w:rPr>
          <w:sz w:val="20"/>
          <w:szCs w:val="20"/>
        </w:rPr>
        <w:t>.01.2020 tarih ve E.</w:t>
      </w:r>
      <w:r w:rsidR="0082146F">
        <w:rPr>
          <w:sz w:val="20"/>
          <w:szCs w:val="20"/>
        </w:rPr>
        <w:t xml:space="preserve">2295 </w:t>
      </w:r>
      <w:r w:rsidR="005A5FEF">
        <w:rPr>
          <w:sz w:val="20"/>
          <w:szCs w:val="20"/>
        </w:rPr>
        <w:t xml:space="preserve">sayılı </w:t>
      </w:r>
      <w:r w:rsidR="0082146F">
        <w:rPr>
          <w:sz w:val="20"/>
          <w:szCs w:val="20"/>
        </w:rPr>
        <w:t>T</w:t>
      </w:r>
      <w:r w:rsidR="005A5FEF">
        <w:rPr>
          <w:sz w:val="20"/>
          <w:szCs w:val="20"/>
        </w:rPr>
        <w:t xml:space="preserve">ez </w:t>
      </w:r>
      <w:r w:rsidR="0082146F">
        <w:rPr>
          <w:sz w:val="20"/>
          <w:szCs w:val="20"/>
        </w:rPr>
        <w:t>Ö</w:t>
      </w:r>
      <w:r w:rsidR="005A5FEF">
        <w:rPr>
          <w:sz w:val="20"/>
          <w:szCs w:val="20"/>
        </w:rPr>
        <w:t>neri</w:t>
      </w:r>
      <w:r w:rsidR="0082146F">
        <w:rPr>
          <w:sz w:val="20"/>
          <w:szCs w:val="20"/>
        </w:rPr>
        <w:t>si Formu</w:t>
      </w:r>
      <w:r w:rsidR="005A5FEF">
        <w:rPr>
          <w:sz w:val="20"/>
          <w:szCs w:val="20"/>
        </w:rPr>
        <w:t xml:space="preserve"> </w:t>
      </w:r>
      <w:r w:rsidR="005A5FEF" w:rsidRPr="000D03AF">
        <w:rPr>
          <w:sz w:val="20"/>
          <w:szCs w:val="20"/>
        </w:rPr>
        <w:t xml:space="preserve">okundu. </w:t>
      </w:r>
    </w:p>
    <w:p w:rsidR="005A5FEF" w:rsidRPr="000D03AF" w:rsidRDefault="005A5FEF" w:rsidP="005A5FEF">
      <w:pPr>
        <w:jc w:val="both"/>
        <w:rPr>
          <w:sz w:val="20"/>
          <w:szCs w:val="20"/>
        </w:rPr>
      </w:pPr>
    </w:p>
    <w:p w:rsidR="005A5FEF" w:rsidRPr="00BD62EC" w:rsidRDefault="005A5FEF" w:rsidP="005A5FEF">
      <w:pPr>
        <w:ind w:firstLine="708"/>
        <w:jc w:val="both"/>
        <w:rPr>
          <w:sz w:val="20"/>
          <w:szCs w:val="20"/>
        </w:rPr>
      </w:pPr>
      <w:r w:rsidRPr="00BD62EC">
        <w:rPr>
          <w:sz w:val="20"/>
          <w:szCs w:val="20"/>
        </w:rPr>
        <w:t xml:space="preserve">Yapılan görüşmeler sonunda; </w:t>
      </w:r>
      <w:r w:rsidR="0082146F">
        <w:rPr>
          <w:sz w:val="20"/>
          <w:szCs w:val="20"/>
        </w:rPr>
        <w:t>Resim EAS</w:t>
      </w:r>
      <w:r w:rsidRPr="00BD62EC">
        <w:rPr>
          <w:sz w:val="20"/>
          <w:szCs w:val="20"/>
        </w:rPr>
        <w:t xml:space="preserve">D </w:t>
      </w:r>
      <w:r w:rsidR="0082146F">
        <w:rPr>
          <w:b/>
          <w:sz w:val="20"/>
          <w:szCs w:val="20"/>
        </w:rPr>
        <w:t xml:space="preserve">sanatta yeterlik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A5FEF" w:rsidRPr="00BD62EC" w:rsidRDefault="005A5FEF" w:rsidP="005A5FE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5FEF" w:rsidRPr="00BD62EC" w:rsidTr="001B637B">
        <w:trPr>
          <w:trHeight w:val="247"/>
        </w:trPr>
        <w:tc>
          <w:tcPr>
            <w:tcW w:w="9072" w:type="dxa"/>
            <w:gridSpan w:val="3"/>
            <w:vAlign w:val="center"/>
          </w:tcPr>
          <w:p w:rsidR="005A5FEF" w:rsidRPr="00BD62EC" w:rsidRDefault="005A5FEF" w:rsidP="001B637B">
            <w:pPr>
              <w:spacing w:line="276" w:lineRule="auto"/>
              <w:rPr>
                <w:b/>
                <w:sz w:val="20"/>
                <w:szCs w:val="20"/>
              </w:rPr>
            </w:pPr>
            <w:r w:rsidRPr="00BD62EC">
              <w:rPr>
                <w:b/>
                <w:sz w:val="20"/>
                <w:szCs w:val="20"/>
              </w:rPr>
              <w:t>ÖĞRENCİNİN</w:t>
            </w:r>
          </w:p>
        </w:tc>
      </w:tr>
      <w:tr w:rsidR="005A5FEF" w:rsidRPr="00BD62EC" w:rsidTr="001B637B">
        <w:trPr>
          <w:trHeight w:val="260"/>
        </w:trPr>
        <w:tc>
          <w:tcPr>
            <w:tcW w:w="1701"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A5FEF" w:rsidRPr="00BD62EC" w:rsidTr="001B637B">
        <w:trPr>
          <w:trHeight w:val="227"/>
        </w:trPr>
        <w:tc>
          <w:tcPr>
            <w:tcW w:w="1701" w:type="dxa"/>
            <w:vAlign w:val="center"/>
          </w:tcPr>
          <w:p w:rsidR="005A5FEF" w:rsidRPr="00BD62EC" w:rsidRDefault="0082146F" w:rsidP="0082146F">
            <w:pPr>
              <w:rPr>
                <w:sz w:val="20"/>
                <w:szCs w:val="20"/>
              </w:rPr>
            </w:pPr>
            <w:r>
              <w:rPr>
                <w:sz w:val="20"/>
                <w:szCs w:val="20"/>
              </w:rPr>
              <w:t xml:space="preserve">Mustafa Emrah ÖZARAS </w:t>
            </w:r>
            <w:r w:rsidR="005A5FEF">
              <w:rPr>
                <w:sz w:val="20"/>
                <w:szCs w:val="20"/>
              </w:rPr>
              <w:t>(</w:t>
            </w:r>
            <w:r>
              <w:rPr>
                <w:sz w:val="20"/>
                <w:szCs w:val="20"/>
              </w:rPr>
              <w:t>D186017003</w:t>
            </w:r>
            <w:r w:rsidR="005A5FEF">
              <w:rPr>
                <w:sz w:val="20"/>
                <w:szCs w:val="20"/>
              </w:rPr>
              <w:t>)</w:t>
            </w:r>
          </w:p>
        </w:tc>
        <w:tc>
          <w:tcPr>
            <w:tcW w:w="3969" w:type="dxa"/>
            <w:vAlign w:val="center"/>
          </w:tcPr>
          <w:p w:rsidR="005A5FEF" w:rsidRPr="00BD62EC" w:rsidRDefault="0082146F" w:rsidP="001B637B">
            <w:pPr>
              <w:rPr>
                <w:rFonts w:eastAsia="Calibri"/>
                <w:bCs/>
                <w:sz w:val="20"/>
                <w:szCs w:val="20"/>
              </w:rPr>
            </w:pPr>
            <w:r>
              <w:rPr>
                <w:sz w:val="20"/>
                <w:szCs w:val="20"/>
              </w:rPr>
              <w:t>Resim</w:t>
            </w:r>
          </w:p>
        </w:tc>
        <w:tc>
          <w:tcPr>
            <w:tcW w:w="3402" w:type="dxa"/>
            <w:vAlign w:val="center"/>
          </w:tcPr>
          <w:p w:rsidR="005A5FEF" w:rsidRPr="007F7C2E" w:rsidRDefault="0082146F" w:rsidP="001B637B">
            <w:pPr>
              <w:rPr>
                <w:sz w:val="20"/>
                <w:szCs w:val="20"/>
              </w:rPr>
            </w:pPr>
            <w:r>
              <w:rPr>
                <w:color w:val="333333"/>
                <w:sz w:val="20"/>
                <w:szCs w:val="20"/>
                <w:shd w:val="clear" w:color="auto" w:fill="FFFFFF"/>
              </w:rPr>
              <w:t>Prof. Neslihan ERDOĞDU</w:t>
            </w:r>
          </w:p>
        </w:tc>
      </w:tr>
      <w:tr w:rsidR="005A5FEF" w:rsidRPr="00A42F47" w:rsidTr="001B637B">
        <w:trPr>
          <w:trHeight w:val="281"/>
        </w:trPr>
        <w:tc>
          <w:tcPr>
            <w:tcW w:w="1701" w:type="dxa"/>
            <w:vAlign w:val="center"/>
          </w:tcPr>
          <w:p w:rsidR="005A5FEF" w:rsidRPr="00BD62EC" w:rsidRDefault="005A5FEF" w:rsidP="001B637B">
            <w:pPr>
              <w:jc w:val="center"/>
              <w:rPr>
                <w:b/>
                <w:sz w:val="20"/>
                <w:szCs w:val="14"/>
              </w:rPr>
            </w:pPr>
            <w:r w:rsidRPr="00BD62EC">
              <w:rPr>
                <w:b/>
                <w:sz w:val="20"/>
                <w:szCs w:val="14"/>
              </w:rPr>
              <w:lastRenderedPageBreak/>
              <w:t>Tezin Adı</w:t>
            </w:r>
          </w:p>
        </w:tc>
        <w:tc>
          <w:tcPr>
            <w:tcW w:w="7371" w:type="dxa"/>
            <w:gridSpan w:val="2"/>
            <w:vAlign w:val="center"/>
          </w:tcPr>
          <w:p w:rsidR="005A5FEF" w:rsidRPr="00A42F47" w:rsidRDefault="0082146F" w:rsidP="005A5FEF">
            <w:pPr>
              <w:shd w:val="clear" w:color="auto" w:fill="FFFFFF"/>
              <w:spacing w:before="100" w:beforeAutospacing="1" w:after="100" w:afterAutospacing="1"/>
              <w:jc w:val="both"/>
              <w:outlineLvl w:val="1"/>
              <w:rPr>
                <w:rFonts w:eastAsia="Calibri"/>
                <w:sz w:val="20"/>
                <w:szCs w:val="18"/>
              </w:rPr>
            </w:pPr>
            <w:r>
              <w:rPr>
                <w:rFonts w:eastAsia="Calibri"/>
                <w:sz w:val="20"/>
                <w:szCs w:val="18"/>
              </w:rPr>
              <w:t>Varoluşçu Nihilizm Bağlamında Çürüme Kavramının Modernizmden Günümüze Resim Sanatına Etkileri</w:t>
            </w:r>
          </w:p>
        </w:tc>
      </w:tr>
    </w:tbl>
    <w:p w:rsidR="005A5FEF" w:rsidRDefault="005A5FEF" w:rsidP="00404681">
      <w:pPr>
        <w:jc w:val="both"/>
        <w:rPr>
          <w:b/>
          <w:sz w:val="20"/>
          <w:szCs w:val="20"/>
        </w:rPr>
      </w:pPr>
    </w:p>
    <w:p w:rsidR="00404681" w:rsidRDefault="001A4A87" w:rsidP="00404681">
      <w:pPr>
        <w:jc w:val="both"/>
        <w:rPr>
          <w:sz w:val="20"/>
          <w:szCs w:val="20"/>
        </w:rPr>
      </w:pPr>
      <w:r>
        <w:rPr>
          <w:b/>
          <w:sz w:val="20"/>
          <w:szCs w:val="20"/>
        </w:rPr>
        <w:t>9</w:t>
      </w:r>
      <w:r w:rsidR="00404681">
        <w:rPr>
          <w:b/>
          <w:sz w:val="20"/>
          <w:szCs w:val="20"/>
        </w:rPr>
        <w:t xml:space="preserve"> – </w:t>
      </w:r>
      <w:r w:rsidR="0082146F">
        <w:rPr>
          <w:sz w:val="20"/>
          <w:szCs w:val="20"/>
        </w:rPr>
        <w:t xml:space="preserve">Siyaset Bilimi ve Kamu Yönetimi </w:t>
      </w:r>
      <w:r w:rsidR="00404681">
        <w:rPr>
          <w:sz w:val="20"/>
          <w:szCs w:val="20"/>
        </w:rPr>
        <w:t xml:space="preserve">EABD doktora programı öğrencisi </w:t>
      </w:r>
      <w:r w:rsidR="0082146F">
        <w:rPr>
          <w:sz w:val="20"/>
          <w:szCs w:val="20"/>
        </w:rPr>
        <w:t>Mahamane Moutari Aboubacar ISSA’nın 20</w:t>
      </w:r>
      <w:r w:rsidR="00404681">
        <w:rPr>
          <w:sz w:val="20"/>
          <w:szCs w:val="20"/>
        </w:rPr>
        <w:t>.01.2020 tarih ve E.</w:t>
      </w:r>
      <w:r w:rsidR="0082146F">
        <w:rPr>
          <w:sz w:val="20"/>
          <w:szCs w:val="20"/>
        </w:rPr>
        <w:t xml:space="preserve">2104 </w:t>
      </w:r>
      <w:r w:rsidR="00404681">
        <w:rPr>
          <w:sz w:val="20"/>
          <w:szCs w:val="20"/>
        </w:rPr>
        <w:t xml:space="preserve">sayılı </w:t>
      </w:r>
      <w:r w:rsidR="0082146F">
        <w:rPr>
          <w:sz w:val="20"/>
          <w:szCs w:val="20"/>
        </w:rPr>
        <w:t xml:space="preserve">Doktora Tez Önerisi Formu </w:t>
      </w:r>
      <w:r w:rsidR="00404681">
        <w:rPr>
          <w:sz w:val="20"/>
          <w:szCs w:val="20"/>
        </w:rPr>
        <w:t xml:space="preserve">okundu. </w:t>
      </w:r>
    </w:p>
    <w:p w:rsidR="00404681" w:rsidRDefault="00404681" w:rsidP="00404681">
      <w:pPr>
        <w:jc w:val="both"/>
        <w:rPr>
          <w:sz w:val="20"/>
          <w:szCs w:val="20"/>
        </w:rPr>
      </w:pPr>
    </w:p>
    <w:p w:rsidR="00404681" w:rsidRDefault="00404681" w:rsidP="00404681">
      <w:pPr>
        <w:ind w:firstLine="708"/>
        <w:jc w:val="both"/>
        <w:rPr>
          <w:sz w:val="20"/>
          <w:szCs w:val="20"/>
        </w:rPr>
      </w:pPr>
      <w:r>
        <w:rPr>
          <w:sz w:val="20"/>
          <w:szCs w:val="20"/>
        </w:rPr>
        <w:t xml:space="preserve">Yapılan görüşmeler sonunda; </w:t>
      </w:r>
      <w:r w:rsidR="00437444">
        <w:rPr>
          <w:sz w:val="20"/>
          <w:szCs w:val="20"/>
        </w:rPr>
        <w:t xml:space="preserve">Siyaset Bilimi ve Kamu Yönetimi </w:t>
      </w:r>
      <w:r>
        <w:rPr>
          <w:sz w:val="20"/>
          <w:szCs w:val="20"/>
        </w:rPr>
        <w:t xml:space="preserve">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04681" w:rsidRDefault="00404681" w:rsidP="00404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04681" w:rsidTr="00404681">
        <w:trPr>
          <w:trHeight w:val="229"/>
        </w:trPr>
        <w:tc>
          <w:tcPr>
            <w:tcW w:w="8862" w:type="dxa"/>
            <w:gridSpan w:val="3"/>
            <w:vAlign w:val="center"/>
          </w:tcPr>
          <w:p w:rsidR="00404681" w:rsidRDefault="00404681" w:rsidP="00404681">
            <w:pPr>
              <w:spacing w:line="276" w:lineRule="auto"/>
              <w:rPr>
                <w:b/>
                <w:sz w:val="20"/>
                <w:szCs w:val="20"/>
              </w:rPr>
            </w:pPr>
            <w:r>
              <w:rPr>
                <w:b/>
                <w:sz w:val="20"/>
                <w:szCs w:val="20"/>
              </w:rPr>
              <w:t>ÖĞRENCİNİN</w:t>
            </w:r>
          </w:p>
        </w:tc>
      </w:tr>
      <w:tr w:rsidR="00404681" w:rsidTr="00404681">
        <w:trPr>
          <w:trHeight w:val="248"/>
        </w:trPr>
        <w:tc>
          <w:tcPr>
            <w:tcW w:w="1725" w:type="dxa"/>
            <w:vAlign w:val="center"/>
          </w:tcPr>
          <w:p w:rsidR="00404681" w:rsidRDefault="00404681" w:rsidP="00404681">
            <w:pPr>
              <w:tabs>
                <w:tab w:val="left" w:pos="7200"/>
              </w:tabs>
              <w:spacing w:line="276" w:lineRule="auto"/>
              <w:jc w:val="center"/>
              <w:rPr>
                <w:b/>
                <w:sz w:val="20"/>
                <w:szCs w:val="20"/>
              </w:rPr>
            </w:pPr>
            <w:r>
              <w:rPr>
                <w:b/>
                <w:sz w:val="20"/>
                <w:szCs w:val="20"/>
              </w:rPr>
              <w:t>Adı Soyadı</w:t>
            </w:r>
          </w:p>
        </w:tc>
        <w:tc>
          <w:tcPr>
            <w:tcW w:w="3813" w:type="dxa"/>
            <w:vAlign w:val="center"/>
          </w:tcPr>
          <w:p w:rsidR="00404681" w:rsidRDefault="00404681" w:rsidP="00404681">
            <w:pPr>
              <w:tabs>
                <w:tab w:val="left" w:pos="7200"/>
              </w:tabs>
              <w:spacing w:line="276" w:lineRule="auto"/>
              <w:jc w:val="center"/>
              <w:rPr>
                <w:b/>
                <w:sz w:val="20"/>
                <w:szCs w:val="20"/>
              </w:rPr>
            </w:pPr>
            <w:r>
              <w:rPr>
                <w:b/>
                <w:sz w:val="20"/>
                <w:szCs w:val="20"/>
              </w:rPr>
              <w:t>EABD</w:t>
            </w:r>
          </w:p>
        </w:tc>
        <w:tc>
          <w:tcPr>
            <w:tcW w:w="3324" w:type="dxa"/>
            <w:vAlign w:val="center"/>
          </w:tcPr>
          <w:p w:rsidR="00404681" w:rsidRDefault="00404681" w:rsidP="00404681">
            <w:pPr>
              <w:tabs>
                <w:tab w:val="left" w:pos="7200"/>
              </w:tabs>
              <w:spacing w:line="276" w:lineRule="auto"/>
              <w:jc w:val="center"/>
              <w:rPr>
                <w:b/>
                <w:sz w:val="20"/>
                <w:szCs w:val="20"/>
              </w:rPr>
            </w:pPr>
            <w:r>
              <w:rPr>
                <w:b/>
                <w:sz w:val="20"/>
                <w:szCs w:val="20"/>
              </w:rPr>
              <w:t>Danışmanı</w:t>
            </w:r>
          </w:p>
        </w:tc>
      </w:tr>
      <w:tr w:rsidR="00404681" w:rsidTr="00404681">
        <w:trPr>
          <w:trHeight w:val="210"/>
        </w:trPr>
        <w:tc>
          <w:tcPr>
            <w:tcW w:w="1725" w:type="dxa"/>
            <w:vAlign w:val="center"/>
          </w:tcPr>
          <w:p w:rsidR="00404681" w:rsidRDefault="0082146F" w:rsidP="0082146F">
            <w:pPr>
              <w:rPr>
                <w:sz w:val="20"/>
                <w:szCs w:val="20"/>
              </w:rPr>
            </w:pPr>
            <w:r>
              <w:rPr>
                <w:sz w:val="20"/>
                <w:szCs w:val="20"/>
              </w:rPr>
              <w:t xml:space="preserve">Mahamane Moutari Aboubacar ISSA </w:t>
            </w:r>
            <w:r w:rsidR="00404681">
              <w:rPr>
                <w:sz w:val="20"/>
                <w:szCs w:val="20"/>
              </w:rPr>
              <w:t>(</w:t>
            </w:r>
            <w:r>
              <w:rPr>
                <w:sz w:val="20"/>
                <w:szCs w:val="20"/>
              </w:rPr>
              <w:t>D176003006</w:t>
            </w:r>
            <w:r w:rsidR="00404681">
              <w:rPr>
                <w:sz w:val="20"/>
                <w:szCs w:val="20"/>
              </w:rPr>
              <w:t>)</w:t>
            </w:r>
          </w:p>
        </w:tc>
        <w:tc>
          <w:tcPr>
            <w:tcW w:w="3813" w:type="dxa"/>
            <w:vAlign w:val="center"/>
          </w:tcPr>
          <w:p w:rsidR="00404681" w:rsidRDefault="00437444" w:rsidP="00404681">
            <w:pPr>
              <w:rPr>
                <w:sz w:val="20"/>
                <w:szCs w:val="20"/>
              </w:rPr>
            </w:pPr>
            <w:r>
              <w:rPr>
                <w:sz w:val="20"/>
                <w:szCs w:val="20"/>
              </w:rPr>
              <w:t>Siyaset Bilimi ve Kamu Yönetimi</w:t>
            </w:r>
          </w:p>
        </w:tc>
        <w:tc>
          <w:tcPr>
            <w:tcW w:w="3324" w:type="dxa"/>
            <w:vAlign w:val="center"/>
          </w:tcPr>
          <w:p w:rsidR="00404681" w:rsidRDefault="00437444" w:rsidP="0082146F">
            <w:pPr>
              <w:rPr>
                <w:sz w:val="20"/>
                <w:szCs w:val="20"/>
              </w:rPr>
            </w:pPr>
            <w:r>
              <w:rPr>
                <w:sz w:val="20"/>
                <w:szCs w:val="20"/>
              </w:rPr>
              <w:t xml:space="preserve">Doç. Dr. </w:t>
            </w:r>
            <w:r w:rsidR="0082146F">
              <w:rPr>
                <w:sz w:val="20"/>
                <w:szCs w:val="20"/>
              </w:rPr>
              <w:t>Ferruh TUZCUOĞLU</w:t>
            </w:r>
          </w:p>
        </w:tc>
      </w:tr>
      <w:tr w:rsidR="00404681" w:rsidTr="00404681">
        <w:trPr>
          <w:trHeight w:val="267"/>
        </w:trPr>
        <w:tc>
          <w:tcPr>
            <w:tcW w:w="1725" w:type="dxa"/>
            <w:vAlign w:val="center"/>
          </w:tcPr>
          <w:p w:rsidR="00404681" w:rsidRDefault="00404681" w:rsidP="00404681">
            <w:pPr>
              <w:jc w:val="center"/>
              <w:rPr>
                <w:b/>
                <w:sz w:val="20"/>
                <w:szCs w:val="20"/>
              </w:rPr>
            </w:pPr>
            <w:r>
              <w:rPr>
                <w:b/>
                <w:sz w:val="20"/>
                <w:szCs w:val="20"/>
              </w:rPr>
              <w:t>Tezin Adı</w:t>
            </w:r>
          </w:p>
        </w:tc>
        <w:tc>
          <w:tcPr>
            <w:tcW w:w="7137" w:type="dxa"/>
            <w:gridSpan w:val="2"/>
            <w:vAlign w:val="center"/>
          </w:tcPr>
          <w:p w:rsidR="00404681" w:rsidRDefault="0082146F" w:rsidP="00404681">
            <w:pPr>
              <w:shd w:val="clear" w:color="auto" w:fill="FFFFFF"/>
              <w:jc w:val="both"/>
              <w:rPr>
                <w:sz w:val="20"/>
                <w:szCs w:val="20"/>
              </w:rPr>
            </w:pPr>
            <w:r>
              <w:rPr>
                <w:sz w:val="20"/>
                <w:szCs w:val="20"/>
              </w:rPr>
              <w:t>Afrika’da Karşılaştırmalı Metropoliten Yönetim: Kahire, Johannesburg, Kinşasa, Lagos ve Luanda Örnekleri</w:t>
            </w:r>
          </w:p>
        </w:tc>
      </w:tr>
    </w:tbl>
    <w:p w:rsidR="0034153C" w:rsidRDefault="0034153C" w:rsidP="009A38F2">
      <w:pPr>
        <w:jc w:val="both"/>
        <w:rPr>
          <w:b/>
          <w:sz w:val="20"/>
          <w:szCs w:val="20"/>
        </w:rPr>
      </w:pPr>
    </w:p>
    <w:p w:rsidR="0082146F" w:rsidRPr="000D03AF" w:rsidRDefault="001A4A87" w:rsidP="0082146F">
      <w:pPr>
        <w:jc w:val="both"/>
        <w:rPr>
          <w:sz w:val="20"/>
          <w:szCs w:val="20"/>
        </w:rPr>
      </w:pPr>
      <w:r>
        <w:rPr>
          <w:b/>
          <w:sz w:val="20"/>
          <w:szCs w:val="20"/>
        </w:rPr>
        <w:t>10</w:t>
      </w:r>
      <w:r w:rsidR="0082146F" w:rsidRPr="000D03AF">
        <w:rPr>
          <w:b/>
          <w:sz w:val="20"/>
          <w:szCs w:val="20"/>
        </w:rPr>
        <w:t xml:space="preserve"> –</w:t>
      </w:r>
      <w:r w:rsidR="0082146F">
        <w:rPr>
          <w:b/>
          <w:sz w:val="20"/>
          <w:szCs w:val="20"/>
        </w:rPr>
        <w:t xml:space="preserve"> </w:t>
      </w:r>
      <w:r w:rsidR="0082146F">
        <w:rPr>
          <w:sz w:val="20"/>
          <w:szCs w:val="20"/>
        </w:rPr>
        <w:t xml:space="preserve">Türk Dili ve Edebiyatı EABD Başkanlığının 22.01.2020 tarih ve E.2876 sayılı tez öneri yazısı </w:t>
      </w:r>
      <w:r w:rsidR="0082146F" w:rsidRPr="000D03AF">
        <w:rPr>
          <w:sz w:val="20"/>
          <w:szCs w:val="20"/>
        </w:rPr>
        <w:t xml:space="preserve">okundu. </w:t>
      </w:r>
    </w:p>
    <w:p w:rsidR="0082146F" w:rsidRPr="000D03AF" w:rsidRDefault="0082146F" w:rsidP="0082146F">
      <w:pPr>
        <w:jc w:val="both"/>
        <w:rPr>
          <w:sz w:val="20"/>
          <w:szCs w:val="20"/>
        </w:rPr>
      </w:pPr>
    </w:p>
    <w:p w:rsidR="0082146F" w:rsidRPr="00BD62EC" w:rsidRDefault="0082146F" w:rsidP="0082146F">
      <w:pPr>
        <w:ind w:firstLine="708"/>
        <w:jc w:val="both"/>
        <w:rPr>
          <w:sz w:val="20"/>
          <w:szCs w:val="20"/>
        </w:rPr>
      </w:pPr>
      <w:r w:rsidRPr="00BD62EC">
        <w:rPr>
          <w:sz w:val="20"/>
          <w:szCs w:val="20"/>
        </w:rPr>
        <w:t xml:space="preserve">Yapılan görüşmeler sonunda; </w:t>
      </w:r>
      <w:r>
        <w:rPr>
          <w:sz w:val="20"/>
          <w:szCs w:val="20"/>
        </w:rPr>
        <w:t>Türk Dili ve Edebiyatı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82146F" w:rsidRPr="00BD62EC" w:rsidRDefault="0082146F" w:rsidP="008214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2146F" w:rsidRPr="00BD62EC" w:rsidTr="00BA4256">
        <w:trPr>
          <w:trHeight w:val="247"/>
        </w:trPr>
        <w:tc>
          <w:tcPr>
            <w:tcW w:w="9072" w:type="dxa"/>
            <w:gridSpan w:val="3"/>
            <w:vAlign w:val="center"/>
          </w:tcPr>
          <w:p w:rsidR="0082146F" w:rsidRPr="00BD62EC" w:rsidRDefault="0082146F" w:rsidP="00BA4256">
            <w:pPr>
              <w:spacing w:line="276" w:lineRule="auto"/>
              <w:rPr>
                <w:b/>
                <w:sz w:val="20"/>
                <w:szCs w:val="20"/>
              </w:rPr>
            </w:pPr>
            <w:r w:rsidRPr="00BD62EC">
              <w:rPr>
                <w:b/>
                <w:sz w:val="20"/>
                <w:szCs w:val="20"/>
              </w:rPr>
              <w:t>ÖĞRENCİNİN</w:t>
            </w:r>
          </w:p>
        </w:tc>
      </w:tr>
      <w:tr w:rsidR="0082146F" w:rsidRPr="00BD62EC" w:rsidTr="00BA4256">
        <w:trPr>
          <w:trHeight w:val="260"/>
        </w:trPr>
        <w:tc>
          <w:tcPr>
            <w:tcW w:w="1701" w:type="dxa"/>
            <w:vAlign w:val="center"/>
          </w:tcPr>
          <w:p w:rsidR="0082146F" w:rsidRPr="00BD62EC" w:rsidRDefault="0082146F" w:rsidP="00BA4256">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82146F" w:rsidRPr="00BD62EC" w:rsidRDefault="0082146F" w:rsidP="00BA4256">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82146F" w:rsidRPr="00BD62EC" w:rsidRDefault="0082146F" w:rsidP="00BA4256">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82146F" w:rsidRPr="00BD62EC" w:rsidTr="00BA4256">
        <w:trPr>
          <w:trHeight w:val="227"/>
        </w:trPr>
        <w:tc>
          <w:tcPr>
            <w:tcW w:w="1701" w:type="dxa"/>
            <w:vAlign w:val="center"/>
          </w:tcPr>
          <w:p w:rsidR="0082146F" w:rsidRPr="00BD62EC" w:rsidRDefault="0082146F" w:rsidP="0082146F">
            <w:pPr>
              <w:rPr>
                <w:sz w:val="20"/>
                <w:szCs w:val="20"/>
              </w:rPr>
            </w:pPr>
            <w:r>
              <w:rPr>
                <w:sz w:val="20"/>
                <w:szCs w:val="20"/>
              </w:rPr>
              <w:t>Kamaluddin YAZ OGHLY (Y166011100)</w:t>
            </w:r>
          </w:p>
        </w:tc>
        <w:tc>
          <w:tcPr>
            <w:tcW w:w="3969" w:type="dxa"/>
            <w:vAlign w:val="center"/>
          </w:tcPr>
          <w:p w:rsidR="0082146F" w:rsidRPr="00BD62EC" w:rsidRDefault="0082146F" w:rsidP="00BA4256">
            <w:pPr>
              <w:rPr>
                <w:rFonts w:eastAsia="Calibri"/>
                <w:bCs/>
                <w:sz w:val="20"/>
                <w:szCs w:val="20"/>
              </w:rPr>
            </w:pPr>
            <w:r>
              <w:rPr>
                <w:sz w:val="20"/>
                <w:szCs w:val="20"/>
              </w:rPr>
              <w:t xml:space="preserve">Türk Dili ve Edebiyatı </w:t>
            </w:r>
          </w:p>
        </w:tc>
        <w:tc>
          <w:tcPr>
            <w:tcW w:w="3402" w:type="dxa"/>
            <w:vAlign w:val="center"/>
          </w:tcPr>
          <w:p w:rsidR="0082146F" w:rsidRPr="007F7C2E" w:rsidRDefault="0082146F" w:rsidP="00BA4256">
            <w:pPr>
              <w:rPr>
                <w:sz w:val="20"/>
                <w:szCs w:val="20"/>
              </w:rPr>
            </w:pPr>
            <w:r>
              <w:rPr>
                <w:color w:val="333333"/>
                <w:sz w:val="20"/>
                <w:szCs w:val="20"/>
                <w:shd w:val="clear" w:color="auto" w:fill="FFFFFF"/>
              </w:rPr>
              <w:t>Prof. Dr. Ozan YILMAZ</w:t>
            </w:r>
          </w:p>
        </w:tc>
      </w:tr>
      <w:tr w:rsidR="0082146F" w:rsidRPr="00A42F47" w:rsidTr="00BA4256">
        <w:trPr>
          <w:trHeight w:val="281"/>
        </w:trPr>
        <w:tc>
          <w:tcPr>
            <w:tcW w:w="1701" w:type="dxa"/>
            <w:vAlign w:val="center"/>
          </w:tcPr>
          <w:p w:rsidR="0082146F" w:rsidRPr="00BD62EC" w:rsidRDefault="0082146F" w:rsidP="00BA4256">
            <w:pPr>
              <w:jc w:val="center"/>
              <w:rPr>
                <w:b/>
                <w:sz w:val="20"/>
                <w:szCs w:val="14"/>
              </w:rPr>
            </w:pPr>
            <w:r w:rsidRPr="00BD62EC">
              <w:rPr>
                <w:b/>
                <w:sz w:val="20"/>
                <w:szCs w:val="14"/>
              </w:rPr>
              <w:t>Tezin Adı</w:t>
            </w:r>
          </w:p>
        </w:tc>
        <w:tc>
          <w:tcPr>
            <w:tcW w:w="7371" w:type="dxa"/>
            <w:gridSpan w:val="2"/>
            <w:vAlign w:val="center"/>
          </w:tcPr>
          <w:p w:rsidR="0082146F" w:rsidRPr="00A42F47" w:rsidRDefault="0082146F" w:rsidP="00BA4256">
            <w:pPr>
              <w:shd w:val="clear" w:color="auto" w:fill="FFFFFF"/>
              <w:spacing w:before="100" w:beforeAutospacing="1" w:after="100" w:afterAutospacing="1"/>
              <w:jc w:val="both"/>
              <w:outlineLvl w:val="1"/>
              <w:rPr>
                <w:rFonts w:eastAsia="Calibri"/>
                <w:sz w:val="20"/>
                <w:szCs w:val="18"/>
              </w:rPr>
            </w:pPr>
            <w:r>
              <w:rPr>
                <w:rFonts w:eastAsia="Calibri"/>
                <w:sz w:val="20"/>
                <w:szCs w:val="18"/>
              </w:rPr>
              <w:t>Mahtumkulu Firâkî Divanından İlk 50 (Elli) Şiirin Şerhi</w:t>
            </w:r>
          </w:p>
        </w:tc>
      </w:tr>
    </w:tbl>
    <w:p w:rsidR="0082146F" w:rsidRDefault="001A4A87" w:rsidP="0082146F">
      <w:pPr>
        <w:spacing w:before="240" w:after="240"/>
        <w:jc w:val="both"/>
        <w:rPr>
          <w:sz w:val="20"/>
          <w:szCs w:val="20"/>
        </w:rPr>
      </w:pPr>
      <w:r>
        <w:rPr>
          <w:b/>
          <w:sz w:val="20"/>
          <w:szCs w:val="20"/>
        </w:rPr>
        <w:t>11</w:t>
      </w:r>
      <w:r w:rsidR="0082146F">
        <w:rPr>
          <w:b/>
          <w:sz w:val="20"/>
          <w:szCs w:val="20"/>
        </w:rPr>
        <w:t xml:space="preserve"> </w:t>
      </w:r>
      <w:r w:rsidR="0082146F" w:rsidRPr="00EB699E">
        <w:rPr>
          <w:b/>
          <w:sz w:val="20"/>
          <w:szCs w:val="20"/>
        </w:rPr>
        <w:t>–</w:t>
      </w:r>
      <w:r w:rsidR="0082146F" w:rsidRPr="009B2014">
        <w:rPr>
          <w:sz w:val="20"/>
          <w:szCs w:val="20"/>
        </w:rPr>
        <w:t xml:space="preserve"> </w:t>
      </w:r>
      <w:r w:rsidR="0082146F">
        <w:rPr>
          <w:sz w:val="20"/>
          <w:szCs w:val="20"/>
        </w:rPr>
        <w:t xml:space="preserve">Alman Dili ve Edebiyatı EABD yüksek lisans programı </w:t>
      </w:r>
      <w:r w:rsidR="0082146F" w:rsidRPr="003E48C7">
        <w:rPr>
          <w:sz w:val="20"/>
          <w:szCs w:val="20"/>
        </w:rPr>
        <w:t xml:space="preserve">öğrencisi </w:t>
      </w:r>
      <w:r w:rsidR="0082146F">
        <w:rPr>
          <w:b/>
          <w:sz w:val="20"/>
          <w:szCs w:val="20"/>
        </w:rPr>
        <w:t xml:space="preserve">Sedef AÇIKGÖZ’ün </w:t>
      </w:r>
      <w:r w:rsidR="0082146F" w:rsidRPr="003E48C7">
        <w:rPr>
          <w:b/>
          <w:sz w:val="20"/>
          <w:szCs w:val="20"/>
        </w:rPr>
        <w:t>(</w:t>
      </w:r>
      <w:r w:rsidR="0082146F">
        <w:rPr>
          <w:b/>
          <w:sz w:val="20"/>
          <w:szCs w:val="20"/>
        </w:rPr>
        <w:t>Y176014004</w:t>
      </w:r>
      <w:r w:rsidR="0082146F" w:rsidRPr="003E48C7">
        <w:rPr>
          <w:b/>
          <w:sz w:val="20"/>
          <w:szCs w:val="20"/>
        </w:rPr>
        <w:t xml:space="preserve">) </w:t>
      </w:r>
      <w:r w:rsidR="0082146F">
        <w:rPr>
          <w:sz w:val="20"/>
          <w:szCs w:val="20"/>
        </w:rPr>
        <w:t>23</w:t>
      </w:r>
      <w:r w:rsidR="0082146F" w:rsidRPr="003E48C7">
        <w:rPr>
          <w:sz w:val="20"/>
          <w:szCs w:val="20"/>
        </w:rPr>
        <w:t>.12.2019 tarihinde girdiği Yüksek Lisans Tez Savunma Sınavını “</w:t>
      </w:r>
      <w:r w:rsidR="0082146F" w:rsidRPr="003E48C7">
        <w:rPr>
          <w:b/>
          <w:sz w:val="20"/>
          <w:szCs w:val="20"/>
        </w:rPr>
        <w:t>oy birliği</w:t>
      </w:r>
      <w:r w:rsidR="0082146F" w:rsidRPr="003E48C7">
        <w:rPr>
          <w:sz w:val="20"/>
          <w:szCs w:val="20"/>
        </w:rPr>
        <w:t>” ile başardığını</w:t>
      </w:r>
      <w:r w:rsidR="0082146F">
        <w:rPr>
          <w:sz w:val="20"/>
          <w:szCs w:val="20"/>
        </w:rPr>
        <w:t xml:space="preserve"> belirten 21.01.2020 tarih ve E.2103 sayılı tutanak okundu ve dosyası incelendi.</w:t>
      </w:r>
    </w:p>
    <w:p w:rsidR="0060220E" w:rsidRPr="0060220E" w:rsidRDefault="0082146F" w:rsidP="0060220E">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60220E" w:rsidRDefault="001A4A87" w:rsidP="0060220E">
      <w:pPr>
        <w:jc w:val="both"/>
        <w:rPr>
          <w:sz w:val="20"/>
          <w:szCs w:val="20"/>
        </w:rPr>
      </w:pPr>
      <w:r>
        <w:rPr>
          <w:b/>
          <w:sz w:val="20"/>
          <w:szCs w:val="20"/>
        </w:rPr>
        <w:t>12</w:t>
      </w:r>
      <w:r w:rsidR="0060220E">
        <w:rPr>
          <w:b/>
          <w:sz w:val="20"/>
          <w:szCs w:val="20"/>
        </w:rPr>
        <w:t xml:space="preserve"> </w:t>
      </w:r>
      <w:r w:rsidR="0060220E" w:rsidRPr="00EB699E">
        <w:rPr>
          <w:b/>
          <w:sz w:val="20"/>
          <w:szCs w:val="20"/>
        </w:rPr>
        <w:t xml:space="preserve">– </w:t>
      </w:r>
      <w:r w:rsidR="0060220E">
        <w:rPr>
          <w:sz w:val="20"/>
          <w:szCs w:val="20"/>
        </w:rPr>
        <w:t>Enstitümüzde lisansüstü programda kayıtlı olan ilgili öğrencilerin kayıt sildirme dilekçeleri okundu.</w:t>
      </w:r>
    </w:p>
    <w:p w:rsidR="0060220E" w:rsidRPr="00EB699E" w:rsidRDefault="0060220E" w:rsidP="0060220E">
      <w:pPr>
        <w:jc w:val="both"/>
        <w:rPr>
          <w:sz w:val="20"/>
          <w:szCs w:val="20"/>
        </w:rPr>
      </w:pPr>
    </w:p>
    <w:p w:rsidR="0060220E" w:rsidRDefault="0060220E" w:rsidP="0060220E">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0220E" w:rsidRDefault="0060220E" w:rsidP="0060220E">
      <w:pPr>
        <w:jc w:val="both"/>
        <w:rPr>
          <w:b/>
          <w:sz w:val="20"/>
          <w:szCs w:val="20"/>
        </w:rPr>
      </w:pPr>
    </w:p>
    <w:tbl>
      <w:tblPr>
        <w:tblW w:w="0" w:type="auto"/>
        <w:tblLook w:val="04A0" w:firstRow="1" w:lastRow="0" w:firstColumn="1" w:lastColumn="0" w:noHBand="0" w:noVBand="1"/>
      </w:tblPr>
      <w:tblGrid>
        <w:gridCol w:w="3026"/>
        <w:gridCol w:w="2533"/>
        <w:gridCol w:w="3503"/>
      </w:tblGrid>
      <w:tr w:rsidR="0060220E" w:rsidTr="00BA4256">
        <w:tc>
          <w:tcPr>
            <w:tcW w:w="3026"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b/>
                <w:sz w:val="20"/>
                <w:szCs w:val="20"/>
              </w:rPr>
            </w:pPr>
            <w:r>
              <w:rPr>
                <w:b/>
                <w:sz w:val="20"/>
                <w:szCs w:val="20"/>
              </w:rPr>
              <w:t>EABD</w:t>
            </w:r>
          </w:p>
        </w:tc>
      </w:tr>
      <w:tr w:rsidR="0060220E" w:rsidRPr="001343C8" w:rsidTr="00BA4256">
        <w:trPr>
          <w:trHeight w:val="80"/>
        </w:trPr>
        <w:tc>
          <w:tcPr>
            <w:tcW w:w="3026"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İlyas ŞEN</w:t>
            </w:r>
          </w:p>
        </w:tc>
        <w:tc>
          <w:tcPr>
            <w:tcW w:w="253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Y196074114</w:t>
            </w:r>
          </w:p>
        </w:tc>
        <w:tc>
          <w:tcPr>
            <w:tcW w:w="350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İletişim Bilimleri</w:t>
            </w:r>
          </w:p>
        </w:tc>
      </w:tr>
      <w:tr w:rsidR="0060220E" w:rsidRPr="001343C8" w:rsidTr="00BA4256">
        <w:trPr>
          <w:trHeight w:val="80"/>
        </w:trPr>
        <w:tc>
          <w:tcPr>
            <w:tcW w:w="3026"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Osman ÖZEN</w:t>
            </w:r>
          </w:p>
        </w:tc>
        <w:tc>
          <w:tcPr>
            <w:tcW w:w="253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Y156002014</w:t>
            </w:r>
          </w:p>
        </w:tc>
        <w:tc>
          <w:tcPr>
            <w:tcW w:w="350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İktisat</w:t>
            </w:r>
          </w:p>
        </w:tc>
      </w:tr>
      <w:tr w:rsidR="00AA2A8B" w:rsidRPr="001343C8" w:rsidTr="00BA4256">
        <w:trPr>
          <w:trHeight w:val="80"/>
        </w:trPr>
        <w:tc>
          <w:tcPr>
            <w:tcW w:w="3026" w:type="dxa"/>
            <w:tcBorders>
              <w:top w:val="single" w:sz="4" w:space="0" w:color="auto"/>
              <w:left w:val="single" w:sz="4" w:space="0" w:color="auto"/>
              <w:bottom w:val="single" w:sz="4" w:space="0" w:color="auto"/>
              <w:right w:val="single" w:sz="4" w:space="0" w:color="auto"/>
            </w:tcBorders>
          </w:tcPr>
          <w:p w:rsidR="00AA2A8B" w:rsidRDefault="00AA2A8B" w:rsidP="00BA4256">
            <w:pPr>
              <w:jc w:val="both"/>
              <w:rPr>
                <w:sz w:val="20"/>
                <w:szCs w:val="20"/>
              </w:rPr>
            </w:pPr>
            <w:r>
              <w:rPr>
                <w:sz w:val="20"/>
                <w:szCs w:val="20"/>
              </w:rPr>
              <w:t>Tuğrul BAKIR</w:t>
            </w:r>
          </w:p>
        </w:tc>
        <w:tc>
          <w:tcPr>
            <w:tcW w:w="2533" w:type="dxa"/>
            <w:tcBorders>
              <w:top w:val="single" w:sz="4" w:space="0" w:color="auto"/>
              <w:left w:val="single" w:sz="4" w:space="0" w:color="auto"/>
              <w:bottom w:val="single" w:sz="4" w:space="0" w:color="auto"/>
              <w:right w:val="single" w:sz="4" w:space="0" w:color="auto"/>
            </w:tcBorders>
          </w:tcPr>
          <w:p w:rsidR="00AA2A8B" w:rsidRDefault="00946126" w:rsidP="00BA4256">
            <w:pPr>
              <w:jc w:val="both"/>
              <w:rPr>
                <w:sz w:val="20"/>
                <w:szCs w:val="20"/>
              </w:rPr>
            </w:pPr>
            <w:r>
              <w:rPr>
                <w:sz w:val="20"/>
                <w:szCs w:val="20"/>
              </w:rPr>
              <w:t>Y19</w:t>
            </w:r>
            <w:r w:rsidR="00AA2A8B">
              <w:rPr>
                <w:sz w:val="20"/>
                <w:szCs w:val="20"/>
              </w:rPr>
              <w:t>6011009</w:t>
            </w:r>
          </w:p>
        </w:tc>
        <w:tc>
          <w:tcPr>
            <w:tcW w:w="3503" w:type="dxa"/>
            <w:tcBorders>
              <w:top w:val="single" w:sz="4" w:space="0" w:color="auto"/>
              <w:left w:val="single" w:sz="4" w:space="0" w:color="auto"/>
              <w:bottom w:val="single" w:sz="4" w:space="0" w:color="auto"/>
              <w:right w:val="single" w:sz="4" w:space="0" w:color="auto"/>
            </w:tcBorders>
          </w:tcPr>
          <w:p w:rsidR="00AA2A8B" w:rsidRDefault="00AA2A8B" w:rsidP="00BA4256">
            <w:pPr>
              <w:jc w:val="both"/>
              <w:rPr>
                <w:sz w:val="20"/>
                <w:szCs w:val="20"/>
              </w:rPr>
            </w:pPr>
            <w:r>
              <w:rPr>
                <w:sz w:val="20"/>
                <w:szCs w:val="20"/>
              </w:rPr>
              <w:t>Türk Dili ve Edebiyatı</w:t>
            </w:r>
          </w:p>
        </w:tc>
      </w:tr>
    </w:tbl>
    <w:p w:rsidR="0082146F" w:rsidRDefault="0082146F" w:rsidP="009A38F2">
      <w:pPr>
        <w:jc w:val="both"/>
        <w:rPr>
          <w:b/>
          <w:sz w:val="20"/>
          <w:szCs w:val="20"/>
        </w:rPr>
      </w:pPr>
    </w:p>
    <w:p w:rsidR="0060220E" w:rsidRDefault="001A4A87" w:rsidP="0060220E">
      <w:pPr>
        <w:jc w:val="both"/>
        <w:rPr>
          <w:b/>
          <w:sz w:val="20"/>
          <w:szCs w:val="20"/>
        </w:rPr>
      </w:pPr>
      <w:r>
        <w:rPr>
          <w:b/>
          <w:sz w:val="20"/>
          <w:szCs w:val="20"/>
        </w:rPr>
        <w:t>13</w:t>
      </w:r>
      <w:r w:rsidR="0060220E">
        <w:rPr>
          <w:b/>
          <w:sz w:val="20"/>
          <w:szCs w:val="20"/>
        </w:rPr>
        <w:t xml:space="preserve"> – </w:t>
      </w:r>
      <w:r w:rsidR="0060220E">
        <w:rPr>
          <w:sz w:val="20"/>
          <w:szCs w:val="20"/>
        </w:rPr>
        <w:t xml:space="preserve">Dr. Öğr. Üyesi Kenan GÖÇER’in </w:t>
      </w:r>
      <w:r w:rsidR="00C331A8">
        <w:rPr>
          <w:sz w:val="20"/>
          <w:szCs w:val="20"/>
        </w:rPr>
        <w:t xml:space="preserve">24.01.2020 tarih ve E.2528 sayılı </w:t>
      </w:r>
      <w:r w:rsidR="0060220E">
        <w:rPr>
          <w:sz w:val="20"/>
          <w:szCs w:val="20"/>
        </w:rPr>
        <w:t xml:space="preserve">dilekçesi </w:t>
      </w:r>
      <w:r w:rsidR="0060220E" w:rsidRPr="00C4319C">
        <w:rPr>
          <w:sz w:val="20"/>
          <w:szCs w:val="20"/>
        </w:rPr>
        <w:t>okundu</w:t>
      </w:r>
      <w:r w:rsidR="0060220E">
        <w:rPr>
          <w:sz w:val="20"/>
          <w:szCs w:val="20"/>
        </w:rPr>
        <w:t>.</w:t>
      </w:r>
    </w:p>
    <w:p w:rsidR="0060220E" w:rsidRDefault="0060220E" w:rsidP="0060220E">
      <w:pPr>
        <w:ind w:firstLine="708"/>
        <w:jc w:val="both"/>
        <w:rPr>
          <w:sz w:val="20"/>
          <w:szCs w:val="20"/>
        </w:rPr>
      </w:pPr>
    </w:p>
    <w:p w:rsidR="0060220E" w:rsidRDefault="0060220E" w:rsidP="0060220E">
      <w:pPr>
        <w:ind w:firstLine="708"/>
        <w:jc w:val="both"/>
        <w:rPr>
          <w:sz w:val="20"/>
          <w:szCs w:val="20"/>
        </w:rPr>
      </w:pPr>
      <w:r w:rsidRPr="009C123A">
        <w:rPr>
          <w:sz w:val="20"/>
          <w:szCs w:val="20"/>
        </w:rPr>
        <w:t xml:space="preserve">Yapılan görüşmeler sonunda; </w:t>
      </w:r>
      <w:r w:rsidR="00FF70D9">
        <w:rPr>
          <w:sz w:val="20"/>
          <w:szCs w:val="20"/>
        </w:rPr>
        <w:t xml:space="preserve">İslam Ekonomisi ve Finansı EABD yüksek lisans </w:t>
      </w:r>
      <w:r>
        <w:rPr>
          <w:sz w:val="20"/>
          <w:szCs w:val="20"/>
        </w:rPr>
        <w:t xml:space="preserve">programı öğrencisi </w:t>
      </w:r>
      <w:r w:rsidR="00FF70D9">
        <w:rPr>
          <w:b/>
          <w:sz w:val="20"/>
          <w:szCs w:val="20"/>
        </w:rPr>
        <w:t xml:space="preserve">Sadate OUSMANE’nin </w:t>
      </w:r>
      <w:r>
        <w:rPr>
          <w:sz w:val="20"/>
          <w:szCs w:val="20"/>
        </w:rPr>
        <w:t>2019</w:t>
      </w:r>
      <w:r w:rsidR="00FF70D9">
        <w:rPr>
          <w:sz w:val="20"/>
          <w:szCs w:val="20"/>
        </w:rPr>
        <w:t>-2020</w:t>
      </w:r>
      <w:r>
        <w:rPr>
          <w:sz w:val="20"/>
          <w:szCs w:val="20"/>
        </w:rPr>
        <w:t xml:space="preserve"> </w:t>
      </w:r>
      <w:r w:rsidR="00FF70D9">
        <w:rPr>
          <w:sz w:val="20"/>
          <w:szCs w:val="20"/>
        </w:rPr>
        <w:t xml:space="preserve">Güz </w:t>
      </w:r>
      <w:r>
        <w:rPr>
          <w:sz w:val="20"/>
          <w:szCs w:val="20"/>
        </w:rPr>
        <w:t>döneminde almış olduğu “</w:t>
      </w:r>
      <w:r w:rsidR="00FF70D9" w:rsidRPr="00FF70D9">
        <w:rPr>
          <w:b/>
          <w:sz w:val="20"/>
          <w:szCs w:val="20"/>
        </w:rPr>
        <w:t>Osmanlı’dan Cumhuriyet’e Türk İktisat Düşüncesinin Gelişimi</w:t>
      </w:r>
      <w:r>
        <w:rPr>
          <w:sz w:val="20"/>
          <w:szCs w:val="20"/>
        </w:rPr>
        <w:t>” dersi notunun sehven “</w:t>
      </w:r>
      <w:r w:rsidR="00FF70D9" w:rsidRPr="00FF70D9">
        <w:rPr>
          <w:b/>
          <w:sz w:val="20"/>
          <w:szCs w:val="20"/>
        </w:rPr>
        <w:t>FF</w:t>
      </w:r>
      <w:r>
        <w:rPr>
          <w:sz w:val="20"/>
          <w:szCs w:val="20"/>
        </w:rPr>
        <w:t>” olarak girildiği anlaşılmış olup, yılsonu başarı notunun “</w:t>
      </w:r>
      <w:r w:rsidRPr="00FF70D9">
        <w:rPr>
          <w:b/>
          <w:sz w:val="20"/>
          <w:szCs w:val="20"/>
        </w:rPr>
        <w:t>BB</w:t>
      </w:r>
      <w:r>
        <w:rPr>
          <w:sz w:val="20"/>
          <w:szCs w:val="20"/>
        </w:rPr>
        <w:t>” olarak düzeltilmesinin uygun olduğuna oy birliği ile karar verildi.</w:t>
      </w:r>
    </w:p>
    <w:p w:rsidR="0060220E" w:rsidRDefault="0060220E" w:rsidP="009A38F2">
      <w:pPr>
        <w:jc w:val="both"/>
        <w:rPr>
          <w:b/>
          <w:sz w:val="20"/>
          <w:szCs w:val="20"/>
        </w:rPr>
      </w:pPr>
    </w:p>
    <w:p w:rsidR="00BA4256" w:rsidRDefault="001A4A87" w:rsidP="00BA4256">
      <w:pPr>
        <w:jc w:val="both"/>
        <w:rPr>
          <w:b/>
          <w:sz w:val="20"/>
          <w:szCs w:val="20"/>
        </w:rPr>
      </w:pPr>
      <w:r>
        <w:rPr>
          <w:b/>
          <w:sz w:val="20"/>
          <w:szCs w:val="20"/>
        </w:rPr>
        <w:t>14</w:t>
      </w:r>
      <w:r w:rsidR="00BA4256">
        <w:rPr>
          <w:b/>
          <w:sz w:val="20"/>
          <w:szCs w:val="20"/>
        </w:rPr>
        <w:t xml:space="preserve"> – </w:t>
      </w:r>
      <w:r w:rsidR="00BA4256" w:rsidRPr="00BA4256">
        <w:rPr>
          <w:sz w:val="20"/>
          <w:szCs w:val="20"/>
        </w:rPr>
        <w:t>Maliye</w:t>
      </w:r>
      <w:r w:rsidR="00BA4256">
        <w:rPr>
          <w:b/>
          <w:sz w:val="20"/>
          <w:szCs w:val="20"/>
        </w:rPr>
        <w:t xml:space="preserve"> </w:t>
      </w:r>
      <w:r w:rsidR="00BA4256">
        <w:rPr>
          <w:sz w:val="20"/>
          <w:szCs w:val="20"/>
        </w:rPr>
        <w:t xml:space="preserve">EABD Başkanlığının 22.01.2020 tarih ve E.2974 sayılı yazısı </w:t>
      </w:r>
      <w:r w:rsidR="00BA4256" w:rsidRPr="00C4319C">
        <w:rPr>
          <w:sz w:val="20"/>
          <w:szCs w:val="20"/>
        </w:rPr>
        <w:t>okundu</w:t>
      </w:r>
      <w:r w:rsidR="00BA4256">
        <w:rPr>
          <w:sz w:val="20"/>
          <w:szCs w:val="20"/>
        </w:rPr>
        <w:t>.</w:t>
      </w:r>
    </w:p>
    <w:p w:rsidR="00BA4256" w:rsidRDefault="00BA4256" w:rsidP="00BA4256">
      <w:pPr>
        <w:ind w:firstLine="708"/>
        <w:jc w:val="both"/>
        <w:rPr>
          <w:sz w:val="20"/>
          <w:szCs w:val="20"/>
        </w:rPr>
      </w:pPr>
    </w:p>
    <w:p w:rsidR="00BA4256" w:rsidRDefault="00BA4256" w:rsidP="00BA4256">
      <w:pPr>
        <w:ind w:firstLine="708"/>
        <w:jc w:val="both"/>
        <w:rPr>
          <w:sz w:val="20"/>
          <w:szCs w:val="20"/>
        </w:rPr>
      </w:pPr>
      <w:r w:rsidRPr="009C123A">
        <w:rPr>
          <w:sz w:val="20"/>
          <w:szCs w:val="20"/>
        </w:rPr>
        <w:t xml:space="preserve">Yapılan görüşmeler sonunda; </w:t>
      </w:r>
      <w:r>
        <w:rPr>
          <w:sz w:val="20"/>
          <w:szCs w:val="20"/>
        </w:rPr>
        <w:t xml:space="preserve">Maliye EABD yüksek lisans programı öğrencisi </w:t>
      </w:r>
      <w:r>
        <w:rPr>
          <w:b/>
          <w:sz w:val="20"/>
          <w:szCs w:val="20"/>
        </w:rPr>
        <w:t xml:space="preserve">Abdurrahman ÇAT’ın </w:t>
      </w:r>
      <w:r>
        <w:rPr>
          <w:sz w:val="20"/>
          <w:szCs w:val="20"/>
        </w:rPr>
        <w:t>2019-2020 Güz döneminde almış olduğu “</w:t>
      </w:r>
      <w:r>
        <w:rPr>
          <w:b/>
          <w:sz w:val="20"/>
          <w:szCs w:val="20"/>
        </w:rPr>
        <w:t>Kamu Kesimi Ekonomisi</w:t>
      </w:r>
      <w:r>
        <w:rPr>
          <w:sz w:val="20"/>
          <w:szCs w:val="20"/>
        </w:rPr>
        <w:t>” dersi notunun sehven “</w:t>
      </w:r>
      <w:r>
        <w:rPr>
          <w:b/>
          <w:sz w:val="20"/>
          <w:szCs w:val="20"/>
        </w:rPr>
        <w:t>GR</w:t>
      </w:r>
      <w:r>
        <w:rPr>
          <w:sz w:val="20"/>
          <w:szCs w:val="20"/>
        </w:rPr>
        <w:t>” olarak girildiği anlaşılmış olup, yılsonu başarı notunun “</w:t>
      </w:r>
      <w:r>
        <w:rPr>
          <w:b/>
          <w:sz w:val="20"/>
          <w:szCs w:val="20"/>
        </w:rPr>
        <w:t>AA</w:t>
      </w:r>
      <w:r>
        <w:rPr>
          <w:sz w:val="20"/>
          <w:szCs w:val="20"/>
        </w:rPr>
        <w:t>” olarak düzeltilmesinin uygun olduğuna oy birliği ile karar verildi.</w:t>
      </w:r>
    </w:p>
    <w:p w:rsidR="00BA4256" w:rsidRDefault="00BA4256" w:rsidP="009A38F2">
      <w:pPr>
        <w:jc w:val="both"/>
        <w:rPr>
          <w:b/>
          <w:sz w:val="20"/>
          <w:szCs w:val="20"/>
        </w:rPr>
      </w:pPr>
    </w:p>
    <w:p w:rsidR="00FF70D9" w:rsidRPr="00A0581C" w:rsidRDefault="001A4A87" w:rsidP="00FF70D9">
      <w:pPr>
        <w:jc w:val="both"/>
        <w:rPr>
          <w:sz w:val="20"/>
          <w:szCs w:val="20"/>
        </w:rPr>
      </w:pPr>
      <w:r>
        <w:rPr>
          <w:b/>
          <w:sz w:val="20"/>
          <w:szCs w:val="20"/>
        </w:rPr>
        <w:t>15</w:t>
      </w:r>
      <w:r w:rsidR="00FF70D9" w:rsidRPr="00A0581C">
        <w:rPr>
          <w:b/>
          <w:sz w:val="20"/>
          <w:szCs w:val="20"/>
        </w:rPr>
        <w:t xml:space="preserve"> – </w:t>
      </w:r>
      <w:r w:rsidR="00FF70D9">
        <w:rPr>
          <w:sz w:val="20"/>
          <w:szCs w:val="20"/>
        </w:rPr>
        <w:t xml:space="preserve">İletişim Bilimleri </w:t>
      </w:r>
      <w:r w:rsidR="00FF70D9" w:rsidRPr="00A0581C">
        <w:rPr>
          <w:sz w:val="20"/>
          <w:szCs w:val="20"/>
        </w:rPr>
        <w:t xml:space="preserve">EABD </w:t>
      </w:r>
      <w:r w:rsidR="00FF70D9">
        <w:rPr>
          <w:sz w:val="20"/>
          <w:szCs w:val="20"/>
        </w:rPr>
        <w:t xml:space="preserve">doktora programı öğrencisi Yavuz SARSILMAZ’ın 23.01.2020 tarih ve E.2420 sayılı </w:t>
      </w:r>
      <w:r w:rsidR="00FF70D9" w:rsidRPr="00A0581C">
        <w:rPr>
          <w:sz w:val="20"/>
          <w:szCs w:val="20"/>
        </w:rPr>
        <w:t>Farklı Enstitüden ders alma formu okundu.</w:t>
      </w:r>
      <w:r w:rsidR="00FF70D9" w:rsidRPr="00A0581C">
        <w:rPr>
          <w:b/>
          <w:sz w:val="20"/>
          <w:szCs w:val="20"/>
        </w:rPr>
        <w:t xml:space="preserve"> </w:t>
      </w:r>
    </w:p>
    <w:p w:rsidR="00FF70D9" w:rsidRPr="00A0581C" w:rsidRDefault="00FF70D9" w:rsidP="00FF70D9">
      <w:pPr>
        <w:widowControl w:val="0"/>
        <w:autoSpaceDE w:val="0"/>
        <w:autoSpaceDN w:val="0"/>
        <w:adjustRightInd w:val="0"/>
        <w:jc w:val="both"/>
        <w:rPr>
          <w:sz w:val="12"/>
        </w:rPr>
      </w:pPr>
    </w:p>
    <w:p w:rsidR="00FF70D9" w:rsidRPr="00A0581C" w:rsidRDefault="00FF70D9" w:rsidP="00FF70D9">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Yavuz SARSILMAZ’ın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sidR="00BA4256">
        <w:rPr>
          <w:sz w:val="20"/>
          <w:szCs w:val="20"/>
        </w:rPr>
        <w:t xml:space="preserve">Trakya Üniversitesi Sosyal Bilimler </w:t>
      </w:r>
      <w:r>
        <w:rPr>
          <w:sz w:val="20"/>
          <w:szCs w:val="20"/>
        </w:rPr>
        <w:t xml:space="preserve">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00617F03" w:rsidRPr="00711793">
        <w:rPr>
          <w:b/>
          <w:sz w:val="20"/>
          <w:szCs w:val="20"/>
        </w:rPr>
        <w:t>17/2</w:t>
      </w:r>
      <w:r w:rsidR="00617F03">
        <w:rPr>
          <w:sz w:val="20"/>
          <w:szCs w:val="20"/>
        </w:rPr>
        <w:t xml:space="preserve"> </w:t>
      </w:r>
      <w:r w:rsidRPr="00A0581C">
        <w:rPr>
          <w:sz w:val="20"/>
          <w:szCs w:val="20"/>
        </w:rPr>
        <w:t xml:space="preserve">maddesine istinaden; </w:t>
      </w:r>
      <w:r w:rsidRPr="00A0581C">
        <w:rPr>
          <w:b/>
          <w:sz w:val="20"/>
          <w:szCs w:val="20"/>
        </w:rPr>
        <w:t xml:space="preserve">farklı enstitüden </w:t>
      </w:r>
      <w:r w:rsidRPr="00A0581C">
        <w:rPr>
          <w:sz w:val="20"/>
          <w:szCs w:val="20"/>
        </w:rPr>
        <w:t xml:space="preserve">almasının uygun olduğuna ve </w:t>
      </w:r>
      <w:r w:rsidR="00BA4256">
        <w:rPr>
          <w:sz w:val="20"/>
          <w:szCs w:val="20"/>
        </w:rPr>
        <w:t xml:space="preserve">ilgili Üniversiteye </w:t>
      </w:r>
      <w:r w:rsidRPr="00A0581C">
        <w:rPr>
          <w:sz w:val="20"/>
          <w:szCs w:val="20"/>
        </w:rPr>
        <w:t>bildirilmesine oybirliği ile karar verildi.</w:t>
      </w:r>
      <w:proofErr w:type="gramEnd"/>
    </w:p>
    <w:p w:rsidR="00FF70D9" w:rsidRPr="00A0581C" w:rsidRDefault="00FF70D9" w:rsidP="00FF70D9">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FF70D9" w:rsidRPr="00A0581C" w:rsidTr="00BA4256">
        <w:trPr>
          <w:trHeight w:val="206"/>
        </w:trPr>
        <w:tc>
          <w:tcPr>
            <w:tcW w:w="6705" w:type="dxa"/>
            <w:vAlign w:val="center"/>
          </w:tcPr>
          <w:p w:rsidR="00FF70D9" w:rsidRPr="00A0581C" w:rsidRDefault="00FF70D9" w:rsidP="00BA4256">
            <w:pPr>
              <w:rPr>
                <w:b/>
                <w:sz w:val="20"/>
                <w:szCs w:val="20"/>
              </w:rPr>
            </w:pPr>
            <w:r w:rsidRPr="00A0581C">
              <w:rPr>
                <w:b/>
                <w:sz w:val="20"/>
                <w:szCs w:val="20"/>
              </w:rPr>
              <w:t>Dersin Kodu/Adı</w:t>
            </w:r>
          </w:p>
        </w:tc>
        <w:tc>
          <w:tcPr>
            <w:tcW w:w="2542" w:type="dxa"/>
            <w:tcBorders>
              <w:left w:val="single" w:sz="4" w:space="0" w:color="auto"/>
            </w:tcBorders>
            <w:vAlign w:val="center"/>
          </w:tcPr>
          <w:p w:rsidR="00FF70D9" w:rsidRPr="00A0581C" w:rsidRDefault="00FF70D9" w:rsidP="00BA4256">
            <w:pPr>
              <w:jc w:val="center"/>
              <w:rPr>
                <w:b/>
                <w:sz w:val="20"/>
                <w:szCs w:val="20"/>
              </w:rPr>
            </w:pPr>
            <w:r w:rsidRPr="00A0581C">
              <w:rPr>
                <w:b/>
                <w:sz w:val="20"/>
                <w:szCs w:val="20"/>
              </w:rPr>
              <w:t>AKTS Kredisi</w:t>
            </w:r>
          </w:p>
        </w:tc>
      </w:tr>
      <w:tr w:rsidR="00FF70D9" w:rsidRPr="006F7564" w:rsidTr="00BA4256">
        <w:trPr>
          <w:trHeight w:val="562"/>
        </w:trPr>
        <w:tc>
          <w:tcPr>
            <w:tcW w:w="6705" w:type="dxa"/>
            <w:vAlign w:val="center"/>
          </w:tcPr>
          <w:p w:rsidR="00FF70D9" w:rsidRPr="00A0581C" w:rsidRDefault="00BA4256" w:rsidP="00BA4256">
            <w:pPr>
              <w:rPr>
                <w:sz w:val="20"/>
                <w:szCs w:val="20"/>
              </w:rPr>
            </w:pPr>
            <w:r>
              <w:rPr>
                <w:sz w:val="20"/>
                <w:szCs w:val="20"/>
              </w:rPr>
              <w:t xml:space="preserve">YOD 814 </w:t>
            </w:r>
            <w:r w:rsidR="00FF70D9">
              <w:rPr>
                <w:sz w:val="20"/>
                <w:szCs w:val="20"/>
              </w:rPr>
              <w:t xml:space="preserve">– </w:t>
            </w:r>
            <w:r>
              <w:rPr>
                <w:sz w:val="20"/>
                <w:szCs w:val="20"/>
              </w:rPr>
              <w:t>Bilimsel Araştırma Teknikleri ve Etik</w:t>
            </w:r>
          </w:p>
        </w:tc>
        <w:tc>
          <w:tcPr>
            <w:tcW w:w="2542" w:type="dxa"/>
            <w:tcBorders>
              <w:left w:val="single" w:sz="4" w:space="0" w:color="auto"/>
            </w:tcBorders>
            <w:vAlign w:val="center"/>
          </w:tcPr>
          <w:p w:rsidR="00FF70D9" w:rsidRPr="00A3252E" w:rsidRDefault="00FF70D9" w:rsidP="00BA4256">
            <w:pPr>
              <w:jc w:val="center"/>
              <w:rPr>
                <w:sz w:val="20"/>
                <w:szCs w:val="20"/>
              </w:rPr>
            </w:pPr>
            <w:r>
              <w:rPr>
                <w:sz w:val="20"/>
                <w:szCs w:val="20"/>
              </w:rPr>
              <w:t>6</w:t>
            </w:r>
          </w:p>
        </w:tc>
      </w:tr>
    </w:tbl>
    <w:p w:rsidR="00FF70D9" w:rsidRDefault="00FF70D9" w:rsidP="009A38F2">
      <w:pPr>
        <w:jc w:val="both"/>
        <w:rPr>
          <w:b/>
          <w:sz w:val="20"/>
          <w:szCs w:val="20"/>
        </w:rPr>
      </w:pPr>
    </w:p>
    <w:p w:rsidR="00437444" w:rsidRDefault="001A4A87" w:rsidP="00437444">
      <w:pPr>
        <w:jc w:val="both"/>
        <w:rPr>
          <w:sz w:val="20"/>
          <w:szCs w:val="20"/>
        </w:rPr>
      </w:pPr>
      <w:r>
        <w:rPr>
          <w:b/>
          <w:sz w:val="20"/>
          <w:szCs w:val="20"/>
        </w:rPr>
        <w:t>16</w:t>
      </w:r>
      <w:r w:rsidR="00437444">
        <w:rPr>
          <w:b/>
          <w:sz w:val="20"/>
          <w:szCs w:val="20"/>
        </w:rPr>
        <w:t xml:space="preserve"> – </w:t>
      </w:r>
      <w:r w:rsidR="00BA4256">
        <w:rPr>
          <w:sz w:val="20"/>
          <w:szCs w:val="20"/>
        </w:rPr>
        <w:t xml:space="preserve">Çalışma Ekonomisi ve Endüstri İlişkileri </w:t>
      </w:r>
      <w:r w:rsidR="00437444">
        <w:rPr>
          <w:sz w:val="20"/>
          <w:szCs w:val="20"/>
        </w:rPr>
        <w:t xml:space="preserve">EABD </w:t>
      </w:r>
      <w:r w:rsidR="00BA4256">
        <w:rPr>
          <w:sz w:val="20"/>
          <w:szCs w:val="20"/>
        </w:rPr>
        <w:t xml:space="preserve">Başkanlığının 21.01.2020 tarih ve E.2750 sayılı yazısı </w:t>
      </w:r>
      <w:r w:rsidR="00437444">
        <w:rPr>
          <w:sz w:val="20"/>
          <w:szCs w:val="20"/>
        </w:rPr>
        <w:t xml:space="preserve">okundu. </w:t>
      </w:r>
    </w:p>
    <w:p w:rsidR="00437444" w:rsidRDefault="00437444" w:rsidP="00437444">
      <w:pPr>
        <w:jc w:val="both"/>
        <w:rPr>
          <w:sz w:val="20"/>
          <w:szCs w:val="20"/>
        </w:rPr>
      </w:pPr>
    </w:p>
    <w:p w:rsidR="00437444" w:rsidRDefault="00437444" w:rsidP="00437444">
      <w:pPr>
        <w:ind w:firstLine="708"/>
        <w:jc w:val="both"/>
        <w:rPr>
          <w:sz w:val="20"/>
          <w:szCs w:val="20"/>
        </w:rPr>
      </w:pPr>
      <w:r>
        <w:rPr>
          <w:sz w:val="20"/>
          <w:szCs w:val="20"/>
        </w:rPr>
        <w:t xml:space="preserve">Yapılan görüşmeler sonunda; </w:t>
      </w:r>
      <w:r w:rsidR="00BA4256">
        <w:rPr>
          <w:sz w:val="20"/>
          <w:szCs w:val="20"/>
        </w:rPr>
        <w:t xml:space="preserve">Anabilim Dalı Başkanlığının görüşü doğrultusunda Çalışma Ekonomisi ve Endüstri İlişkileri </w:t>
      </w:r>
      <w:r>
        <w:rPr>
          <w:sz w:val="20"/>
          <w:szCs w:val="20"/>
        </w:rPr>
        <w:t xml:space="preserve">EABD </w:t>
      </w:r>
      <w:r w:rsidR="00BA4256">
        <w:rPr>
          <w:sz w:val="20"/>
          <w:szCs w:val="20"/>
        </w:rPr>
        <w:t xml:space="preserve">doktora bilimsel hazırlık programı öğrencisi </w:t>
      </w:r>
      <w:r w:rsidR="00BA4256">
        <w:rPr>
          <w:b/>
          <w:sz w:val="20"/>
          <w:szCs w:val="20"/>
        </w:rPr>
        <w:t xml:space="preserve">Mehmet AYKUL’un (D196005001) </w:t>
      </w:r>
      <w:r w:rsidR="00BA4256">
        <w:rPr>
          <w:sz w:val="20"/>
          <w:szCs w:val="20"/>
        </w:rPr>
        <w:t xml:space="preserve">bilimsel hazırlık derslerinden muafiyet talebinin </w:t>
      </w:r>
      <w:r w:rsidR="00BA4256" w:rsidRPr="00BA4256">
        <w:rPr>
          <w:b/>
          <w:sz w:val="20"/>
          <w:szCs w:val="20"/>
        </w:rPr>
        <w:t>reddine</w:t>
      </w:r>
      <w:r w:rsidR="00BA4256">
        <w:rPr>
          <w:sz w:val="20"/>
          <w:szCs w:val="20"/>
        </w:rPr>
        <w:t xml:space="preserve"> </w:t>
      </w:r>
      <w:r>
        <w:rPr>
          <w:sz w:val="20"/>
          <w:szCs w:val="20"/>
        </w:rPr>
        <w:t>oy birliği ile karar verildi.</w:t>
      </w:r>
    </w:p>
    <w:p w:rsidR="00BA4256" w:rsidRDefault="001A4A87" w:rsidP="00BA4256">
      <w:pPr>
        <w:spacing w:before="240" w:after="240"/>
        <w:jc w:val="both"/>
        <w:rPr>
          <w:sz w:val="20"/>
          <w:szCs w:val="20"/>
        </w:rPr>
      </w:pPr>
      <w:r>
        <w:rPr>
          <w:b/>
          <w:sz w:val="20"/>
          <w:szCs w:val="20"/>
        </w:rPr>
        <w:t>17</w:t>
      </w:r>
      <w:r w:rsidR="00BA4256">
        <w:rPr>
          <w:b/>
          <w:sz w:val="20"/>
          <w:szCs w:val="20"/>
        </w:rPr>
        <w:t xml:space="preserve"> </w:t>
      </w:r>
      <w:r w:rsidR="00BA4256" w:rsidRPr="00EB699E">
        <w:rPr>
          <w:b/>
          <w:sz w:val="20"/>
          <w:szCs w:val="20"/>
        </w:rPr>
        <w:t>–</w:t>
      </w:r>
      <w:r w:rsidR="00BA4256" w:rsidRPr="009B2014">
        <w:rPr>
          <w:sz w:val="20"/>
          <w:szCs w:val="20"/>
        </w:rPr>
        <w:t xml:space="preserve"> </w:t>
      </w:r>
      <w:r w:rsidR="00BA4256">
        <w:rPr>
          <w:sz w:val="20"/>
          <w:szCs w:val="20"/>
        </w:rPr>
        <w:t>Siyaset Bilimi ve Kamu Yönetimi EABD Başkanlığının 22.01.2020 tarih ve E.2913 sayılı yazısı okundu.</w:t>
      </w:r>
    </w:p>
    <w:p w:rsidR="00AC50D9" w:rsidRDefault="00BA4256" w:rsidP="00AC50D9">
      <w:pPr>
        <w:spacing w:before="240" w:after="240"/>
        <w:ind w:firstLine="700"/>
        <w:jc w:val="both"/>
        <w:rPr>
          <w:sz w:val="20"/>
          <w:szCs w:val="20"/>
        </w:rPr>
      </w:pPr>
      <w:r>
        <w:rPr>
          <w:sz w:val="20"/>
          <w:szCs w:val="20"/>
        </w:rPr>
        <w:t xml:space="preserve">Yapılan görüşmeler sonunda; Siyaset Bilimi ve Kamu Yönetimi Anabilim Dalı tezsiz yüksek lisans programı öğrencisi </w:t>
      </w:r>
      <w:r>
        <w:rPr>
          <w:b/>
          <w:sz w:val="20"/>
          <w:szCs w:val="20"/>
        </w:rPr>
        <w:t xml:space="preserve">Sadık </w:t>
      </w:r>
      <w:proofErr w:type="spellStart"/>
      <w:r>
        <w:rPr>
          <w:b/>
          <w:sz w:val="20"/>
          <w:szCs w:val="20"/>
        </w:rPr>
        <w:t>KURBETOĞLU’nun</w:t>
      </w:r>
      <w:proofErr w:type="spellEnd"/>
      <w:r>
        <w:rPr>
          <w:b/>
          <w:sz w:val="20"/>
          <w:szCs w:val="20"/>
        </w:rPr>
        <w:t xml:space="preserve"> (E196040047) </w:t>
      </w:r>
      <w:r w:rsidR="00785E88">
        <w:rPr>
          <w:sz w:val="20"/>
          <w:szCs w:val="20"/>
        </w:rPr>
        <w:t xml:space="preserve">itirazına istinaden öğretim üyesinin dilekçesi incelenmiş olup </w:t>
      </w:r>
      <w:r w:rsidR="004E7388">
        <w:rPr>
          <w:sz w:val="20"/>
          <w:szCs w:val="20"/>
        </w:rPr>
        <w:t>“</w:t>
      </w:r>
      <w:r w:rsidR="004E7388">
        <w:rPr>
          <w:b/>
          <w:sz w:val="20"/>
          <w:szCs w:val="20"/>
        </w:rPr>
        <w:t xml:space="preserve">Sosyal Bilimlerde Araştırma </w:t>
      </w:r>
      <w:proofErr w:type="spellStart"/>
      <w:r w:rsidR="004E7388">
        <w:rPr>
          <w:b/>
          <w:sz w:val="20"/>
          <w:szCs w:val="20"/>
        </w:rPr>
        <w:t>Yöntemleri</w:t>
      </w:r>
      <w:r w:rsidR="004E7388">
        <w:rPr>
          <w:sz w:val="20"/>
          <w:szCs w:val="20"/>
        </w:rPr>
        <w:t>”</w:t>
      </w:r>
      <w:r w:rsidR="00785E88">
        <w:rPr>
          <w:sz w:val="20"/>
          <w:szCs w:val="20"/>
        </w:rPr>
        <w:t>nin</w:t>
      </w:r>
      <w:proofErr w:type="spellEnd"/>
      <w:r w:rsidR="004E7388">
        <w:rPr>
          <w:b/>
          <w:sz w:val="20"/>
          <w:szCs w:val="20"/>
        </w:rPr>
        <w:t xml:space="preserve"> </w:t>
      </w:r>
      <w:r w:rsidR="004E7388" w:rsidRPr="004E7388">
        <w:rPr>
          <w:sz w:val="20"/>
          <w:szCs w:val="20"/>
        </w:rPr>
        <w:t>s</w:t>
      </w:r>
      <w:r w:rsidRPr="004E7388">
        <w:rPr>
          <w:sz w:val="20"/>
          <w:szCs w:val="20"/>
        </w:rPr>
        <w:t>ınavında</w:t>
      </w:r>
      <w:r>
        <w:rPr>
          <w:sz w:val="20"/>
          <w:szCs w:val="20"/>
        </w:rPr>
        <w:t xml:space="preserve"> herhangi bir ma</w:t>
      </w:r>
      <w:r w:rsidR="00785E88">
        <w:rPr>
          <w:sz w:val="20"/>
          <w:szCs w:val="20"/>
        </w:rPr>
        <w:t xml:space="preserve">ddi hatanın olmadığı anlaşılmıştır. </w:t>
      </w:r>
      <w:r w:rsidR="00AC50D9">
        <w:rPr>
          <w:sz w:val="20"/>
          <w:szCs w:val="20"/>
        </w:rPr>
        <w:t xml:space="preserve">Öğrencinin 0,2 puan nedeniyle dersten kaldığını ve sistemden kaynaklanan bu durumun düzeltilerek öğrencinin mağdur edilmemesi öğretim üyesi tarafından istenmektedir. Öğrencinin mağduriyetinin nasıl giderileceği konusunda görüş ve önerilerin öğretim üyesi tarafından Enstitümüze bildirilmesine oy birliği ile karar verildi. </w:t>
      </w:r>
    </w:p>
    <w:p w:rsidR="009F5E28" w:rsidRDefault="001A4A87" w:rsidP="00AC50D9">
      <w:pPr>
        <w:spacing w:before="240" w:after="240"/>
        <w:jc w:val="both"/>
        <w:rPr>
          <w:sz w:val="20"/>
          <w:szCs w:val="20"/>
        </w:rPr>
      </w:pPr>
      <w:r>
        <w:rPr>
          <w:b/>
          <w:sz w:val="20"/>
          <w:szCs w:val="20"/>
        </w:rPr>
        <w:t>18</w:t>
      </w:r>
      <w:r w:rsidR="009F5E28">
        <w:rPr>
          <w:b/>
          <w:sz w:val="20"/>
          <w:szCs w:val="20"/>
        </w:rPr>
        <w:t xml:space="preserve"> – </w:t>
      </w:r>
      <w:r w:rsidR="009F5E28">
        <w:rPr>
          <w:sz w:val="20"/>
          <w:szCs w:val="20"/>
        </w:rPr>
        <w:t xml:space="preserve">Maliye EABD Başkanlığının 22.01.2020 tarihli </w:t>
      </w:r>
      <w:r w:rsidR="00AC50D9">
        <w:rPr>
          <w:sz w:val="20"/>
          <w:szCs w:val="20"/>
        </w:rPr>
        <w:t>ve E.2975 sayılı yazısı okundu.</w:t>
      </w:r>
    </w:p>
    <w:p w:rsidR="009F5E28" w:rsidRDefault="009F5E28" w:rsidP="009F5E28">
      <w:pPr>
        <w:ind w:firstLine="720"/>
        <w:jc w:val="both"/>
        <w:rPr>
          <w:sz w:val="20"/>
          <w:szCs w:val="20"/>
        </w:rPr>
      </w:pPr>
      <w:proofErr w:type="gramStart"/>
      <w:r>
        <w:rPr>
          <w:sz w:val="20"/>
          <w:szCs w:val="20"/>
        </w:rPr>
        <w:t xml:space="preserve">Yapılan görüşmeler sonunda; Mali Hukuk EABD tezli II. öğretim </w:t>
      </w:r>
      <w:r>
        <w:rPr>
          <w:b/>
          <w:sz w:val="20"/>
          <w:szCs w:val="20"/>
        </w:rPr>
        <w:t xml:space="preserve">yüksek lisans </w:t>
      </w:r>
      <w:r>
        <w:rPr>
          <w:sz w:val="20"/>
          <w:szCs w:val="20"/>
        </w:rPr>
        <w:t xml:space="preserve">programı öğrencisi </w:t>
      </w:r>
      <w:r w:rsidR="00946126">
        <w:rPr>
          <w:b/>
          <w:sz w:val="20"/>
          <w:szCs w:val="20"/>
        </w:rPr>
        <w:t xml:space="preserve">Gülşah </w:t>
      </w:r>
      <w:proofErr w:type="spellStart"/>
      <w:r w:rsidR="00946126">
        <w:rPr>
          <w:b/>
          <w:sz w:val="20"/>
          <w:szCs w:val="20"/>
        </w:rPr>
        <w:t>SIZMAZ</w:t>
      </w:r>
      <w:r>
        <w:rPr>
          <w:b/>
          <w:sz w:val="20"/>
          <w:szCs w:val="20"/>
        </w:rPr>
        <w:t>’ın</w:t>
      </w:r>
      <w:proofErr w:type="spellEnd"/>
      <w:r>
        <w:rPr>
          <w:b/>
          <w:sz w:val="20"/>
          <w:szCs w:val="20"/>
        </w:rPr>
        <w:t xml:space="preserve"> (Y196072106)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9F5E28" w:rsidRDefault="009F5E28" w:rsidP="009F5E28">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9F5E28" w:rsidRPr="000C79AD" w:rsidTr="00D7550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9F5E28" w:rsidRPr="000C79AD" w:rsidRDefault="009F5E28" w:rsidP="009F5E28">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Gülşah SIZMAZ</w:t>
            </w:r>
          </w:p>
        </w:tc>
      </w:tr>
      <w:tr w:rsidR="009F5E28" w:rsidRPr="000C79AD" w:rsidTr="00D7550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9F5E28" w:rsidRPr="000C79AD" w:rsidRDefault="009F5E28" w:rsidP="00D7550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Anabilim Dalından Muaf Olacağı Ders</w:t>
            </w:r>
          </w:p>
        </w:tc>
      </w:tr>
      <w:tr w:rsidR="009F5E28" w:rsidRPr="000C79AD" w:rsidTr="00D7550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Notu</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507</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454AE2" w:rsidP="00632DC5">
            <w:pPr>
              <w:spacing w:line="276" w:lineRule="auto"/>
              <w:rPr>
                <w:sz w:val="16"/>
                <w:szCs w:val="16"/>
                <w:lang w:eastAsia="en-US"/>
              </w:rPr>
            </w:pPr>
            <w:r>
              <w:rPr>
                <w:sz w:val="16"/>
                <w:szCs w:val="16"/>
                <w:lang w:eastAsia="en-US"/>
              </w:rPr>
              <w:t>Vergi İcra Hukuku ve G</w:t>
            </w:r>
            <w:r w:rsidR="00632DC5">
              <w:rPr>
                <w:sz w:val="16"/>
                <w:szCs w:val="16"/>
                <w:lang w:eastAsia="en-US"/>
              </w:rPr>
              <w:t>üncel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507</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454AE2" w:rsidP="00632DC5">
            <w:pPr>
              <w:spacing w:line="276" w:lineRule="auto"/>
              <w:rPr>
                <w:sz w:val="16"/>
                <w:szCs w:val="16"/>
                <w:lang w:eastAsia="en-US"/>
              </w:rPr>
            </w:pPr>
            <w:r>
              <w:rPr>
                <w:sz w:val="16"/>
                <w:szCs w:val="16"/>
                <w:lang w:eastAsia="en-US"/>
              </w:rPr>
              <w:t>Vergi İcra Hukuku ve G</w:t>
            </w:r>
            <w:r w:rsidR="00632DC5">
              <w:rPr>
                <w:sz w:val="16"/>
                <w:szCs w:val="16"/>
                <w:lang w:eastAsia="en-US"/>
              </w:rPr>
              <w:t>üncel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MLY 803</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MLY 803</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505</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Türk Vergi Sistemi ve Güncel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505</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Türk Vergi Sistemi ve Güncel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503</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Vergi Hukuk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503</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Vergi Hukuk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501</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Araştırma Teknikleri </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501</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Araştırma Teknikleri </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lastRenderedPageBreak/>
              <w:t>MLY 801</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MLY 801</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508</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Yargılama Hukuku ve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508</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Yargılama Hukuku ve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506</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Denetimi ve Güvenliği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506</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Denetimi ve Güvenliği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502</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Türk Vergi Sistemi ve Ekonomik Analizler</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502</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Türk Vergi Sistemi ve Ekonomik Analizler</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BB</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510</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Bütçe Hukuku ve Temel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510</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Bütçe Hukuku ve Temel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r>
    </w:tbl>
    <w:p w:rsidR="00BA4256" w:rsidRDefault="00BA4256" w:rsidP="009A38F2">
      <w:pPr>
        <w:jc w:val="both"/>
        <w:rPr>
          <w:b/>
          <w:sz w:val="20"/>
          <w:szCs w:val="20"/>
        </w:rPr>
      </w:pPr>
    </w:p>
    <w:p w:rsidR="00632DC5" w:rsidRDefault="001A4A87" w:rsidP="00632DC5">
      <w:pPr>
        <w:jc w:val="both"/>
        <w:rPr>
          <w:sz w:val="20"/>
          <w:szCs w:val="20"/>
        </w:rPr>
      </w:pPr>
      <w:r>
        <w:rPr>
          <w:b/>
          <w:sz w:val="20"/>
          <w:szCs w:val="20"/>
        </w:rPr>
        <w:t>19</w:t>
      </w:r>
      <w:r w:rsidR="00632DC5">
        <w:rPr>
          <w:b/>
          <w:sz w:val="20"/>
          <w:szCs w:val="20"/>
        </w:rPr>
        <w:t xml:space="preserve"> – </w:t>
      </w:r>
      <w:r w:rsidR="00632DC5">
        <w:rPr>
          <w:sz w:val="20"/>
          <w:szCs w:val="20"/>
        </w:rPr>
        <w:t>Sosyal Hizmet EABD Başkanlığının 23.01.2020 tarihli ve E.3243 sayılı yazısı okundu.</w:t>
      </w:r>
    </w:p>
    <w:p w:rsidR="00632DC5" w:rsidRDefault="00632DC5" w:rsidP="00632DC5">
      <w:pPr>
        <w:ind w:firstLine="720"/>
        <w:jc w:val="both"/>
        <w:rPr>
          <w:sz w:val="20"/>
          <w:szCs w:val="20"/>
        </w:rPr>
      </w:pPr>
    </w:p>
    <w:p w:rsidR="00632DC5" w:rsidRDefault="00632DC5" w:rsidP="00632DC5">
      <w:pPr>
        <w:ind w:firstLine="720"/>
        <w:jc w:val="both"/>
        <w:rPr>
          <w:sz w:val="20"/>
          <w:szCs w:val="20"/>
        </w:rPr>
      </w:pPr>
      <w:r>
        <w:rPr>
          <w:sz w:val="20"/>
          <w:szCs w:val="20"/>
        </w:rPr>
        <w:t xml:space="preserve">Yapılan görüşmeler sonunda; Sosyal Hizmet EABD </w:t>
      </w:r>
      <w:r>
        <w:rPr>
          <w:b/>
          <w:sz w:val="20"/>
          <w:szCs w:val="20"/>
        </w:rPr>
        <w:t xml:space="preserve">yüksek lisans </w:t>
      </w:r>
      <w:r>
        <w:rPr>
          <w:sz w:val="20"/>
          <w:szCs w:val="20"/>
        </w:rPr>
        <w:t xml:space="preserve">programı öğrencisi </w:t>
      </w:r>
      <w:r>
        <w:rPr>
          <w:b/>
          <w:sz w:val="20"/>
          <w:szCs w:val="20"/>
        </w:rPr>
        <w:t xml:space="preserve">Metin AYGÜN’ün (Y196059102)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632DC5" w:rsidRDefault="00632DC5" w:rsidP="00632DC5">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632DC5" w:rsidRPr="000C79AD" w:rsidTr="00D7550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632DC5" w:rsidRPr="000C79AD" w:rsidRDefault="00632DC5" w:rsidP="00632DC5">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Metin AYGÜN</w:t>
            </w:r>
          </w:p>
        </w:tc>
      </w:tr>
      <w:tr w:rsidR="00632DC5" w:rsidRPr="000C79AD" w:rsidTr="00D7550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632DC5" w:rsidRPr="000C79AD" w:rsidRDefault="00632DC5" w:rsidP="00D7550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Anabilim Dalından Muaf Olacağı Ders</w:t>
            </w:r>
          </w:p>
        </w:tc>
      </w:tr>
      <w:tr w:rsidR="00632DC5" w:rsidRPr="000C79AD" w:rsidTr="00D7550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Notu</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508</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8"/>
                <w:szCs w:val="18"/>
                <w:lang w:eastAsia="en-US"/>
              </w:rPr>
              <w:t>Medya Etkileri ve Sosyal Hizmet</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508</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8"/>
                <w:szCs w:val="18"/>
                <w:lang w:eastAsia="en-US"/>
              </w:rPr>
              <w:t>Medya Etkileri ve Sosyal Hizmet</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803</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803</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YT</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502</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Müdahalesi </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502</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Müdahalesi </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512</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ve Mesleki Etik </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512</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ve Mesleki Etik </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510</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Yoksulluk, Sosyal Yardımlar ve Sosyal Hizmet</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510</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Yoksulluk, Sosyal Yardımlar ve Sosyal Hizmet</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507</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Sosyal Politika ve Sosyal Hizmet</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507</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Sosyal Politika ve Sosyal Hizmet</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509</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Araştırma Yöntem ve Teknikleri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509</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Araştırma Yöntem ve Teknikleri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r>
    </w:tbl>
    <w:p w:rsidR="00632DC5" w:rsidRDefault="00632DC5" w:rsidP="009A38F2">
      <w:pPr>
        <w:jc w:val="both"/>
        <w:rPr>
          <w:b/>
          <w:sz w:val="20"/>
          <w:szCs w:val="20"/>
        </w:rPr>
      </w:pPr>
    </w:p>
    <w:p w:rsidR="00632DC5" w:rsidRDefault="001A4A87" w:rsidP="00632DC5">
      <w:pPr>
        <w:jc w:val="both"/>
        <w:rPr>
          <w:sz w:val="20"/>
          <w:szCs w:val="20"/>
        </w:rPr>
      </w:pPr>
      <w:r>
        <w:rPr>
          <w:b/>
          <w:sz w:val="20"/>
          <w:szCs w:val="20"/>
        </w:rPr>
        <w:t>20</w:t>
      </w:r>
      <w:r w:rsidR="00632DC5">
        <w:rPr>
          <w:b/>
          <w:sz w:val="20"/>
          <w:szCs w:val="20"/>
        </w:rPr>
        <w:t xml:space="preserve"> – </w:t>
      </w:r>
      <w:r w:rsidR="00632DC5">
        <w:rPr>
          <w:sz w:val="20"/>
          <w:szCs w:val="20"/>
        </w:rPr>
        <w:t xml:space="preserve">Çeviribilim EABD Başkanlığının 24.01.2020 tarih ve E.3421 sayılı yazısı okundu. </w:t>
      </w:r>
    </w:p>
    <w:p w:rsidR="00632DC5" w:rsidRDefault="00632DC5" w:rsidP="00632DC5">
      <w:pPr>
        <w:jc w:val="both"/>
        <w:rPr>
          <w:sz w:val="20"/>
          <w:szCs w:val="20"/>
        </w:rPr>
      </w:pPr>
    </w:p>
    <w:p w:rsidR="00632DC5" w:rsidRDefault="00632DC5" w:rsidP="00632DC5">
      <w:pPr>
        <w:ind w:firstLine="708"/>
        <w:jc w:val="both"/>
        <w:rPr>
          <w:sz w:val="20"/>
          <w:szCs w:val="20"/>
        </w:rPr>
      </w:pPr>
      <w:r>
        <w:rPr>
          <w:sz w:val="20"/>
          <w:szCs w:val="20"/>
        </w:rPr>
        <w:t xml:space="preserve">Yapılan görüşmeler sonunda; Anabilim Dalı Başkanlığının görüşü doğrultusunda Çeviribilim EABD doktora bilimsel hazırlık programı öğrencisi </w:t>
      </w:r>
      <w:r>
        <w:rPr>
          <w:b/>
          <w:sz w:val="20"/>
          <w:szCs w:val="20"/>
        </w:rPr>
        <w:t xml:space="preserve">Selahaddin SOYUDOĞRU’nun (D196028100) </w:t>
      </w:r>
      <w:r>
        <w:rPr>
          <w:sz w:val="20"/>
          <w:szCs w:val="20"/>
        </w:rPr>
        <w:t xml:space="preserve">bilimsel hazırlık derslerinden muafiyet talebinin </w:t>
      </w:r>
      <w:r w:rsidRPr="00BA4256">
        <w:rPr>
          <w:b/>
          <w:sz w:val="20"/>
          <w:szCs w:val="20"/>
        </w:rPr>
        <w:t>reddine</w:t>
      </w:r>
      <w:r>
        <w:rPr>
          <w:sz w:val="20"/>
          <w:szCs w:val="20"/>
        </w:rPr>
        <w:t xml:space="preserve"> oy birliği ile karar verildi.</w:t>
      </w:r>
    </w:p>
    <w:p w:rsidR="00632DC5" w:rsidRDefault="00632DC5" w:rsidP="009A38F2">
      <w:pPr>
        <w:jc w:val="both"/>
        <w:rPr>
          <w:b/>
          <w:sz w:val="20"/>
          <w:szCs w:val="20"/>
        </w:rPr>
      </w:pPr>
    </w:p>
    <w:p w:rsidR="00092EA0" w:rsidRDefault="00092EA0" w:rsidP="00092EA0">
      <w:pPr>
        <w:jc w:val="both"/>
        <w:rPr>
          <w:sz w:val="20"/>
          <w:szCs w:val="20"/>
        </w:rPr>
      </w:pPr>
      <w:r>
        <w:rPr>
          <w:b/>
          <w:sz w:val="20"/>
          <w:szCs w:val="20"/>
        </w:rPr>
        <w:t xml:space="preserve">21 – </w:t>
      </w:r>
      <w:r>
        <w:rPr>
          <w:sz w:val="20"/>
          <w:szCs w:val="20"/>
        </w:rPr>
        <w:t xml:space="preserve">Siyaset Bilimi ve Kamu Yönetimi EABD yüksek lisans programı öğrencisi Kübranur ÜSTÜN’ün 25.01.2020 tarih ve E.2530 sayılı yazısı okundu. </w:t>
      </w:r>
    </w:p>
    <w:p w:rsidR="00092EA0" w:rsidRDefault="00092EA0" w:rsidP="00092EA0">
      <w:pPr>
        <w:jc w:val="both"/>
        <w:rPr>
          <w:sz w:val="20"/>
          <w:szCs w:val="20"/>
        </w:rPr>
      </w:pPr>
    </w:p>
    <w:p w:rsidR="00092EA0" w:rsidRDefault="00092EA0" w:rsidP="00092EA0">
      <w:pPr>
        <w:ind w:firstLine="708"/>
        <w:jc w:val="both"/>
        <w:rPr>
          <w:sz w:val="20"/>
          <w:szCs w:val="20"/>
        </w:rPr>
      </w:pPr>
      <w:r>
        <w:rPr>
          <w:sz w:val="20"/>
          <w:szCs w:val="20"/>
        </w:rPr>
        <w:t xml:space="preserve">Yapılan görüşmeler sonunda; Erasmus+ kapsamında 2019-2020 Güz ve Bahar yarıyıllarında kayıt dondurması bulunan </w:t>
      </w:r>
      <w:r w:rsidRPr="00092EA0">
        <w:rPr>
          <w:b/>
          <w:sz w:val="20"/>
          <w:szCs w:val="20"/>
        </w:rPr>
        <w:t>Kübranur ÜSTÜN’ün</w:t>
      </w:r>
      <w:r>
        <w:rPr>
          <w:sz w:val="20"/>
          <w:szCs w:val="20"/>
        </w:rPr>
        <w:t xml:space="preserve"> (</w:t>
      </w:r>
      <w:r w:rsidRPr="00092EA0">
        <w:rPr>
          <w:b/>
          <w:sz w:val="20"/>
          <w:szCs w:val="20"/>
        </w:rPr>
        <w:t>Y196003006</w:t>
      </w:r>
      <w:r>
        <w:rPr>
          <w:sz w:val="20"/>
          <w:szCs w:val="20"/>
        </w:rPr>
        <w:t>), 2019-2020 Bahar yarılındaki kayıt dondurmasının iptaline oy birliği ile karar verildi.</w:t>
      </w:r>
    </w:p>
    <w:p w:rsidR="00092EA0" w:rsidRDefault="00092EA0" w:rsidP="00092EA0">
      <w:pPr>
        <w:jc w:val="both"/>
        <w:rPr>
          <w:sz w:val="20"/>
          <w:szCs w:val="20"/>
        </w:rPr>
      </w:pPr>
    </w:p>
    <w:p w:rsidR="00092EA0" w:rsidRDefault="00092EA0" w:rsidP="00092EA0">
      <w:pPr>
        <w:jc w:val="both"/>
        <w:rPr>
          <w:sz w:val="20"/>
          <w:szCs w:val="20"/>
        </w:rPr>
      </w:pPr>
      <w:r>
        <w:rPr>
          <w:b/>
          <w:sz w:val="20"/>
          <w:szCs w:val="20"/>
        </w:rPr>
        <w:t xml:space="preserve">22 – </w:t>
      </w:r>
      <w:r>
        <w:rPr>
          <w:sz w:val="20"/>
          <w:szCs w:val="20"/>
        </w:rPr>
        <w:t xml:space="preserve">Ekonometri EABD Başkanlığının 23.01.2020 tarih ve E.3165 sayılı yazısı okundu. </w:t>
      </w:r>
    </w:p>
    <w:p w:rsidR="00092EA0" w:rsidRDefault="00092EA0" w:rsidP="00092EA0">
      <w:pPr>
        <w:jc w:val="both"/>
        <w:rPr>
          <w:sz w:val="20"/>
          <w:szCs w:val="20"/>
        </w:rPr>
      </w:pPr>
    </w:p>
    <w:p w:rsidR="00092EA0" w:rsidRPr="00AE2EB9" w:rsidRDefault="00092EA0" w:rsidP="00092EA0">
      <w:pPr>
        <w:ind w:firstLine="708"/>
        <w:jc w:val="both"/>
        <w:rPr>
          <w:sz w:val="20"/>
          <w:szCs w:val="20"/>
        </w:rPr>
      </w:pPr>
      <w:r>
        <w:rPr>
          <w:sz w:val="20"/>
          <w:szCs w:val="20"/>
        </w:rPr>
        <w:t xml:space="preserve">Yapılan görüşmeler sonunda; Ekonometri EABD yüksek lisans programı öğrencisi </w:t>
      </w:r>
      <w:r w:rsidRPr="00AE2EB9">
        <w:rPr>
          <w:b/>
          <w:sz w:val="20"/>
          <w:szCs w:val="20"/>
        </w:rPr>
        <w:t>Ozan GÜRSUCU’nun</w:t>
      </w:r>
      <w:r>
        <w:rPr>
          <w:sz w:val="20"/>
          <w:szCs w:val="20"/>
        </w:rPr>
        <w:t xml:space="preserve"> </w:t>
      </w:r>
      <w:r w:rsidR="00AE2EB9">
        <w:rPr>
          <w:sz w:val="20"/>
          <w:szCs w:val="20"/>
        </w:rPr>
        <w:t>(</w:t>
      </w:r>
      <w:r w:rsidR="00AE2EB9" w:rsidRPr="00AE2EB9">
        <w:rPr>
          <w:b/>
          <w:sz w:val="20"/>
          <w:szCs w:val="20"/>
        </w:rPr>
        <w:t>Y196063120</w:t>
      </w:r>
      <w:r w:rsidR="00AE2EB9">
        <w:rPr>
          <w:sz w:val="20"/>
          <w:szCs w:val="20"/>
        </w:rPr>
        <w:t xml:space="preserve">) </w:t>
      </w:r>
      <w:r>
        <w:rPr>
          <w:sz w:val="20"/>
          <w:szCs w:val="20"/>
        </w:rPr>
        <w:t xml:space="preserve">muafiyet talebine ilişkin gönderilen İntibak Komisyonu </w:t>
      </w:r>
      <w:r w:rsidR="00AE2EB9">
        <w:rPr>
          <w:sz w:val="20"/>
          <w:szCs w:val="20"/>
        </w:rPr>
        <w:t>Raporunda, yerine sayılacak dersler alanındaki “</w:t>
      </w:r>
      <w:r w:rsidR="00AE2EB9">
        <w:rPr>
          <w:b/>
          <w:sz w:val="20"/>
          <w:szCs w:val="20"/>
        </w:rPr>
        <w:t>Bölüm Seçmeli</w:t>
      </w:r>
      <w:r w:rsidR="00AE2EB9">
        <w:rPr>
          <w:sz w:val="20"/>
          <w:szCs w:val="20"/>
        </w:rPr>
        <w:t xml:space="preserve">” ifadelerinin hangi derslere karşılık geldiği anlaşılmamakta olup, yerine sayılacak derslerin isim olarak hangi derslere karşılık geldiğini belirten bir İntibak Komisyonu Raporu ile birlikte tekrardan gönderilmesinin uygun olduğuna oy birliği ile karar verildi. </w:t>
      </w:r>
    </w:p>
    <w:p w:rsidR="008C5315" w:rsidRDefault="008C5315" w:rsidP="008C5315">
      <w:pPr>
        <w:jc w:val="both"/>
        <w:rPr>
          <w:b/>
          <w:sz w:val="20"/>
          <w:szCs w:val="20"/>
        </w:rPr>
      </w:pPr>
    </w:p>
    <w:p w:rsidR="008C5315" w:rsidRDefault="008C5315" w:rsidP="008C5315">
      <w:pPr>
        <w:jc w:val="both"/>
        <w:rPr>
          <w:sz w:val="20"/>
          <w:szCs w:val="20"/>
        </w:rPr>
      </w:pPr>
      <w:r>
        <w:rPr>
          <w:b/>
          <w:sz w:val="20"/>
          <w:szCs w:val="20"/>
        </w:rPr>
        <w:t xml:space="preserve">23 – </w:t>
      </w:r>
      <w:r>
        <w:rPr>
          <w:sz w:val="20"/>
          <w:szCs w:val="20"/>
        </w:rPr>
        <w:t xml:space="preserve">Uluslararası Öğrenci Merkezi’nin 22.01.2020 tarih ve E.3083 sayılı yazısı okundu. </w:t>
      </w:r>
    </w:p>
    <w:p w:rsidR="008C5315" w:rsidRDefault="008C5315" w:rsidP="008C5315">
      <w:pPr>
        <w:spacing w:before="240" w:after="240"/>
        <w:ind w:firstLine="708"/>
        <w:jc w:val="both"/>
        <w:rPr>
          <w:b/>
          <w:sz w:val="20"/>
          <w:szCs w:val="20"/>
        </w:rPr>
      </w:pPr>
      <w:r>
        <w:rPr>
          <w:sz w:val="20"/>
          <w:szCs w:val="20"/>
        </w:rPr>
        <w:t xml:space="preserve">Yapılan görüşmeler sonunda; 2019-2020 Eğitim-Öğretim Yılı Bahar Yarıyılı Lisansüstü Uluslararası Öğrenci yerleştirme listesinin ekteki şekliyle kabulüne oy birliğiyle karar verildi. </w:t>
      </w:r>
    </w:p>
    <w:p w:rsidR="00EF63C8" w:rsidRDefault="00EF63C8" w:rsidP="00EF63C8">
      <w:pPr>
        <w:jc w:val="both"/>
        <w:rPr>
          <w:sz w:val="20"/>
          <w:szCs w:val="20"/>
        </w:rPr>
      </w:pPr>
      <w:r>
        <w:rPr>
          <w:b/>
          <w:sz w:val="20"/>
          <w:szCs w:val="20"/>
        </w:rPr>
        <w:t xml:space="preserve">24 </w:t>
      </w:r>
      <w:r>
        <w:rPr>
          <w:sz w:val="20"/>
          <w:szCs w:val="20"/>
        </w:rPr>
        <w:t>– Tarih EABD doktora programı öğrencisi Muhammet BALLI’nın 28.01.2020 tarih ve E.2720 sayılı Danışman Değiştirme formu okundu.</w:t>
      </w:r>
    </w:p>
    <w:p w:rsidR="00EF63C8" w:rsidRDefault="00EF63C8" w:rsidP="00EF63C8">
      <w:pPr>
        <w:jc w:val="both"/>
        <w:rPr>
          <w:sz w:val="20"/>
          <w:szCs w:val="20"/>
        </w:rPr>
      </w:pPr>
    </w:p>
    <w:p w:rsidR="00EF63C8" w:rsidRDefault="00EF63C8" w:rsidP="00EF63C8">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F63C8" w:rsidRDefault="00EF63C8" w:rsidP="00EF63C8">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EF63C8" w:rsidTr="0018280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EF63C8" w:rsidRDefault="00EF63C8" w:rsidP="0018280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EF63C8" w:rsidRDefault="00EF63C8" w:rsidP="0018280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Default="00EF63C8" w:rsidP="00182800">
            <w:pPr>
              <w:spacing w:line="276" w:lineRule="auto"/>
              <w:rPr>
                <w:b/>
                <w:sz w:val="18"/>
                <w:szCs w:val="18"/>
              </w:rPr>
            </w:pPr>
            <w:r>
              <w:rPr>
                <w:b/>
                <w:sz w:val="18"/>
                <w:szCs w:val="18"/>
              </w:rPr>
              <w:t>Yeni Danışmanı</w:t>
            </w:r>
          </w:p>
        </w:tc>
      </w:tr>
      <w:tr w:rsidR="00EF63C8" w:rsidTr="0018280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jc w:val="both"/>
              <w:rPr>
                <w:sz w:val="14"/>
                <w:szCs w:val="14"/>
              </w:rPr>
            </w:pPr>
            <w:r>
              <w:rPr>
                <w:sz w:val="14"/>
                <w:szCs w:val="14"/>
              </w:rPr>
              <w:t>D186012002</w:t>
            </w:r>
          </w:p>
        </w:tc>
        <w:tc>
          <w:tcPr>
            <w:tcW w:w="1694"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rPr>
                <w:sz w:val="14"/>
                <w:szCs w:val="14"/>
              </w:rPr>
            </w:pPr>
            <w:r>
              <w:rPr>
                <w:sz w:val="14"/>
                <w:szCs w:val="14"/>
              </w:rPr>
              <w:t>Muhammet BALLI</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jc w:val="center"/>
              <w:rPr>
                <w:sz w:val="14"/>
                <w:szCs w:val="14"/>
              </w:rPr>
            </w:pPr>
            <w:r>
              <w:rPr>
                <w:sz w:val="14"/>
                <w:szCs w:val="14"/>
              </w:rPr>
              <w:t>Tarih</w:t>
            </w:r>
          </w:p>
        </w:tc>
        <w:tc>
          <w:tcPr>
            <w:tcW w:w="2213"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rPr>
                <w:sz w:val="14"/>
                <w:szCs w:val="14"/>
              </w:rPr>
            </w:pPr>
            <w:r>
              <w:rPr>
                <w:sz w:val="14"/>
                <w:szCs w:val="14"/>
              </w:rPr>
              <w:t>Prof. Dr. Safiye KIRANLAR</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Pr="0039101B" w:rsidRDefault="00785E88" w:rsidP="00182800">
            <w:pPr>
              <w:rPr>
                <w:sz w:val="14"/>
                <w:szCs w:val="14"/>
              </w:rPr>
            </w:pPr>
            <w:r>
              <w:rPr>
                <w:sz w:val="14"/>
                <w:szCs w:val="14"/>
              </w:rPr>
              <w:t>Prof. Dr. Necmettin ALKAN</w:t>
            </w:r>
          </w:p>
        </w:tc>
      </w:tr>
    </w:tbl>
    <w:p w:rsidR="00EF63C8" w:rsidRDefault="00EF63C8" w:rsidP="00EF63C8">
      <w:pPr>
        <w:jc w:val="both"/>
        <w:rPr>
          <w:b/>
          <w:sz w:val="20"/>
          <w:szCs w:val="20"/>
        </w:rPr>
      </w:pPr>
    </w:p>
    <w:p w:rsidR="00EF63C8" w:rsidRDefault="00EF63C8" w:rsidP="00EF63C8">
      <w:pPr>
        <w:jc w:val="both"/>
        <w:rPr>
          <w:sz w:val="20"/>
          <w:szCs w:val="20"/>
        </w:rPr>
      </w:pPr>
      <w:r>
        <w:rPr>
          <w:b/>
          <w:sz w:val="20"/>
          <w:szCs w:val="20"/>
        </w:rPr>
        <w:t xml:space="preserve">25 </w:t>
      </w:r>
      <w:r>
        <w:rPr>
          <w:sz w:val="20"/>
          <w:szCs w:val="20"/>
        </w:rPr>
        <w:t>– Mali Hukuk EABD yüksek lisans programı öğrencisi Mustafa KAÇMAZ’ın 24.01.2020 tarih ve E.2721 sayılı Danışman Değiştirme formu okundu.</w:t>
      </w:r>
    </w:p>
    <w:p w:rsidR="00EF63C8" w:rsidRDefault="00EF63C8" w:rsidP="00EF63C8">
      <w:pPr>
        <w:jc w:val="both"/>
        <w:rPr>
          <w:sz w:val="20"/>
          <w:szCs w:val="20"/>
        </w:rPr>
      </w:pPr>
    </w:p>
    <w:p w:rsidR="00EF63C8" w:rsidRDefault="00EF63C8" w:rsidP="00EF63C8">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Mali Hukuk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F63C8" w:rsidRDefault="00EF63C8" w:rsidP="00EF63C8">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EF63C8" w:rsidTr="0018280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EF63C8" w:rsidRDefault="00EF63C8" w:rsidP="0018280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EF63C8" w:rsidRDefault="00EF63C8" w:rsidP="0018280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Default="00EF63C8" w:rsidP="00182800">
            <w:pPr>
              <w:spacing w:line="276" w:lineRule="auto"/>
              <w:rPr>
                <w:b/>
                <w:sz w:val="18"/>
                <w:szCs w:val="18"/>
              </w:rPr>
            </w:pPr>
            <w:r>
              <w:rPr>
                <w:b/>
                <w:sz w:val="18"/>
                <w:szCs w:val="18"/>
              </w:rPr>
              <w:t>Yeni Danışmanı</w:t>
            </w:r>
          </w:p>
        </w:tc>
      </w:tr>
      <w:tr w:rsidR="00EF63C8" w:rsidTr="0018280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jc w:val="both"/>
              <w:rPr>
                <w:sz w:val="14"/>
                <w:szCs w:val="14"/>
              </w:rPr>
            </w:pPr>
            <w:r>
              <w:rPr>
                <w:sz w:val="14"/>
                <w:szCs w:val="14"/>
              </w:rPr>
              <w:t>Y196072005</w:t>
            </w:r>
          </w:p>
        </w:tc>
        <w:tc>
          <w:tcPr>
            <w:tcW w:w="1694"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rPr>
                <w:sz w:val="14"/>
                <w:szCs w:val="14"/>
              </w:rPr>
            </w:pPr>
            <w:r>
              <w:rPr>
                <w:sz w:val="14"/>
                <w:szCs w:val="14"/>
              </w:rPr>
              <w:t>Mustafa KAÇMAZ</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jc w:val="center"/>
              <w:rPr>
                <w:sz w:val="14"/>
                <w:szCs w:val="14"/>
              </w:rPr>
            </w:pPr>
            <w:r>
              <w:rPr>
                <w:sz w:val="14"/>
                <w:szCs w:val="14"/>
              </w:rPr>
              <w:t>Mali Hukuk</w:t>
            </w:r>
          </w:p>
        </w:tc>
        <w:tc>
          <w:tcPr>
            <w:tcW w:w="2213"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rPr>
                <w:sz w:val="14"/>
                <w:szCs w:val="14"/>
              </w:rPr>
            </w:pPr>
            <w:r>
              <w:rPr>
                <w:sz w:val="14"/>
                <w:szCs w:val="14"/>
              </w:rPr>
              <w:t>Dr. Öğr. Üyesi Harun KILIÇASLAN</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Pr="0039101B" w:rsidRDefault="00EF63C8" w:rsidP="00182800">
            <w:pPr>
              <w:rPr>
                <w:sz w:val="14"/>
                <w:szCs w:val="14"/>
              </w:rPr>
            </w:pPr>
            <w:r>
              <w:rPr>
                <w:sz w:val="14"/>
                <w:szCs w:val="14"/>
              </w:rPr>
              <w:t xml:space="preserve">Doç. Dr. </w:t>
            </w:r>
            <w:r w:rsidR="00785E88">
              <w:rPr>
                <w:sz w:val="14"/>
                <w:szCs w:val="14"/>
              </w:rPr>
              <w:t>Ayhan Selçuk ÖZGENÇ</w:t>
            </w:r>
          </w:p>
        </w:tc>
      </w:tr>
    </w:tbl>
    <w:p w:rsidR="00EF63C8" w:rsidRDefault="00EF63C8" w:rsidP="00EF63C8">
      <w:pPr>
        <w:jc w:val="both"/>
        <w:rPr>
          <w:b/>
          <w:sz w:val="20"/>
          <w:szCs w:val="20"/>
        </w:rPr>
      </w:pPr>
    </w:p>
    <w:p w:rsidR="00EF63C8" w:rsidRPr="000D03AF" w:rsidRDefault="00EF63C8" w:rsidP="00EF63C8">
      <w:pPr>
        <w:jc w:val="both"/>
        <w:rPr>
          <w:sz w:val="20"/>
          <w:szCs w:val="20"/>
        </w:rPr>
      </w:pPr>
      <w:r>
        <w:rPr>
          <w:b/>
          <w:sz w:val="20"/>
          <w:szCs w:val="20"/>
        </w:rPr>
        <w:t>26</w:t>
      </w:r>
      <w:r w:rsidRPr="000D03AF">
        <w:rPr>
          <w:b/>
          <w:sz w:val="20"/>
          <w:szCs w:val="20"/>
        </w:rPr>
        <w:t xml:space="preserve"> –</w:t>
      </w:r>
      <w:r>
        <w:rPr>
          <w:b/>
          <w:sz w:val="20"/>
          <w:szCs w:val="20"/>
        </w:rPr>
        <w:t xml:space="preserve"> </w:t>
      </w:r>
      <w:r>
        <w:rPr>
          <w:sz w:val="20"/>
          <w:szCs w:val="20"/>
        </w:rPr>
        <w:t xml:space="preserve">Tarih EABD Başkanlığının 21.01.2020 tarih ve E.2815 sayılı tez öneri yazısı </w:t>
      </w:r>
      <w:r w:rsidRPr="000D03AF">
        <w:rPr>
          <w:sz w:val="20"/>
          <w:szCs w:val="20"/>
        </w:rPr>
        <w:t xml:space="preserve">okundu. </w:t>
      </w:r>
    </w:p>
    <w:p w:rsidR="00EF63C8" w:rsidRPr="000D03AF" w:rsidRDefault="00EF63C8" w:rsidP="00EF63C8">
      <w:pPr>
        <w:jc w:val="both"/>
        <w:rPr>
          <w:sz w:val="20"/>
          <w:szCs w:val="20"/>
        </w:rPr>
      </w:pPr>
    </w:p>
    <w:p w:rsidR="00EF63C8" w:rsidRPr="00BD62EC" w:rsidRDefault="00EF63C8" w:rsidP="00EF63C8">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F63C8" w:rsidRPr="00BD62EC"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BD62EC" w:rsidTr="00182800">
        <w:trPr>
          <w:trHeight w:val="247"/>
        </w:trPr>
        <w:tc>
          <w:tcPr>
            <w:tcW w:w="9072" w:type="dxa"/>
            <w:gridSpan w:val="3"/>
            <w:vAlign w:val="center"/>
          </w:tcPr>
          <w:p w:rsidR="00EF63C8" w:rsidRPr="00BD62EC" w:rsidRDefault="00EF63C8" w:rsidP="00182800">
            <w:pPr>
              <w:spacing w:line="276" w:lineRule="auto"/>
              <w:rPr>
                <w:b/>
                <w:sz w:val="20"/>
                <w:szCs w:val="20"/>
              </w:rPr>
            </w:pPr>
            <w:r w:rsidRPr="00BD62EC">
              <w:rPr>
                <w:b/>
                <w:sz w:val="20"/>
                <w:szCs w:val="20"/>
              </w:rPr>
              <w:t>ÖĞRENCİNİN</w:t>
            </w:r>
          </w:p>
        </w:tc>
      </w:tr>
      <w:tr w:rsidR="00EF63C8" w:rsidRPr="00BD62EC" w:rsidTr="00182800">
        <w:trPr>
          <w:trHeight w:val="260"/>
        </w:trPr>
        <w:tc>
          <w:tcPr>
            <w:tcW w:w="1701"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F63C8" w:rsidRPr="00BD62EC" w:rsidTr="00182800">
        <w:trPr>
          <w:trHeight w:val="227"/>
        </w:trPr>
        <w:tc>
          <w:tcPr>
            <w:tcW w:w="1701" w:type="dxa"/>
            <w:vAlign w:val="center"/>
          </w:tcPr>
          <w:p w:rsidR="00EF63C8" w:rsidRPr="00BD62EC" w:rsidRDefault="00EF63C8" w:rsidP="00EF63C8">
            <w:pPr>
              <w:rPr>
                <w:sz w:val="20"/>
                <w:szCs w:val="20"/>
              </w:rPr>
            </w:pPr>
            <w:r>
              <w:rPr>
                <w:sz w:val="20"/>
                <w:szCs w:val="20"/>
              </w:rPr>
              <w:t>Ayşe YETİM (Y176012004)</w:t>
            </w:r>
          </w:p>
        </w:tc>
        <w:tc>
          <w:tcPr>
            <w:tcW w:w="3969" w:type="dxa"/>
            <w:vAlign w:val="center"/>
          </w:tcPr>
          <w:p w:rsidR="00EF63C8" w:rsidRPr="00BD62EC" w:rsidRDefault="00EF63C8" w:rsidP="00182800">
            <w:pPr>
              <w:rPr>
                <w:rFonts w:eastAsia="Calibri"/>
                <w:bCs/>
                <w:sz w:val="20"/>
                <w:szCs w:val="20"/>
              </w:rPr>
            </w:pPr>
            <w:r>
              <w:rPr>
                <w:sz w:val="20"/>
                <w:szCs w:val="20"/>
              </w:rPr>
              <w:t>Tarih</w:t>
            </w:r>
          </w:p>
        </w:tc>
        <w:tc>
          <w:tcPr>
            <w:tcW w:w="3402" w:type="dxa"/>
            <w:vAlign w:val="center"/>
          </w:tcPr>
          <w:p w:rsidR="00EF63C8" w:rsidRPr="007F7C2E" w:rsidRDefault="00EF63C8" w:rsidP="00EF63C8">
            <w:pPr>
              <w:rPr>
                <w:sz w:val="20"/>
                <w:szCs w:val="20"/>
              </w:rPr>
            </w:pPr>
            <w:r>
              <w:rPr>
                <w:color w:val="333333"/>
                <w:sz w:val="20"/>
                <w:szCs w:val="20"/>
                <w:shd w:val="clear" w:color="auto" w:fill="FFFFFF"/>
              </w:rPr>
              <w:t>Doç. Dr. Fatih BOZKURT</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BD62EC">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Evkâf-ı Hümâyun Müfettişliği Mahkemesi’ne Ait 37 Numaralı </w:t>
            </w:r>
            <w:proofErr w:type="spellStart"/>
            <w:r w:rsidR="00785E88">
              <w:rPr>
                <w:rFonts w:eastAsia="Calibri"/>
                <w:sz w:val="20"/>
                <w:szCs w:val="18"/>
              </w:rPr>
              <w:t>Şer’iyye</w:t>
            </w:r>
            <w:proofErr w:type="spellEnd"/>
            <w:r w:rsidR="00785E88">
              <w:rPr>
                <w:rFonts w:eastAsia="Calibri"/>
                <w:sz w:val="20"/>
                <w:szCs w:val="18"/>
              </w:rPr>
              <w:t xml:space="preserve"> </w:t>
            </w:r>
            <w:r>
              <w:rPr>
                <w:rFonts w:eastAsia="Calibri"/>
                <w:sz w:val="20"/>
                <w:szCs w:val="18"/>
              </w:rPr>
              <w:t>Sicilin</w:t>
            </w:r>
            <w:r w:rsidR="00785E88">
              <w:rPr>
                <w:rFonts w:eastAsia="Calibri"/>
                <w:sz w:val="20"/>
                <w:szCs w:val="18"/>
              </w:rPr>
              <w:t>in</w:t>
            </w:r>
            <w:r>
              <w:rPr>
                <w:rFonts w:eastAsia="Calibri"/>
                <w:sz w:val="20"/>
                <w:szCs w:val="18"/>
              </w:rPr>
              <w:t xml:space="preserve"> Transkripsiyonu ve Değerlendirilmesi</w:t>
            </w:r>
          </w:p>
        </w:tc>
      </w:tr>
    </w:tbl>
    <w:p w:rsidR="00EF63C8" w:rsidRDefault="00EF63C8" w:rsidP="00EF63C8">
      <w:pPr>
        <w:jc w:val="both"/>
        <w:rPr>
          <w:b/>
          <w:sz w:val="20"/>
          <w:szCs w:val="20"/>
        </w:rPr>
      </w:pPr>
    </w:p>
    <w:p w:rsidR="00EF63C8" w:rsidRPr="000D03AF" w:rsidRDefault="00EF63C8" w:rsidP="00EF63C8">
      <w:pPr>
        <w:jc w:val="both"/>
        <w:rPr>
          <w:sz w:val="20"/>
          <w:szCs w:val="20"/>
        </w:rPr>
      </w:pPr>
      <w:r>
        <w:rPr>
          <w:b/>
          <w:sz w:val="20"/>
          <w:szCs w:val="20"/>
        </w:rPr>
        <w:t>27</w:t>
      </w:r>
      <w:r w:rsidRPr="000D03AF">
        <w:rPr>
          <w:b/>
          <w:sz w:val="20"/>
          <w:szCs w:val="20"/>
        </w:rPr>
        <w:t xml:space="preserve"> –</w:t>
      </w:r>
      <w:r>
        <w:rPr>
          <w:b/>
          <w:sz w:val="20"/>
          <w:szCs w:val="20"/>
        </w:rPr>
        <w:t xml:space="preserve"> </w:t>
      </w:r>
      <w:r>
        <w:rPr>
          <w:sz w:val="20"/>
          <w:szCs w:val="20"/>
        </w:rPr>
        <w:t xml:space="preserve">Temel İslam Bilimleri EABD Başkanlığının 24.01.2020 tarih ve E.3432 sayılı tez öneri yazısı </w:t>
      </w:r>
      <w:r w:rsidRPr="000D03AF">
        <w:rPr>
          <w:sz w:val="20"/>
          <w:szCs w:val="20"/>
        </w:rPr>
        <w:t xml:space="preserve">okundu. </w:t>
      </w:r>
    </w:p>
    <w:p w:rsidR="00EF63C8" w:rsidRPr="000D03AF" w:rsidRDefault="00EF63C8" w:rsidP="00EF63C8">
      <w:pPr>
        <w:jc w:val="both"/>
        <w:rPr>
          <w:sz w:val="20"/>
          <w:szCs w:val="20"/>
        </w:rPr>
      </w:pPr>
    </w:p>
    <w:p w:rsidR="00EF63C8" w:rsidRPr="00BD62EC" w:rsidRDefault="00EF63C8" w:rsidP="00EF63C8">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F63C8" w:rsidRPr="00BD62EC"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BD62EC" w:rsidTr="00182800">
        <w:trPr>
          <w:trHeight w:val="247"/>
        </w:trPr>
        <w:tc>
          <w:tcPr>
            <w:tcW w:w="9072" w:type="dxa"/>
            <w:gridSpan w:val="3"/>
            <w:vAlign w:val="center"/>
          </w:tcPr>
          <w:p w:rsidR="00EF63C8" w:rsidRPr="00BD62EC" w:rsidRDefault="00EF63C8" w:rsidP="00182800">
            <w:pPr>
              <w:spacing w:line="276" w:lineRule="auto"/>
              <w:rPr>
                <w:b/>
                <w:sz w:val="20"/>
                <w:szCs w:val="20"/>
              </w:rPr>
            </w:pPr>
            <w:r w:rsidRPr="00BD62EC">
              <w:rPr>
                <w:b/>
                <w:sz w:val="20"/>
                <w:szCs w:val="20"/>
              </w:rPr>
              <w:t>ÖĞRENCİNİN</w:t>
            </w:r>
          </w:p>
        </w:tc>
      </w:tr>
      <w:tr w:rsidR="00EF63C8" w:rsidRPr="00BD62EC" w:rsidTr="00182800">
        <w:trPr>
          <w:trHeight w:val="260"/>
        </w:trPr>
        <w:tc>
          <w:tcPr>
            <w:tcW w:w="1701"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F63C8" w:rsidRPr="00BD62EC" w:rsidTr="00182800">
        <w:trPr>
          <w:trHeight w:val="227"/>
        </w:trPr>
        <w:tc>
          <w:tcPr>
            <w:tcW w:w="1701" w:type="dxa"/>
            <w:vAlign w:val="center"/>
          </w:tcPr>
          <w:p w:rsidR="00EF63C8" w:rsidRPr="00BD62EC" w:rsidRDefault="00EF63C8" w:rsidP="00EF63C8">
            <w:pPr>
              <w:rPr>
                <w:sz w:val="20"/>
                <w:szCs w:val="20"/>
              </w:rPr>
            </w:pPr>
            <w:r>
              <w:rPr>
                <w:sz w:val="20"/>
                <w:szCs w:val="20"/>
              </w:rPr>
              <w:t>Elif ŞAHİN (Y176008006)</w:t>
            </w:r>
          </w:p>
        </w:tc>
        <w:tc>
          <w:tcPr>
            <w:tcW w:w="3969" w:type="dxa"/>
            <w:vAlign w:val="center"/>
          </w:tcPr>
          <w:p w:rsidR="00EF63C8" w:rsidRPr="00BD62EC" w:rsidRDefault="00EF63C8" w:rsidP="00182800">
            <w:pPr>
              <w:rPr>
                <w:rFonts w:eastAsia="Calibri"/>
                <w:bCs/>
                <w:sz w:val="20"/>
                <w:szCs w:val="20"/>
              </w:rPr>
            </w:pPr>
            <w:r>
              <w:rPr>
                <w:sz w:val="20"/>
                <w:szCs w:val="20"/>
              </w:rPr>
              <w:t>Temel İslam Bilimleri</w:t>
            </w:r>
          </w:p>
        </w:tc>
        <w:tc>
          <w:tcPr>
            <w:tcW w:w="3402" w:type="dxa"/>
            <w:vAlign w:val="center"/>
          </w:tcPr>
          <w:p w:rsidR="00EF63C8" w:rsidRPr="007F7C2E" w:rsidRDefault="00EF63C8" w:rsidP="00182800">
            <w:pPr>
              <w:rPr>
                <w:sz w:val="20"/>
                <w:szCs w:val="20"/>
              </w:rPr>
            </w:pPr>
            <w:r>
              <w:rPr>
                <w:color w:val="333333"/>
                <w:sz w:val="20"/>
                <w:szCs w:val="20"/>
                <w:shd w:val="clear" w:color="auto" w:fill="FFFFFF"/>
              </w:rPr>
              <w:t>Dr. Öğr. Üyesi İrfan İNCE</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BD62EC">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Ebû Bekr el-Cessâs’ın Tahsîs Anlayışı</w:t>
            </w:r>
          </w:p>
        </w:tc>
      </w:tr>
    </w:tbl>
    <w:p w:rsidR="00EF63C8" w:rsidRDefault="00EF63C8" w:rsidP="00EF63C8">
      <w:pPr>
        <w:jc w:val="both"/>
        <w:rPr>
          <w:b/>
          <w:sz w:val="20"/>
          <w:szCs w:val="20"/>
        </w:rPr>
      </w:pPr>
    </w:p>
    <w:p w:rsidR="00EF63C8" w:rsidRPr="000D03AF" w:rsidRDefault="00EF63C8" w:rsidP="00EF63C8">
      <w:pPr>
        <w:jc w:val="both"/>
        <w:rPr>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Resim EASD Başkanlığının 27.01.2020 tarih ve E.3513 sayılı tez öneri yazısı </w:t>
      </w:r>
      <w:r w:rsidRPr="000D03AF">
        <w:rPr>
          <w:sz w:val="20"/>
          <w:szCs w:val="20"/>
        </w:rPr>
        <w:t xml:space="preserve">okundu. </w:t>
      </w:r>
    </w:p>
    <w:p w:rsidR="00EF63C8" w:rsidRPr="000D03AF" w:rsidRDefault="00EF63C8" w:rsidP="00EF63C8">
      <w:pPr>
        <w:jc w:val="both"/>
        <w:rPr>
          <w:sz w:val="20"/>
          <w:szCs w:val="20"/>
        </w:rPr>
      </w:pPr>
    </w:p>
    <w:p w:rsidR="00EF63C8" w:rsidRPr="00BD62EC" w:rsidRDefault="00EF63C8" w:rsidP="00EF63C8">
      <w:pPr>
        <w:ind w:firstLine="708"/>
        <w:jc w:val="both"/>
        <w:rPr>
          <w:sz w:val="20"/>
          <w:szCs w:val="20"/>
        </w:rPr>
      </w:pPr>
      <w:r w:rsidRPr="00BD62EC">
        <w:rPr>
          <w:sz w:val="20"/>
          <w:szCs w:val="20"/>
        </w:rPr>
        <w:t xml:space="preserve">Yapılan görüşmeler sonunda; </w:t>
      </w:r>
      <w:r>
        <w:rPr>
          <w:sz w:val="20"/>
          <w:szCs w:val="20"/>
        </w:rPr>
        <w:t>Resim EAS</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F63C8" w:rsidRPr="00BD62EC"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BD62EC" w:rsidTr="00182800">
        <w:trPr>
          <w:trHeight w:val="247"/>
        </w:trPr>
        <w:tc>
          <w:tcPr>
            <w:tcW w:w="9072" w:type="dxa"/>
            <w:gridSpan w:val="3"/>
            <w:vAlign w:val="center"/>
          </w:tcPr>
          <w:p w:rsidR="00EF63C8" w:rsidRPr="00BD62EC" w:rsidRDefault="00EF63C8" w:rsidP="00182800">
            <w:pPr>
              <w:spacing w:line="276" w:lineRule="auto"/>
              <w:rPr>
                <w:b/>
                <w:sz w:val="20"/>
                <w:szCs w:val="20"/>
              </w:rPr>
            </w:pPr>
            <w:r w:rsidRPr="00BD62EC">
              <w:rPr>
                <w:b/>
                <w:sz w:val="20"/>
                <w:szCs w:val="20"/>
              </w:rPr>
              <w:t>ÖĞRENCİNİN</w:t>
            </w:r>
          </w:p>
        </w:tc>
      </w:tr>
      <w:tr w:rsidR="00EF63C8" w:rsidRPr="00BD62EC" w:rsidTr="00182800">
        <w:trPr>
          <w:trHeight w:val="260"/>
        </w:trPr>
        <w:tc>
          <w:tcPr>
            <w:tcW w:w="1701"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969"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F63C8" w:rsidRPr="00BD62EC" w:rsidTr="00182800">
        <w:trPr>
          <w:trHeight w:val="227"/>
        </w:trPr>
        <w:tc>
          <w:tcPr>
            <w:tcW w:w="1701" w:type="dxa"/>
            <w:vAlign w:val="center"/>
          </w:tcPr>
          <w:p w:rsidR="00EF63C8" w:rsidRPr="00BD62EC" w:rsidRDefault="00EF63C8" w:rsidP="00EF63C8">
            <w:pPr>
              <w:rPr>
                <w:sz w:val="20"/>
                <w:szCs w:val="20"/>
              </w:rPr>
            </w:pPr>
            <w:r>
              <w:rPr>
                <w:sz w:val="20"/>
                <w:szCs w:val="20"/>
              </w:rPr>
              <w:t>Barış ÇELEBİ (Y176017010)</w:t>
            </w:r>
          </w:p>
        </w:tc>
        <w:tc>
          <w:tcPr>
            <w:tcW w:w="3969" w:type="dxa"/>
            <w:vAlign w:val="center"/>
          </w:tcPr>
          <w:p w:rsidR="00EF63C8" w:rsidRPr="00BD62EC" w:rsidRDefault="00EF63C8" w:rsidP="00182800">
            <w:pPr>
              <w:rPr>
                <w:rFonts w:eastAsia="Calibri"/>
                <w:bCs/>
                <w:sz w:val="20"/>
                <w:szCs w:val="20"/>
              </w:rPr>
            </w:pPr>
            <w:r>
              <w:rPr>
                <w:sz w:val="20"/>
                <w:szCs w:val="20"/>
              </w:rPr>
              <w:t>Resim</w:t>
            </w:r>
          </w:p>
        </w:tc>
        <w:tc>
          <w:tcPr>
            <w:tcW w:w="3402" w:type="dxa"/>
            <w:vAlign w:val="center"/>
          </w:tcPr>
          <w:p w:rsidR="00EF63C8" w:rsidRPr="007F7C2E" w:rsidRDefault="00EF63C8" w:rsidP="00182800">
            <w:pPr>
              <w:rPr>
                <w:sz w:val="20"/>
                <w:szCs w:val="20"/>
              </w:rPr>
            </w:pPr>
            <w:r>
              <w:rPr>
                <w:color w:val="333333"/>
                <w:sz w:val="20"/>
                <w:szCs w:val="20"/>
                <w:shd w:val="clear" w:color="auto" w:fill="FFFFFF"/>
              </w:rPr>
              <w:t>Prof. Şive Neşe BAYDAR</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BD62EC">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20. yy’dan Günümüze Makinenin Sanata ve Sanat Eserine Etkisi ile Sanatçının Dönüşümü</w:t>
            </w:r>
          </w:p>
        </w:tc>
      </w:tr>
    </w:tbl>
    <w:p w:rsidR="00785E88" w:rsidRDefault="00785E88" w:rsidP="00EF63C8">
      <w:pPr>
        <w:jc w:val="both"/>
        <w:rPr>
          <w:b/>
          <w:sz w:val="20"/>
          <w:szCs w:val="20"/>
        </w:rPr>
      </w:pPr>
    </w:p>
    <w:p w:rsidR="00EF63C8" w:rsidRPr="007C601D" w:rsidRDefault="00EF63C8" w:rsidP="00EF63C8">
      <w:pPr>
        <w:jc w:val="both"/>
        <w:rPr>
          <w:sz w:val="20"/>
          <w:szCs w:val="20"/>
        </w:rPr>
      </w:pPr>
      <w:r>
        <w:rPr>
          <w:b/>
          <w:sz w:val="20"/>
          <w:szCs w:val="20"/>
        </w:rPr>
        <w:t>29</w:t>
      </w:r>
      <w:r w:rsidRPr="007C601D">
        <w:rPr>
          <w:b/>
          <w:sz w:val="20"/>
          <w:szCs w:val="20"/>
        </w:rPr>
        <w:t xml:space="preserve"> – </w:t>
      </w:r>
      <w:r>
        <w:rPr>
          <w:sz w:val="20"/>
          <w:szCs w:val="20"/>
        </w:rPr>
        <w:t xml:space="preserve">Uluslararası İlişkiler </w:t>
      </w:r>
      <w:r w:rsidRPr="007C601D">
        <w:rPr>
          <w:sz w:val="20"/>
          <w:szCs w:val="20"/>
        </w:rPr>
        <w:t xml:space="preserve">EABD doktora programı öğrencisi </w:t>
      </w:r>
      <w:r>
        <w:rPr>
          <w:sz w:val="20"/>
          <w:szCs w:val="20"/>
        </w:rPr>
        <w:t>Yeşim BAYRAM’ın 28</w:t>
      </w:r>
      <w:r w:rsidRPr="007C601D">
        <w:rPr>
          <w:sz w:val="20"/>
          <w:szCs w:val="20"/>
        </w:rPr>
        <w:t>.01.2020 tarih ve E.</w:t>
      </w:r>
      <w:r>
        <w:rPr>
          <w:sz w:val="20"/>
          <w:szCs w:val="20"/>
        </w:rPr>
        <w:t xml:space="preserve">2725 </w:t>
      </w:r>
      <w:r w:rsidRPr="007C601D">
        <w:rPr>
          <w:sz w:val="20"/>
          <w:szCs w:val="20"/>
        </w:rPr>
        <w:t xml:space="preserve">sayılı Doktora Tez Öneri Formu okundu. </w:t>
      </w:r>
    </w:p>
    <w:p w:rsidR="00EF63C8" w:rsidRPr="007C601D" w:rsidRDefault="00EF63C8" w:rsidP="00EF63C8">
      <w:pPr>
        <w:jc w:val="both"/>
        <w:rPr>
          <w:sz w:val="20"/>
          <w:szCs w:val="20"/>
        </w:rPr>
      </w:pPr>
    </w:p>
    <w:p w:rsidR="00EF63C8" w:rsidRPr="007C601D" w:rsidRDefault="00EF63C8" w:rsidP="00EF63C8">
      <w:pPr>
        <w:ind w:firstLine="708"/>
        <w:jc w:val="both"/>
        <w:rPr>
          <w:sz w:val="20"/>
          <w:szCs w:val="20"/>
        </w:rPr>
      </w:pPr>
      <w:r w:rsidRPr="007C601D">
        <w:rPr>
          <w:sz w:val="20"/>
          <w:szCs w:val="20"/>
        </w:rPr>
        <w:t xml:space="preserve">Yapılan görüşmeler sonunda; </w:t>
      </w:r>
      <w:r>
        <w:rPr>
          <w:sz w:val="20"/>
          <w:szCs w:val="20"/>
        </w:rPr>
        <w:t xml:space="preserve">Uluslararası İlişkiler </w:t>
      </w:r>
      <w:r w:rsidRPr="007C601D">
        <w:rPr>
          <w:sz w:val="20"/>
          <w:szCs w:val="20"/>
        </w:rPr>
        <w:t xml:space="preserve">EABD </w:t>
      </w:r>
      <w:r w:rsidRPr="007C601D">
        <w:rPr>
          <w:b/>
          <w:sz w:val="20"/>
          <w:szCs w:val="20"/>
        </w:rPr>
        <w:t xml:space="preserve">doktora </w:t>
      </w:r>
      <w:r w:rsidRPr="007C601D">
        <w:rPr>
          <w:sz w:val="20"/>
          <w:szCs w:val="20"/>
        </w:rPr>
        <w:t xml:space="preserve">programı öğrencisinin </w:t>
      </w:r>
      <w:r w:rsidRPr="007C601D">
        <w:rPr>
          <w:b/>
          <w:sz w:val="20"/>
          <w:szCs w:val="20"/>
        </w:rPr>
        <w:t xml:space="preserve">tez önerisinin </w:t>
      </w:r>
      <w:r w:rsidRPr="007C601D">
        <w:rPr>
          <w:sz w:val="20"/>
          <w:szCs w:val="20"/>
        </w:rPr>
        <w:t>aşağıdaki şekliyle kabulüne oy birliği ile karar verildi.</w:t>
      </w:r>
    </w:p>
    <w:p w:rsidR="00EF63C8" w:rsidRPr="007C601D"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7C601D" w:rsidTr="00182800">
        <w:trPr>
          <w:trHeight w:val="247"/>
        </w:trPr>
        <w:tc>
          <w:tcPr>
            <w:tcW w:w="9072" w:type="dxa"/>
            <w:gridSpan w:val="3"/>
            <w:vAlign w:val="center"/>
          </w:tcPr>
          <w:p w:rsidR="00EF63C8" w:rsidRPr="007C601D" w:rsidRDefault="00EF63C8" w:rsidP="00182800">
            <w:pPr>
              <w:spacing w:line="276" w:lineRule="auto"/>
              <w:rPr>
                <w:b/>
                <w:sz w:val="20"/>
                <w:szCs w:val="20"/>
              </w:rPr>
            </w:pPr>
            <w:r w:rsidRPr="007C601D">
              <w:rPr>
                <w:b/>
                <w:sz w:val="20"/>
                <w:szCs w:val="20"/>
              </w:rPr>
              <w:t>ÖĞRENCİNİN</w:t>
            </w:r>
          </w:p>
        </w:tc>
      </w:tr>
      <w:tr w:rsidR="00EF63C8" w:rsidRPr="007C601D" w:rsidTr="00182800">
        <w:trPr>
          <w:trHeight w:val="260"/>
        </w:trPr>
        <w:tc>
          <w:tcPr>
            <w:tcW w:w="1701" w:type="dxa"/>
            <w:vAlign w:val="center"/>
          </w:tcPr>
          <w:p w:rsidR="00EF63C8" w:rsidRPr="007C601D" w:rsidRDefault="00EF63C8" w:rsidP="00182800">
            <w:pPr>
              <w:tabs>
                <w:tab w:val="left" w:pos="7200"/>
              </w:tabs>
              <w:spacing w:line="276" w:lineRule="auto"/>
              <w:jc w:val="center"/>
              <w:rPr>
                <w:rFonts w:eastAsia="Calibri"/>
                <w:b/>
                <w:bCs/>
                <w:sz w:val="20"/>
                <w:szCs w:val="20"/>
              </w:rPr>
            </w:pPr>
            <w:r w:rsidRPr="007C601D">
              <w:rPr>
                <w:rFonts w:eastAsia="Calibri"/>
                <w:b/>
                <w:bCs/>
                <w:sz w:val="20"/>
                <w:szCs w:val="20"/>
              </w:rPr>
              <w:t>Adı Soyadı</w:t>
            </w:r>
          </w:p>
        </w:tc>
        <w:tc>
          <w:tcPr>
            <w:tcW w:w="3969" w:type="dxa"/>
            <w:vAlign w:val="center"/>
          </w:tcPr>
          <w:p w:rsidR="00EF63C8" w:rsidRPr="007C601D" w:rsidRDefault="00EF63C8" w:rsidP="00182800">
            <w:pPr>
              <w:tabs>
                <w:tab w:val="left" w:pos="7200"/>
              </w:tabs>
              <w:spacing w:line="276" w:lineRule="auto"/>
              <w:jc w:val="center"/>
              <w:rPr>
                <w:rFonts w:eastAsia="Calibri"/>
                <w:b/>
                <w:bCs/>
                <w:sz w:val="20"/>
                <w:szCs w:val="20"/>
              </w:rPr>
            </w:pPr>
            <w:r w:rsidRPr="007C601D">
              <w:rPr>
                <w:rFonts w:eastAsia="Calibri"/>
                <w:b/>
                <w:bCs/>
                <w:sz w:val="20"/>
                <w:szCs w:val="20"/>
              </w:rPr>
              <w:t>EABD</w:t>
            </w:r>
          </w:p>
        </w:tc>
        <w:tc>
          <w:tcPr>
            <w:tcW w:w="3402" w:type="dxa"/>
            <w:vAlign w:val="center"/>
          </w:tcPr>
          <w:p w:rsidR="00EF63C8" w:rsidRPr="007C601D" w:rsidRDefault="00EF63C8" w:rsidP="00182800">
            <w:pPr>
              <w:tabs>
                <w:tab w:val="left" w:pos="7200"/>
              </w:tabs>
              <w:spacing w:line="276" w:lineRule="auto"/>
              <w:jc w:val="center"/>
              <w:rPr>
                <w:rFonts w:eastAsia="Calibri"/>
                <w:b/>
                <w:bCs/>
                <w:sz w:val="20"/>
                <w:szCs w:val="20"/>
              </w:rPr>
            </w:pPr>
            <w:r w:rsidRPr="007C601D">
              <w:rPr>
                <w:rFonts w:eastAsia="Calibri"/>
                <w:b/>
                <w:bCs/>
                <w:sz w:val="20"/>
                <w:szCs w:val="20"/>
              </w:rPr>
              <w:t>Danışmanı</w:t>
            </w:r>
          </w:p>
        </w:tc>
      </w:tr>
      <w:tr w:rsidR="00EF63C8" w:rsidRPr="007C601D" w:rsidTr="00182800">
        <w:trPr>
          <w:trHeight w:val="227"/>
        </w:trPr>
        <w:tc>
          <w:tcPr>
            <w:tcW w:w="1701" w:type="dxa"/>
            <w:vAlign w:val="center"/>
          </w:tcPr>
          <w:p w:rsidR="00EF63C8" w:rsidRPr="007C601D" w:rsidRDefault="00EF63C8" w:rsidP="00EF63C8">
            <w:pPr>
              <w:rPr>
                <w:sz w:val="20"/>
                <w:szCs w:val="20"/>
              </w:rPr>
            </w:pPr>
            <w:r>
              <w:rPr>
                <w:sz w:val="20"/>
                <w:szCs w:val="20"/>
              </w:rPr>
              <w:t xml:space="preserve">Yeşim BAYRAM </w:t>
            </w:r>
            <w:r w:rsidRPr="007C601D">
              <w:rPr>
                <w:sz w:val="20"/>
                <w:szCs w:val="20"/>
              </w:rPr>
              <w:t>(</w:t>
            </w:r>
            <w:r>
              <w:rPr>
                <w:sz w:val="20"/>
                <w:szCs w:val="20"/>
              </w:rPr>
              <w:t>D166007102</w:t>
            </w:r>
            <w:r w:rsidRPr="007C601D">
              <w:rPr>
                <w:sz w:val="20"/>
                <w:szCs w:val="20"/>
              </w:rPr>
              <w:t>)</w:t>
            </w:r>
          </w:p>
        </w:tc>
        <w:tc>
          <w:tcPr>
            <w:tcW w:w="3969" w:type="dxa"/>
            <w:vAlign w:val="center"/>
          </w:tcPr>
          <w:p w:rsidR="00EF63C8" w:rsidRPr="007C601D" w:rsidRDefault="00EF63C8" w:rsidP="00182800">
            <w:pPr>
              <w:rPr>
                <w:rFonts w:eastAsia="Calibri"/>
                <w:bCs/>
                <w:sz w:val="20"/>
                <w:szCs w:val="20"/>
              </w:rPr>
            </w:pPr>
            <w:r>
              <w:rPr>
                <w:sz w:val="20"/>
                <w:szCs w:val="20"/>
              </w:rPr>
              <w:t>Uluslararası İlişkiler</w:t>
            </w:r>
          </w:p>
        </w:tc>
        <w:tc>
          <w:tcPr>
            <w:tcW w:w="3402" w:type="dxa"/>
            <w:vAlign w:val="center"/>
          </w:tcPr>
          <w:p w:rsidR="00EF63C8" w:rsidRPr="007C601D" w:rsidRDefault="00EF63C8" w:rsidP="00182800">
            <w:pPr>
              <w:rPr>
                <w:sz w:val="20"/>
                <w:szCs w:val="20"/>
              </w:rPr>
            </w:pPr>
            <w:r>
              <w:rPr>
                <w:color w:val="333333"/>
                <w:sz w:val="20"/>
                <w:szCs w:val="20"/>
                <w:shd w:val="clear" w:color="auto" w:fill="FFFFFF"/>
              </w:rPr>
              <w:t>Dr. Öğr. Üyesi Filiz CİCİOĞLU</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7C601D">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Otonom Sistemlerin Askeri Kullanımında İmkanlar ve Sınırlılıklar</w:t>
            </w:r>
          </w:p>
        </w:tc>
      </w:tr>
    </w:tbl>
    <w:p w:rsidR="00EF63C8" w:rsidRDefault="00EF63C8" w:rsidP="00EF63C8">
      <w:pPr>
        <w:jc w:val="both"/>
        <w:rPr>
          <w:b/>
          <w:sz w:val="20"/>
          <w:szCs w:val="20"/>
        </w:rPr>
      </w:pPr>
    </w:p>
    <w:p w:rsidR="00EF63C8" w:rsidRDefault="00EF63C8" w:rsidP="00EF63C8">
      <w:pPr>
        <w:jc w:val="both"/>
        <w:rPr>
          <w:sz w:val="20"/>
          <w:szCs w:val="20"/>
        </w:rPr>
      </w:pPr>
      <w:r>
        <w:rPr>
          <w:b/>
          <w:sz w:val="20"/>
          <w:szCs w:val="20"/>
        </w:rPr>
        <w:t>30 –</w:t>
      </w:r>
      <w:r>
        <w:rPr>
          <w:sz w:val="20"/>
          <w:szCs w:val="20"/>
        </w:rPr>
        <w:t xml:space="preserve"> Sosyoloji EABD Başkanlığının 27.01.2020 tarih ve E.3609 sayılı yazısı okundu.</w:t>
      </w:r>
    </w:p>
    <w:p w:rsidR="00EF63C8" w:rsidRDefault="00EF63C8" w:rsidP="00EF63C8">
      <w:pPr>
        <w:jc w:val="both"/>
        <w:rPr>
          <w:sz w:val="20"/>
          <w:szCs w:val="20"/>
        </w:rPr>
      </w:pPr>
    </w:p>
    <w:p w:rsidR="00EF63C8" w:rsidRPr="00960DBF" w:rsidRDefault="00EF63C8" w:rsidP="00EF63C8">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EF63C8" w:rsidRDefault="00EF63C8" w:rsidP="00EF63C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EF63C8" w:rsidTr="001828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F63C8" w:rsidRDefault="00EF63C8" w:rsidP="00EF63C8">
            <w:pPr>
              <w:rPr>
                <w:b/>
                <w:sz w:val="20"/>
                <w:szCs w:val="20"/>
                <w:lang w:eastAsia="en-US"/>
              </w:rPr>
            </w:pPr>
            <w:r>
              <w:rPr>
                <w:b/>
                <w:sz w:val="20"/>
                <w:szCs w:val="20"/>
                <w:lang w:eastAsia="en-US"/>
              </w:rPr>
              <w:t>TEZ İZLEME KOMİTESİ / Şener KAYA (D176013100)</w:t>
            </w:r>
          </w:p>
        </w:tc>
      </w:tr>
      <w:tr w:rsidR="00EF63C8" w:rsidTr="001828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EF63C8" w:rsidRDefault="00EF63C8" w:rsidP="00182800">
            <w:pPr>
              <w:rPr>
                <w:b/>
                <w:sz w:val="20"/>
                <w:szCs w:val="20"/>
                <w:lang w:eastAsia="en-US"/>
              </w:rPr>
            </w:pPr>
            <w:r>
              <w:rPr>
                <w:b/>
                <w:sz w:val="20"/>
                <w:szCs w:val="20"/>
                <w:lang w:eastAsia="en-US"/>
              </w:rPr>
              <w:t>EABD / ÜNİVERSİTE</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182800">
            <w:pPr>
              <w:rPr>
                <w:sz w:val="20"/>
                <w:szCs w:val="20"/>
                <w:lang w:eastAsia="en-US"/>
              </w:rPr>
            </w:pPr>
            <w:r>
              <w:rPr>
                <w:sz w:val="20"/>
                <w:szCs w:val="20"/>
                <w:lang w:eastAsia="en-US"/>
              </w:rPr>
              <w:t>Prof. Dr. Hacı Musa TAŞDELEN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1828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182800">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182800">
            <w:pPr>
              <w:rPr>
                <w:sz w:val="20"/>
                <w:szCs w:val="20"/>
                <w:lang w:eastAsia="en-US"/>
              </w:rPr>
            </w:pPr>
            <w:r>
              <w:rPr>
                <w:sz w:val="20"/>
                <w:szCs w:val="20"/>
                <w:lang w:eastAsia="en-US"/>
              </w:rPr>
              <w:t>Dr.</w:t>
            </w:r>
            <w:r w:rsidR="00785E88">
              <w:rPr>
                <w:sz w:val="20"/>
                <w:szCs w:val="20"/>
                <w:lang w:eastAsia="en-US"/>
              </w:rPr>
              <w:t xml:space="preserve"> Öğr. Üyesi Aydın AKTAY</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182800">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182800">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SBKY / SAÜ</w:t>
            </w:r>
          </w:p>
        </w:tc>
      </w:tr>
      <w:tr w:rsidR="00EF63C8" w:rsidTr="001828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F63C8" w:rsidRDefault="00EF63C8" w:rsidP="00EF63C8">
            <w:pPr>
              <w:rPr>
                <w:b/>
                <w:sz w:val="20"/>
                <w:szCs w:val="20"/>
                <w:lang w:eastAsia="en-US"/>
              </w:rPr>
            </w:pPr>
            <w:r>
              <w:rPr>
                <w:b/>
                <w:sz w:val="20"/>
                <w:szCs w:val="20"/>
                <w:lang w:eastAsia="en-US"/>
              </w:rPr>
              <w:t>TEZ İZLEME KOMİTESİ / Emine YILDIRIM (D176013008)</w:t>
            </w:r>
          </w:p>
        </w:tc>
      </w:tr>
      <w:tr w:rsidR="00EF63C8" w:rsidTr="001828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EF63C8" w:rsidRDefault="00EF63C8" w:rsidP="00182800">
            <w:pPr>
              <w:rPr>
                <w:b/>
                <w:sz w:val="20"/>
                <w:szCs w:val="20"/>
                <w:lang w:eastAsia="en-US"/>
              </w:rPr>
            </w:pPr>
            <w:r>
              <w:rPr>
                <w:b/>
                <w:sz w:val="20"/>
                <w:szCs w:val="20"/>
                <w:lang w:eastAsia="en-US"/>
              </w:rPr>
              <w:t>EABD / ÜNİVERSİTE</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Dr. Öğr. Üyesi Yaşar SUVEREN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SBKY / SAÜ</w:t>
            </w:r>
          </w:p>
        </w:tc>
      </w:tr>
    </w:tbl>
    <w:p w:rsidR="00EF63C8" w:rsidRDefault="00EF63C8" w:rsidP="00EF63C8">
      <w:pPr>
        <w:jc w:val="both"/>
        <w:rPr>
          <w:b/>
          <w:sz w:val="20"/>
          <w:szCs w:val="20"/>
        </w:rPr>
      </w:pPr>
    </w:p>
    <w:p w:rsidR="00EF63C8" w:rsidRDefault="00EF63C8" w:rsidP="00EF63C8">
      <w:pPr>
        <w:jc w:val="both"/>
        <w:rPr>
          <w:sz w:val="20"/>
          <w:szCs w:val="20"/>
        </w:rPr>
      </w:pPr>
      <w:r>
        <w:rPr>
          <w:b/>
          <w:sz w:val="20"/>
          <w:szCs w:val="20"/>
        </w:rPr>
        <w:t xml:space="preserve">31 – </w:t>
      </w:r>
      <w:r>
        <w:rPr>
          <w:sz w:val="20"/>
          <w:szCs w:val="20"/>
        </w:rPr>
        <w:t xml:space="preserve">İktisat EABD Başkanlığının 27.01.2020 tarih ve E.3501 sayılı yazısı okundu. </w:t>
      </w:r>
    </w:p>
    <w:p w:rsidR="00EF63C8" w:rsidRDefault="00EF63C8" w:rsidP="00EF63C8">
      <w:pPr>
        <w:jc w:val="both"/>
        <w:rPr>
          <w:sz w:val="20"/>
          <w:szCs w:val="20"/>
        </w:rPr>
      </w:pPr>
    </w:p>
    <w:p w:rsidR="00EF63C8" w:rsidRDefault="00EF63C8" w:rsidP="00EF63C8">
      <w:pPr>
        <w:ind w:firstLine="708"/>
        <w:jc w:val="both"/>
        <w:rPr>
          <w:sz w:val="20"/>
          <w:szCs w:val="20"/>
        </w:rPr>
      </w:pPr>
      <w:proofErr w:type="gramStart"/>
      <w:r>
        <w:rPr>
          <w:sz w:val="20"/>
          <w:szCs w:val="20"/>
        </w:rPr>
        <w:t xml:space="preserve">Yapılan görüşmeler sonunda; İktisat </w:t>
      </w:r>
      <w:r w:rsidRPr="00B80D0B">
        <w:rPr>
          <w:b/>
          <w:sz w:val="20"/>
          <w:szCs w:val="20"/>
        </w:rPr>
        <w:t>d</w:t>
      </w:r>
      <w:r>
        <w:rPr>
          <w:b/>
          <w:sz w:val="20"/>
          <w:szCs w:val="20"/>
        </w:rPr>
        <w:t>oktora</w:t>
      </w:r>
      <w:r>
        <w:rPr>
          <w:sz w:val="20"/>
          <w:szCs w:val="20"/>
        </w:rPr>
        <w:t xml:space="preserve"> programı öğrencisi </w:t>
      </w:r>
      <w:r>
        <w:rPr>
          <w:b/>
          <w:sz w:val="20"/>
          <w:szCs w:val="20"/>
        </w:rPr>
        <w:t>Muzaffer ÇABUKOĞLU’nun (D166002001)</w:t>
      </w:r>
      <w:r>
        <w:rPr>
          <w:sz w:val="20"/>
          <w:szCs w:val="20"/>
        </w:rPr>
        <w:t xml:space="preserve">, tez izleme komitesinde yer alan Prof. Dr. Mustafa ÇALIŞIR’ın yerine Doç. Dr. Ali </w:t>
      </w:r>
      <w:proofErr w:type="spellStart"/>
      <w:r>
        <w:rPr>
          <w:sz w:val="20"/>
          <w:szCs w:val="20"/>
        </w:rPr>
        <w:t>KABASAKAL’ın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EF63C8" w:rsidRDefault="00EF63C8" w:rsidP="00EF63C8">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EF63C8" w:rsidTr="001828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F63C8" w:rsidRDefault="00EF63C8" w:rsidP="00EF63C8">
            <w:pPr>
              <w:spacing w:line="254" w:lineRule="auto"/>
              <w:rPr>
                <w:b/>
                <w:sz w:val="20"/>
                <w:szCs w:val="20"/>
                <w:lang w:eastAsia="en-US"/>
              </w:rPr>
            </w:pPr>
            <w:r>
              <w:rPr>
                <w:b/>
                <w:sz w:val="20"/>
                <w:szCs w:val="20"/>
                <w:lang w:eastAsia="en-US"/>
              </w:rPr>
              <w:t>TEZ İZLEME KOMİTESİ / Muzaffer ÇABUKOĞLU</w:t>
            </w:r>
          </w:p>
        </w:tc>
      </w:tr>
      <w:tr w:rsidR="00EF63C8" w:rsidTr="001828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EF63C8" w:rsidRDefault="00EF63C8" w:rsidP="00182800">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182800">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EF63C8" w:rsidRDefault="00EF63C8" w:rsidP="00182800">
            <w:pPr>
              <w:spacing w:line="254" w:lineRule="auto"/>
              <w:rPr>
                <w:b/>
                <w:sz w:val="20"/>
                <w:szCs w:val="20"/>
                <w:lang w:eastAsia="en-US"/>
              </w:rPr>
            </w:pPr>
            <w:r>
              <w:rPr>
                <w:b/>
                <w:sz w:val="20"/>
                <w:szCs w:val="20"/>
                <w:lang w:eastAsia="en-US"/>
              </w:rPr>
              <w:t>EABD / ÜNİVERSİTESİ</w:t>
            </w:r>
          </w:p>
        </w:tc>
      </w:tr>
      <w:tr w:rsidR="00EF63C8" w:rsidTr="001828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Prof. Dr. Aziz KUTLAR</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EF63C8">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İktisat / SAÜ</w:t>
            </w:r>
          </w:p>
        </w:tc>
      </w:tr>
      <w:tr w:rsidR="00EF63C8" w:rsidTr="001828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Doç. Dr. Ali KABASAKAL</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İktisat / SAÜ</w:t>
            </w:r>
          </w:p>
        </w:tc>
      </w:tr>
      <w:tr w:rsidR="00EF63C8" w:rsidTr="00182800">
        <w:trPr>
          <w:trHeight w:val="227"/>
        </w:trPr>
        <w:tc>
          <w:tcPr>
            <w:tcW w:w="3544" w:type="dxa"/>
            <w:tcBorders>
              <w:top w:val="single" w:sz="6" w:space="0" w:color="auto"/>
              <w:left w:val="single" w:sz="8" w:space="0" w:color="auto"/>
              <w:bottom w:val="single" w:sz="6" w:space="0" w:color="auto"/>
              <w:right w:val="single" w:sz="6" w:space="0" w:color="auto"/>
            </w:tcBorders>
          </w:tcPr>
          <w:p w:rsidR="00EF63C8" w:rsidRDefault="00EF63C8" w:rsidP="00EF63C8">
            <w:pPr>
              <w:rPr>
                <w:sz w:val="20"/>
                <w:szCs w:val="20"/>
                <w:lang w:eastAsia="en-US"/>
              </w:rPr>
            </w:pPr>
            <w:r>
              <w:rPr>
                <w:sz w:val="20"/>
                <w:szCs w:val="20"/>
                <w:lang w:eastAsia="en-US"/>
              </w:rPr>
              <w:t>Doç. Dr. Özlem BALABAN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rPr>
            </w:pPr>
            <w:r>
              <w:rPr>
                <w:sz w:val="20"/>
                <w:szCs w:val="20"/>
              </w:rPr>
              <w:t>İşletme / SAÜ</w:t>
            </w:r>
          </w:p>
        </w:tc>
      </w:tr>
    </w:tbl>
    <w:p w:rsidR="00785E88" w:rsidRDefault="00785E88" w:rsidP="00EF63C8">
      <w:pPr>
        <w:jc w:val="both"/>
        <w:rPr>
          <w:b/>
          <w:sz w:val="20"/>
          <w:szCs w:val="20"/>
        </w:rPr>
      </w:pPr>
    </w:p>
    <w:p w:rsidR="00EF63C8" w:rsidRPr="000D03AF" w:rsidRDefault="00EF63C8" w:rsidP="00EF63C8">
      <w:pPr>
        <w:jc w:val="both"/>
        <w:rPr>
          <w:sz w:val="20"/>
          <w:szCs w:val="20"/>
        </w:rPr>
      </w:pPr>
      <w:r>
        <w:rPr>
          <w:b/>
          <w:sz w:val="20"/>
          <w:szCs w:val="20"/>
        </w:rPr>
        <w:t xml:space="preserve">32 </w:t>
      </w:r>
      <w:r w:rsidRPr="000D03AF">
        <w:rPr>
          <w:b/>
          <w:sz w:val="20"/>
          <w:szCs w:val="20"/>
        </w:rPr>
        <w:t>–</w:t>
      </w:r>
      <w:r>
        <w:rPr>
          <w:b/>
          <w:sz w:val="20"/>
          <w:szCs w:val="20"/>
        </w:rPr>
        <w:t xml:space="preserve"> </w:t>
      </w:r>
      <w:r>
        <w:rPr>
          <w:sz w:val="20"/>
          <w:szCs w:val="20"/>
        </w:rPr>
        <w:t xml:space="preserve">Doç. Dr. Nesrin AKINCI ÇÖTOK </w:t>
      </w:r>
      <w:r w:rsidRPr="000D03AF">
        <w:rPr>
          <w:sz w:val="20"/>
          <w:szCs w:val="20"/>
        </w:rPr>
        <w:t xml:space="preserve">yönetiminde yüksek lisans tez çalışması yapan </w:t>
      </w:r>
      <w:r>
        <w:rPr>
          <w:b/>
          <w:sz w:val="20"/>
          <w:szCs w:val="20"/>
        </w:rPr>
        <w:t xml:space="preserve">Halkla İlişkiler ve Reklamcılık </w:t>
      </w:r>
      <w:r>
        <w:rPr>
          <w:sz w:val="20"/>
          <w:szCs w:val="20"/>
        </w:rPr>
        <w:t>EAB</w:t>
      </w:r>
      <w:r w:rsidRPr="000D03AF">
        <w:rPr>
          <w:sz w:val="20"/>
          <w:szCs w:val="20"/>
        </w:rPr>
        <w:t>D öğrencisi</w:t>
      </w:r>
      <w:r w:rsidRPr="000D03AF">
        <w:rPr>
          <w:b/>
          <w:sz w:val="20"/>
          <w:szCs w:val="20"/>
        </w:rPr>
        <w:t xml:space="preserve"> </w:t>
      </w:r>
      <w:r>
        <w:rPr>
          <w:b/>
          <w:sz w:val="20"/>
          <w:szCs w:val="20"/>
        </w:rPr>
        <w:t xml:space="preserve">Begimai ALTYBAEVA’nın </w:t>
      </w:r>
      <w:r w:rsidRPr="003774AC">
        <w:rPr>
          <w:sz w:val="20"/>
          <w:szCs w:val="20"/>
        </w:rPr>
        <w:t>tezini</w:t>
      </w:r>
      <w:r w:rsidRPr="000D03AF">
        <w:rPr>
          <w:sz w:val="20"/>
          <w:szCs w:val="20"/>
        </w:rPr>
        <w:t xml:space="preserve"> tamamladığına dair </w:t>
      </w:r>
      <w:r>
        <w:rPr>
          <w:sz w:val="20"/>
          <w:szCs w:val="20"/>
        </w:rPr>
        <w:t xml:space="preserve">27.01.2020 tarih ve </w:t>
      </w:r>
      <w:r w:rsidRPr="000D3950">
        <w:rPr>
          <w:sz w:val="20"/>
          <w:szCs w:val="20"/>
        </w:rPr>
        <w:t>E.</w:t>
      </w:r>
      <w:r>
        <w:rPr>
          <w:sz w:val="20"/>
          <w:szCs w:val="20"/>
        </w:rPr>
        <w:t xml:space="preserve">2727 sayılı yüksek lisans tez teslim </w:t>
      </w:r>
      <w:r w:rsidRPr="000D03AF">
        <w:rPr>
          <w:sz w:val="20"/>
          <w:szCs w:val="20"/>
        </w:rPr>
        <w:t xml:space="preserve">formu okundu. </w:t>
      </w:r>
    </w:p>
    <w:p w:rsidR="00EF63C8" w:rsidRDefault="00EF63C8" w:rsidP="00EF63C8">
      <w:pPr>
        <w:ind w:firstLine="708"/>
        <w:jc w:val="both"/>
        <w:rPr>
          <w:sz w:val="20"/>
          <w:szCs w:val="20"/>
        </w:rPr>
      </w:pPr>
    </w:p>
    <w:p w:rsidR="00EF63C8" w:rsidRPr="000D03AF" w:rsidRDefault="00EF63C8" w:rsidP="00EF63C8">
      <w:pPr>
        <w:ind w:firstLine="708"/>
        <w:jc w:val="both"/>
        <w:rPr>
          <w:sz w:val="20"/>
          <w:szCs w:val="20"/>
        </w:rPr>
      </w:pPr>
      <w:r w:rsidRPr="000D03AF">
        <w:rPr>
          <w:sz w:val="20"/>
          <w:szCs w:val="20"/>
        </w:rPr>
        <w:lastRenderedPageBreak/>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EF63C8" w:rsidRPr="000D03AF" w:rsidRDefault="00EF63C8" w:rsidP="00EF63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F63C8" w:rsidRPr="000D03AF" w:rsidTr="00182800">
        <w:tc>
          <w:tcPr>
            <w:tcW w:w="3544" w:type="dxa"/>
            <w:tcBorders>
              <w:top w:val="single" w:sz="8" w:space="0" w:color="auto"/>
              <w:left w:val="single" w:sz="8" w:space="0" w:color="auto"/>
              <w:bottom w:val="single" w:sz="6" w:space="0" w:color="auto"/>
              <w:right w:val="single" w:sz="6"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TEZ ADI</w:t>
            </w:r>
          </w:p>
        </w:tc>
      </w:tr>
      <w:tr w:rsidR="00EF63C8" w:rsidRPr="000D03AF" w:rsidTr="00182800">
        <w:trPr>
          <w:trHeight w:val="300"/>
        </w:trPr>
        <w:tc>
          <w:tcPr>
            <w:tcW w:w="3544" w:type="dxa"/>
            <w:tcBorders>
              <w:top w:val="single" w:sz="6" w:space="0" w:color="auto"/>
              <w:left w:val="single" w:sz="8" w:space="0" w:color="auto"/>
              <w:bottom w:val="single" w:sz="6" w:space="0" w:color="auto"/>
              <w:right w:val="single" w:sz="6" w:space="0" w:color="auto"/>
            </w:tcBorders>
          </w:tcPr>
          <w:p w:rsidR="00EF63C8" w:rsidRPr="009B0049" w:rsidRDefault="00EF63C8" w:rsidP="00EF63C8">
            <w:pPr>
              <w:rPr>
                <w:sz w:val="20"/>
                <w:szCs w:val="20"/>
                <w:lang w:eastAsia="en-US"/>
              </w:rPr>
            </w:pPr>
            <w:r>
              <w:rPr>
                <w:sz w:val="20"/>
                <w:szCs w:val="20"/>
              </w:rPr>
              <w:t xml:space="preserve">Begimai ALTYBAEVA </w:t>
            </w:r>
            <w:r>
              <w:rPr>
                <w:sz w:val="20"/>
                <w:szCs w:val="20"/>
                <w:lang w:eastAsia="en-US"/>
              </w:rPr>
              <w:t>(Y176064011)</w:t>
            </w:r>
          </w:p>
        </w:tc>
        <w:tc>
          <w:tcPr>
            <w:tcW w:w="5528" w:type="dxa"/>
            <w:gridSpan w:val="2"/>
            <w:tcBorders>
              <w:top w:val="single" w:sz="6" w:space="0" w:color="auto"/>
              <w:left w:val="single" w:sz="6" w:space="0" w:color="auto"/>
              <w:bottom w:val="single" w:sz="6" w:space="0" w:color="auto"/>
              <w:right w:val="single" w:sz="8" w:space="0" w:color="auto"/>
            </w:tcBorders>
          </w:tcPr>
          <w:p w:rsidR="00EF63C8" w:rsidRPr="000D03AF" w:rsidRDefault="00EF63C8" w:rsidP="00182800">
            <w:pPr>
              <w:spacing w:line="252" w:lineRule="auto"/>
              <w:jc w:val="both"/>
              <w:rPr>
                <w:sz w:val="20"/>
                <w:szCs w:val="20"/>
                <w:lang w:eastAsia="en-US"/>
              </w:rPr>
            </w:pPr>
            <w:r w:rsidRPr="00EF63C8">
              <w:rPr>
                <w:sz w:val="20"/>
                <w:szCs w:val="20"/>
                <w:lang w:eastAsia="en-US"/>
              </w:rPr>
              <w:t>Eğitim Diplomasisinde Türkiye Bursları Programının Halkla İlişkiler Bağlamında Ulusal ve Uluslar</w:t>
            </w:r>
            <w:r>
              <w:rPr>
                <w:sz w:val="20"/>
                <w:szCs w:val="20"/>
                <w:lang w:eastAsia="en-US"/>
              </w:rPr>
              <w:t>arası Boyutta Değerlendirilmesi</w:t>
            </w:r>
          </w:p>
        </w:tc>
      </w:tr>
      <w:tr w:rsidR="00EF63C8" w:rsidRPr="000D03AF" w:rsidTr="00182800">
        <w:trPr>
          <w:trHeight w:val="296"/>
        </w:trPr>
        <w:tc>
          <w:tcPr>
            <w:tcW w:w="3544" w:type="dxa"/>
            <w:tcBorders>
              <w:top w:val="single" w:sz="6" w:space="0" w:color="auto"/>
              <w:left w:val="single" w:sz="8" w:space="0" w:color="auto"/>
              <w:bottom w:val="single" w:sz="6" w:space="0" w:color="auto"/>
              <w:right w:val="single" w:sz="6"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F63C8" w:rsidRPr="000D03AF" w:rsidRDefault="00EF63C8" w:rsidP="00182800">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F63C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EF63C8" w:rsidRPr="000D03AF" w:rsidRDefault="00EF63C8" w:rsidP="00182800">
            <w:pPr>
              <w:tabs>
                <w:tab w:val="left" w:pos="855"/>
              </w:tabs>
              <w:spacing w:line="252" w:lineRule="auto"/>
              <w:rPr>
                <w:sz w:val="20"/>
                <w:szCs w:val="20"/>
                <w:lang w:eastAsia="en-US"/>
              </w:rPr>
            </w:pPr>
            <w:r>
              <w:rPr>
                <w:sz w:val="20"/>
                <w:szCs w:val="20"/>
                <w:lang w:eastAsia="en-US"/>
              </w:rPr>
              <w:t>Doç. Dr. Nesrin AKINCI ÇÖTOK</w:t>
            </w:r>
          </w:p>
        </w:tc>
        <w:tc>
          <w:tcPr>
            <w:tcW w:w="2126" w:type="dxa"/>
            <w:tcBorders>
              <w:top w:val="single" w:sz="6" w:space="0" w:color="auto"/>
              <w:left w:val="single" w:sz="6" w:space="0" w:color="auto"/>
              <w:bottom w:val="single" w:sz="6" w:space="0" w:color="auto"/>
              <w:right w:val="single" w:sz="6" w:space="0" w:color="auto"/>
            </w:tcBorders>
            <w:hideMark/>
          </w:tcPr>
          <w:p w:rsidR="00EF63C8" w:rsidRPr="000D03AF" w:rsidRDefault="00EF63C8" w:rsidP="0018280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F63C8" w:rsidRPr="000D03AF" w:rsidRDefault="00EF63C8" w:rsidP="00182800">
            <w:pPr>
              <w:spacing w:line="252" w:lineRule="auto"/>
              <w:rPr>
                <w:sz w:val="20"/>
                <w:szCs w:val="20"/>
                <w:lang w:eastAsia="en-US"/>
              </w:rPr>
            </w:pPr>
            <w:r>
              <w:rPr>
                <w:sz w:val="20"/>
                <w:szCs w:val="20"/>
                <w:lang w:eastAsia="en-US"/>
              </w:rPr>
              <w:t>Gazetecilik / SAÜ</w:t>
            </w:r>
          </w:p>
        </w:tc>
      </w:tr>
      <w:tr w:rsidR="00EF63C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EF63C8" w:rsidRDefault="00EF63C8" w:rsidP="00182800">
            <w:pPr>
              <w:spacing w:line="252" w:lineRule="auto"/>
              <w:rPr>
                <w:sz w:val="20"/>
                <w:szCs w:val="20"/>
                <w:lang w:eastAsia="en-US"/>
              </w:rPr>
            </w:pPr>
            <w:r>
              <w:rPr>
                <w:sz w:val="20"/>
                <w:szCs w:val="20"/>
                <w:lang w:eastAsia="en-US"/>
              </w:rPr>
              <w:t>Prof. Dr. Metin IŞIK</w:t>
            </w:r>
          </w:p>
        </w:tc>
        <w:tc>
          <w:tcPr>
            <w:tcW w:w="2126" w:type="dxa"/>
            <w:tcBorders>
              <w:top w:val="single" w:sz="6" w:space="0" w:color="auto"/>
              <w:left w:val="single" w:sz="6" w:space="0" w:color="auto"/>
              <w:bottom w:val="single" w:sz="6" w:space="0" w:color="auto"/>
              <w:right w:val="single" w:sz="6" w:space="0" w:color="auto"/>
            </w:tcBorders>
          </w:tcPr>
          <w:p w:rsidR="00EF63C8" w:rsidRPr="000D03AF" w:rsidRDefault="00EF63C8" w:rsidP="0018280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F63C8" w:rsidRDefault="00EF63C8" w:rsidP="00182800">
            <w:pPr>
              <w:rPr>
                <w:sz w:val="20"/>
                <w:szCs w:val="20"/>
                <w:lang w:eastAsia="en-US"/>
              </w:rPr>
            </w:pPr>
            <w:r>
              <w:rPr>
                <w:sz w:val="20"/>
                <w:szCs w:val="20"/>
                <w:lang w:eastAsia="en-US"/>
              </w:rPr>
              <w:t>Halkla İlişkiler ve Reklamcılık / SAÜ</w:t>
            </w:r>
          </w:p>
        </w:tc>
      </w:tr>
      <w:tr w:rsidR="00785E8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785E88" w:rsidRDefault="00785E88" w:rsidP="00785E88">
            <w:pPr>
              <w:spacing w:line="252" w:lineRule="auto"/>
              <w:rPr>
                <w:sz w:val="20"/>
                <w:szCs w:val="20"/>
                <w:lang w:eastAsia="en-US"/>
              </w:rPr>
            </w:pPr>
            <w:r>
              <w:rPr>
                <w:sz w:val="20"/>
                <w:szCs w:val="20"/>
                <w:lang w:eastAsia="en-US"/>
              </w:rPr>
              <w:t>Doç. Dr. Sevim KOÇER</w:t>
            </w:r>
          </w:p>
        </w:tc>
        <w:tc>
          <w:tcPr>
            <w:tcW w:w="2126" w:type="dxa"/>
            <w:tcBorders>
              <w:top w:val="single" w:sz="6" w:space="0" w:color="auto"/>
              <w:left w:val="single" w:sz="6" w:space="0" w:color="auto"/>
              <w:bottom w:val="single" w:sz="6" w:space="0" w:color="auto"/>
              <w:right w:val="single" w:sz="6" w:space="0" w:color="auto"/>
            </w:tcBorders>
          </w:tcPr>
          <w:p w:rsidR="00785E88" w:rsidRPr="000D03AF" w:rsidRDefault="00785E88" w:rsidP="00785E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85E88" w:rsidRDefault="00785E88" w:rsidP="00785E88">
            <w:pPr>
              <w:rPr>
                <w:sz w:val="20"/>
                <w:szCs w:val="20"/>
                <w:lang w:eastAsia="en-US"/>
              </w:rPr>
            </w:pPr>
            <w:r>
              <w:rPr>
                <w:sz w:val="20"/>
                <w:szCs w:val="20"/>
                <w:lang w:eastAsia="en-US"/>
              </w:rPr>
              <w:t>Reklamcılık ve Tanıtım / KOÜ</w:t>
            </w:r>
          </w:p>
        </w:tc>
      </w:tr>
      <w:tr w:rsidR="00785E8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785E88" w:rsidRDefault="00785E88" w:rsidP="00785E88">
            <w:pPr>
              <w:spacing w:line="252" w:lineRule="auto"/>
              <w:rPr>
                <w:sz w:val="20"/>
                <w:szCs w:val="20"/>
                <w:lang w:eastAsia="en-US"/>
              </w:rPr>
            </w:pPr>
            <w:r>
              <w:rPr>
                <w:sz w:val="20"/>
                <w:szCs w:val="20"/>
                <w:lang w:eastAsia="en-US"/>
              </w:rPr>
              <w:t>Dr. Öğr. Üyesi Kadriye UZUN</w:t>
            </w:r>
          </w:p>
        </w:tc>
        <w:tc>
          <w:tcPr>
            <w:tcW w:w="2126" w:type="dxa"/>
            <w:tcBorders>
              <w:top w:val="single" w:sz="6" w:space="0" w:color="auto"/>
              <w:left w:val="single" w:sz="6" w:space="0" w:color="auto"/>
              <w:bottom w:val="single" w:sz="6" w:space="0" w:color="auto"/>
              <w:right w:val="single" w:sz="6" w:space="0" w:color="auto"/>
            </w:tcBorders>
          </w:tcPr>
          <w:p w:rsidR="00785E88" w:rsidRPr="000D03AF" w:rsidRDefault="00785E88" w:rsidP="00785E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85E88" w:rsidRDefault="00785E88" w:rsidP="00785E88">
            <w:pPr>
              <w:rPr>
                <w:sz w:val="20"/>
                <w:szCs w:val="20"/>
                <w:lang w:eastAsia="en-US"/>
              </w:rPr>
            </w:pPr>
            <w:r>
              <w:rPr>
                <w:sz w:val="20"/>
                <w:szCs w:val="20"/>
                <w:lang w:eastAsia="en-US"/>
              </w:rPr>
              <w:t>İletişim Tasarımı ve Medya / SAÜ</w:t>
            </w:r>
          </w:p>
        </w:tc>
      </w:tr>
      <w:tr w:rsidR="00785E8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785E88" w:rsidRDefault="00785E88" w:rsidP="00785E88">
            <w:pPr>
              <w:spacing w:line="252" w:lineRule="auto"/>
              <w:rPr>
                <w:sz w:val="20"/>
                <w:szCs w:val="20"/>
                <w:lang w:eastAsia="en-US"/>
              </w:rPr>
            </w:pPr>
            <w:r>
              <w:rPr>
                <w:sz w:val="20"/>
                <w:szCs w:val="20"/>
                <w:lang w:eastAsia="en-US"/>
              </w:rPr>
              <w:t>Dr. Öğr. Üyesi Sevda ÇİFTÇİ</w:t>
            </w:r>
          </w:p>
        </w:tc>
        <w:tc>
          <w:tcPr>
            <w:tcW w:w="2126" w:type="dxa"/>
            <w:tcBorders>
              <w:top w:val="single" w:sz="6" w:space="0" w:color="auto"/>
              <w:left w:val="single" w:sz="6" w:space="0" w:color="auto"/>
              <w:bottom w:val="single" w:sz="6" w:space="0" w:color="auto"/>
              <w:right w:val="single" w:sz="6" w:space="0" w:color="auto"/>
            </w:tcBorders>
          </w:tcPr>
          <w:p w:rsidR="00785E88" w:rsidRPr="000D03AF" w:rsidRDefault="00785E88" w:rsidP="00785E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85E88" w:rsidRDefault="00785E88" w:rsidP="00785E88">
            <w:pPr>
              <w:rPr>
                <w:sz w:val="20"/>
                <w:szCs w:val="20"/>
                <w:lang w:eastAsia="en-US"/>
              </w:rPr>
            </w:pPr>
            <w:r>
              <w:rPr>
                <w:sz w:val="20"/>
                <w:szCs w:val="20"/>
                <w:lang w:eastAsia="en-US"/>
              </w:rPr>
              <w:t>BESYO / SUBÜ</w:t>
            </w:r>
          </w:p>
        </w:tc>
      </w:tr>
    </w:tbl>
    <w:p w:rsidR="00EF63C8" w:rsidRDefault="00EF63C8" w:rsidP="00EF63C8">
      <w:pPr>
        <w:jc w:val="both"/>
        <w:rPr>
          <w:b/>
          <w:sz w:val="20"/>
          <w:szCs w:val="20"/>
        </w:rPr>
      </w:pPr>
    </w:p>
    <w:p w:rsidR="00EF63C8" w:rsidRDefault="00EF63C8" w:rsidP="00EF63C8">
      <w:pPr>
        <w:jc w:val="both"/>
        <w:rPr>
          <w:b/>
          <w:sz w:val="20"/>
          <w:szCs w:val="20"/>
        </w:rPr>
      </w:pPr>
      <w:r>
        <w:rPr>
          <w:b/>
          <w:sz w:val="20"/>
          <w:szCs w:val="20"/>
        </w:rPr>
        <w:t xml:space="preserve">33 – </w:t>
      </w:r>
      <w:r>
        <w:rPr>
          <w:sz w:val="20"/>
          <w:szCs w:val="20"/>
        </w:rPr>
        <w:t xml:space="preserve">Prof. Dr. Temel GÜRDAL’ın 24.01.2020 tarih ve E.2722 sayılı dilekçesi </w:t>
      </w:r>
      <w:r w:rsidRPr="00C4319C">
        <w:rPr>
          <w:sz w:val="20"/>
          <w:szCs w:val="20"/>
        </w:rPr>
        <w:t>okundu</w:t>
      </w:r>
      <w:r>
        <w:rPr>
          <w:sz w:val="20"/>
          <w:szCs w:val="20"/>
        </w:rPr>
        <w:t>.</w:t>
      </w:r>
    </w:p>
    <w:p w:rsidR="00EF63C8" w:rsidRDefault="00EF63C8" w:rsidP="00EF63C8">
      <w:pPr>
        <w:ind w:firstLine="708"/>
        <w:jc w:val="both"/>
        <w:rPr>
          <w:sz w:val="20"/>
          <w:szCs w:val="20"/>
        </w:rPr>
      </w:pPr>
    </w:p>
    <w:p w:rsidR="00EF63C8" w:rsidRDefault="00EF63C8" w:rsidP="00EF63C8">
      <w:pPr>
        <w:ind w:firstLine="708"/>
        <w:jc w:val="both"/>
        <w:rPr>
          <w:sz w:val="20"/>
          <w:szCs w:val="20"/>
        </w:rPr>
      </w:pPr>
      <w:r w:rsidRPr="009C123A">
        <w:rPr>
          <w:sz w:val="20"/>
          <w:szCs w:val="20"/>
        </w:rPr>
        <w:t xml:space="preserve">Yapılan görüşmeler sonunda; </w:t>
      </w:r>
      <w:r>
        <w:rPr>
          <w:sz w:val="20"/>
          <w:szCs w:val="20"/>
        </w:rPr>
        <w:t xml:space="preserve">Mali Hukuk EABD yüksek lisans programı öğrencisi </w:t>
      </w:r>
      <w:r>
        <w:rPr>
          <w:b/>
          <w:sz w:val="20"/>
          <w:szCs w:val="20"/>
        </w:rPr>
        <w:t xml:space="preserve">Ceyda MORGÜL’ün </w:t>
      </w:r>
      <w:r>
        <w:rPr>
          <w:sz w:val="20"/>
          <w:szCs w:val="20"/>
        </w:rPr>
        <w:t>2019-2020 Güz döneminde almış olduğu “</w:t>
      </w:r>
      <w:r>
        <w:rPr>
          <w:b/>
          <w:sz w:val="20"/>
          <w:szCs w:val="20"/>
        </w:rPr>
        <w:t>Vergi Hukuku ve Güncel Sorunlar</w:t>
      </w:r>
      <w:r>
        <w:rPr>
          <w:sz w:val="20"/>
          <w:szCs w:val="20"/>
        </w:rPr>
        <w:t>” dersi notunun sehven “</w:t>
      </w:r>
      <w:r>
        <w:rPr>
          <w:b/>
          <w:sz w:val="20"/>
          <w:szCs w:val="20"/>
        </w:rPr>
        <w:t>DD</w:t>
      </w:r>
      <w:r>
        <w:rPr>
          <w:sz w:val="20"/>
          <w:szCs w:val="20"/>
        </w:rPr>
        <w:t>” olarak girildiği anlaşılmış olup, yılsonu başarı notunun “</w:t>
      </w:r>
      <w:r>
        <w:rPr>
          <w:b/>
          <w:sz w:val="20"/>
          <w:szCs w:val="20"/>
        </w:rPr>
        <w:t>CC</w:t>
      </w:r>
      <w:r>
        <w:rPr>
          <w:sz w:val="20"/>
          <w:szCs w:val="20"/>
        </w:rPr>
        <w:t>” olarak düzeltilmesinin uygun olduğuna oy birliği ile karar verildi.</w:t>
      </w:r>
    </w:p>
    <w:p w:rsidR="00EF63C8" w:rsidRDefault="00EF63C8" w:rsidP="00EF63C8">
      <w:pPr>
        <w:jc w:val="both"/>
        <w:rPr>
          <w:b/>
          <w:sz w:val="20"/>
          <w:szCs w:val="20"/>
        </w:rPr>
      </w:pPr>
    </w:p>
    <w:p w:rsidR="00EF63C8" w:rsidRDefault="00EF63C8" w:rsidP="00EF63C8">
      <w:pPr>
        <w:jc w:val="both"/>
        <w:rPr>
          <w:sz w:val="20"/>
          <w:szCs w:val="20"/>
        </w:rPr>
      </w:pPr>
      <w:r>
        <w:rPr>
          <w:b/>
          <w:sz w:val="20"/>
          <w:szCs w:val="20"/>
        </w:rPr>
        <w:t xml:space="preserve">34 – </w:t>
      </w:r>
      <w:r>
        <w:rPr>
          <w:sz w:val="20"/>
          <w:szCs w:val="20"/>
        </w:rPr>
        <w:t xml:space="preserve">Sosyoloji EABD doktora programı öğrencisi </w:t>
      </w:r>
      <w:r>
        <w:rPr>
          <w:b/>
          <w:sz w:val="20"/>
          <w:szCs w:val="20"/>
        </w:rPr>
        <w:t xml:space="preserve">Ali Haydar BEŞER’in (D126013004) </w:t>
      </w:r>
      <w:r>
        <w:rPr>
          <w:sz w:val="20"/>
          <w:szCs w:val="20"/>
        </w:rPr>
        <w:t>03.01.2020 tarihinde girdiği doktora Tez Savunma Sınavını “</w:t>
      </w:r>
      <w:r>
        <w:rPr>
          <w:b/>
          <w:sz w:val="20"/>
          <w:szCs w:val="20"/>
        </w:rPr>
        <w:t>oy birliği</w:t>
      </w:r>
      <w:r>
        <w:rPr>
          <w:sz w:val="20"/>
          <w:szCs w:val="20"/>
        </w:rPr>
        <w:t>” ile başardığını belirten 28.01.2020 tarih ve E.2719 sayılı tutanak okundu ve dosyası incelendi.</w:t>
      </w:r>
    </w:p>
    <w:p w:rsidR="00EF63C8" w:rsidRDefault="00EF63C8" w:rsidP="00EF63C8">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EF63C8" w:rsidRDefault="00EF63C8" w:rsidP="00EF63C8">
      <w:pPr>
        <w:jc w:val="both"/>
        <w:rPr>
          <w:sz w:val="20"/>
          <w:szCs w:val="20"/>
        </w:rPr>
      </w:pPr>
      <w:r>
        <w:rPr>
          <w:b/>
          <w:sz w:val="20"/>
          <w:szCs w:val="20"/>
        </w:rPr>
        <w:t xml:space="preserve">35 – </w:t>
      </w:r>
      <w:r>
        <w:rPr>
          <w:sz w:val="20"/>
          <w:szCs w:val="20"/>
        </w:rPr>
        <w:t xml:space="preserve">Tarih EABD doktora programı öğrencisi </w:t>
      </w:r>
      <w:r>
        <w:rPr>
          <w:b/>
          <w:sz w:val="20"/>
          <w:szCs w:val="20"/>
        </w:rPr>
        <w:t xml:space="preserve">Filiz GEMİCİ’nin (D076012004) </w:t>
      </w:r>
      <w:r>
        <w:rPr>
          <w:sz w:val="20"/>
          <w:szCs w:val="20"/>
        </w:rPr>
        <w:t>27.12.2019 tarihinde girdiği doktora Tez Savunma Sınavını “</w:t>
      </w:r>
      <w:r>
        <w:rPr>
          <w:b/>
          <w:sz w:val="20"/>
          <w:szCs w:val="20"/>
        </w:rPr>
        <w:t>oy birliği</w:t>
      </w:r>
      <w:r>
        <w:rPr>
          <w:sz w:val="20"/>
          <w:szCs w:val="20"/>
        </w:rPr>
        <w:t>” ile başardığını belirten 28.01.2020 tarih ve E.2718 sayılı tutanak okundu ve dosyası incelendi.</w:t>
      </w:r>
    </w:p>
    <w:p w:rsidR="00EF63C8" w:rsidRDefault="00EF63C8" w:rsidP="00EF63C8">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AA2A8B" w:rsidRPr="00AF6E5A" w:rsidRDefault="00AA2A8B" w:rsidP="00AA2A8B">
      <w:pPr>
        <w:jc w:val="both"/>
        <w:rPr>
          <w:sz w:val="20"/>
          <w:szCs w:val="20"/>
        </w:rPr>
      </w:pPr>
      <w:r>
        <w:rPr>
          <w:b/>
          <w:sz w:val="20"/>
          <w:szCs w:val="20"/>
        </w:rPr>
        <w:t xml:space="preserve">36 – </w:t>
      </w:r>
      <w:r>
        <w:rPr>
          <w:sz w:val="20"/>
          <w:szCs w:val="20"/>
        </w:rPr>
        <w:t xml:space="preserve">Tarih EABD doktora </w:t>
      </w:r>
      <w:r w:rsidRPr="00AF6E5A">
        <w:rPr>
          <w:sz w:val="20"/>
          <w:szCs w:val="20"/>
        </w:rPr>
        <w:t xml:space="preserve">programı öğrencisi </w:t>
      </w:r>
      <w:r>
        <w:rPr>
          <w:sz w:val="20"/>
          <w:szCs w:val="20"/>
        </w:rPr>
        <w:t xml:space="preserve">Habibe KARAYEL </w:t>
      </w:r>
      <w:proofErr w:type="spellStart"/>
      <w:r>
        <w:rPr>
          <w:sz w:val="20"/>
          <w:szCs w:val="20"/>
        </w:rPr>
        <w:t>KÜLÜNK’ün</w:t>
      </w:r>
      <w:proofErr w:type="spellEnd"/>
      <w:r>
        <w:rPr>
          <w:sz w:val="20"/>
          <w:szCs w:val="20"/>
        </w:rPr>
        <w:t xml:space="preserve"> 28.01.2020 tarih ve E.2767 sayılı </w:t>
      </w:r>
      <w:r w:rsidRPr="00AF6E5A">
        <w:rPr>
          <w:sz w:val="20"/>
          <w:szCs w:val="20"/>
        </w:rPr>
        <w:t>dilekçesi okundu.</w:t>
      </w:r>
    </w:p>
    <w:p w:rsidR="00AA2A8B" w:rsidRPr="00AF6E5A" w:rsidRDefault="00AA2A8B" w:rsidP="00AA2A8B">
      <w:pPr>
        <w:jc w:val="both"/>
        <w:rPr>
          <w:sz w:val="20"/>
          <w:szCs w:val="20"/>
        </w:rPr>
      </w:pPr>
    </w:p>
    <w:p w:rsidR="00AA2A8B" w:rsidRDefault="00AA2A8B" w:rsidP="00AA2A8B">
      <w:pPr>
        <w:jc w:val="both"/>
        <w:rPr>
          <w:sz w:val="20"/>
          <w:szCs w:val="20"/>
        </w:rPr>
      </w:pPr>
      <w:r w:rsidRPr="00AF6E5A">
        <w:rPr>
          <w:sz w:val="20"/>
          <w:szCs w:val="20"/>
        </w:rPr>
        <w:tab/>
      </w:r>
      <w:r>
        <w:rPr>
          <w:sz w:val="20"/>
          <w:szCs w:val="20"/>
        </w:rPr>
        <w:t xml:space="preserve">Yapılan görüşmeler sonunda; Tarih EABD doktora programı öğrencisi </w:t>
      </w:r>
      <w:r>
        <w:rPr>
          <w:b/>
          <w:sz w:val="20"/>
          <w:szCs w:val="20"/>
        </w:rPr>
        <w:t xml:space="preserve">Habibe KARAYEL </w:t>
      </w:r>
      <w:proofErr w:type="spellStart"/>
      <w:r>
        <w:rPr>
          <w:b/>
          <w:sz w:val="20"/>
          <w:szCs w:val="20"/>
        </w:rPr>
        <w:t>KÜLÜNK’ün</w:t>
      </w:r>
      <w:proofErr w:type="spellEnd"/>
      <w:r>
        <w:rPr>
          <w:b/>
          <w:sz w:val="20"/>
          <w:szCs w:val="20"/>
        </w:rPr>
        <w:t xml:space="preserve"> </w:t>
      </w:r>
      <w:r w:rsidRPr="00AD2A6B">
        <w:rPr>
          <w:sz w:val="20"/>
          <w:szCs w:val="20"/>
        </w:rPr>
        <w:t>(</w:t>
      </w:r>
      <w:r>
        <w:rPr>
          <w:sz w:val="20"/>
          <w:szCs w:val="20"/>
        </w:rPr>
        <w:t xml:space="preserve">D156012001) </w:t>
      </w:r>
      <w:r w:rsidRPr="00794FF7">
        <w:rPr>
          <w:sz w:val="20"/>
          <w:szCs w:val="20"/>
          <w:u w:val="single"/>
        </w:rPr>
        <w:t>sağlık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93EC2" w:rsidRDefault="00A93EC2" w:rsidP="00AA2A8B">
      <w:pPr>
        <w:jc w:val="both"/>
        <w:rPr>
          <w:b/>
          <w:sz w:val="20"/>
          <w:szCs w:val="20"/>
        </w:rPr>
      </w:pPr>
    </w:p>
    <w:p w:rsidR="00AA2A8B" w:rsidRPr="00AF6E5A" w:rsidRDefault="00AA2A8B" w:rsidP="00AA2A8B">
      <w:pPr>
        <w:jc w:val="both"/>
        <w:rPr>
          <w:sz w:val="20"/>
          <w:szCs w:val="20"/>
        </w:rPr>
      </w:pPr>
      <w:r>
        <w:rPr>
          <w:b/>
          <w:sz w:val="20"/>
          <w:szCs w:val="20"/>
        </w:rPr>
        <w:t xml:space="preserve">37 – </w:t>
      </w:r>
      <w:r>
        <w:rPr>
          <w:sz w:val="20"/>
          <w:szCs w:val="20"/>
        </w:rPr>
        <w:t xml:space="preserve">Çalışma Ekonomisi ve Endüstri İlişkileri EABD yüksek lisans </w:t>
      </w:r>
      <w:r w:rsidRPr="00AF6E5A">
        <w:rPr>
          <w:sz w:val="20"/>
          <w:szCs w:val="20"/>
        </w:rPr>
        <w:t xml:space="preserve">programı öğrencisi </w:t>
      </w:r>
      <w:r w:rsidR="00785E88">
        <w:rPr>
          <w:sz w:val="20"/>
          <w:szCs w:val="20"/>
        </w:rPr>
        <w:t xml:space="preserve">Ali İbrahim </w:t>
      </w:r>
      <w:proofErr w:type="spellStart"/>
      <w:r w:rsidR="00785E88">
        <w:rPr>
          <w:sz w:val="20"/>
          <w:szCs w:val="20"/>
        </w:rPr>
        <w:t>AK</w:t>
      </w:r>
      <w:r>
        <w:rPr>
          <w:sz w:val="20"/>
          <w:szCs w:val="20"/>
        </w:rPr>
        <w:t>GÜN’ün</w:t>
      </w:r>
      <w:proofErr w:type="spellEnd"/>
      <w:r>
        <w:rPr>
          <w:sz w:val="20"/>
          <w:szCs w:val="20"/>
        </w:rPr>
        <w:t xml:space="preserve"> 27.01.2020 tarih ve E.2765 sayılı </w:t>
      </w:r>
      <w:r w:rsidRPr="00AF6E5A">
        <w:rPr>
          <w:sz w:val="20"/>
          <w:szCs w:val="20"/>
        </w:rPr>
        <w:t>dilekçesi okundu.</w:t>
      </w:r>
    </w:p>
    <w:p w:rsidR="00AA2A8B" w:rsidRPr="00AF6E5A" w:rsidRDefault="00AA2A8B" w:rsidP="00AA2A8B">
      <w:pPr>
        <w:jc w:val="both"/>
        <w:rPr>
          <w:sz w:val="20"/>
          <w:szCs w:val="20"/>
        </w:rPr>
      </w:pPr>
    </w:p>
    <w:p w:rsidR="00AA2A8B" w:rsidRDefault="00AA2A8B" w:rsidP="00AA2A8B">
      <w:pPr>
        <w:jc w:val="both"/>
        <w:rPr>
          <w:sz w:val="20"/>
          <w:szCs w:val="20"/>
        </w:rPr>
      </w:pPr>
      <w:r w:rsidRPr="00AF6E5A">
        <w:rPr>
          <w:sz w:val="20"/>
          <w:szCs w:val="20"/>
        </w:rPr>
        <w:tab/>
      </w:r>
      <w:r>
        <w:rPr>
          <w:sz w:val="20"/>
          <w:szCs w:val="20"/>
        </w:rPr>
        <w:t xml:space="preserve">Yapılan görüşmeler sonunda; Çalışma Ekonomisi ve Endüstri İlişkileri EABD yüksek lisans programı öğrencisi </w:t>
      </w:r>
      <w:r>
        <w:rPr>
          <w:b/>
          <w:sz w:val="20"/>
          <w:szCs w:val="20"/>
        </w:rPr>
        <w:t xml:space="preserve">Ali İbrahim </w:t>
      </w:r>
      <w:proofErr w:type="spellStart"/>
      <w:r>
        <w:rPr>
          <w:b/>
          <w:sz w:val="20"/>
          <w:szCs w:val="20"/>
        </w:rPr>
        <w:t>AKGÜN’ün</w:t>
      </w:r>
      <w:proofErr w:type="spellEnd"/>
      <w:r>
        <w:rPr>
          <w:b/>
          <w:sz w:val="20"/>
          <w:szCs w:val="20"/>
        </w:rPr>
        <w:t xml:space="preserve"> </w:t>
      </w:r>
      <w:r w:rsidRPr="00AD2A6B">
        <w:rPr>
          <w:sz w:val="20"/>
          <w:szCs w:val="20"/>
        </w:rPr>
        <w:t>(</w:t>
      </w:r>
      <w:r>
        <w:rPr>
          <w:sz w:val="20"/>
          <w:szCs w:val="20"/>
        </w:rPr>
        <w:t xml:space="preserve">Y196005017) </w:t>
      </w:r>
      <w:r>
        <w:rPr>
          <w:sz w:val="20"/>
          <w:szCs w:val="20"/>
          <w:u w:val="single"/>
        </w:rPr>
        <w:t>askerlik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sidR="00785E88">
        <w:rPr>
          <w:sz w:val="20"/>
          <w:szCs w:val="20"/>
        </w:rPr>
        <w:t>yarıyıl</w:t>
      </w:r>
      <w:r>
        <w:rPr>
          <w:sz w:val="20"/>
          <w:szCs w:val="20"/>
        </w:rPr>
        <w:t xml:space="preserve">ında kaydının </w:t>
      </w:r>
      <w:r w:rsidR="00785E88">
        <w:rPr>
          <w:sz w:val="20"/>
          <w:szCs w:val="20"/>
        </w:rPr>
        <w:t>açtırılmasının</w:t>
      </w:r>
      <w:r>
        <w:rPr>
          <w:sz w:val="20"/>
          <w:szCs w:val="20"/>
        </w:rPr>
        <w:t xml:space="preserve"> </w:t>
      </w:r>
      <w:r>
        <w:rPr>
          <w:b/>
          <w:sz w:val="20"/>
          <w:szCs w:val="20"/>
        </w:rPr>
        <w:t xml:space="preserve">uygun olduğuna </w:t>
      </w:r>
      <w:r>
        <w:rPr>
          <w:sz w:val="20"/>
          <w:szCs w:val="20"/>
        </w:rPr>
        <w:t>oy birliği ile karar verildi.</w:t>
      </w:r>
    </w:p>
    <w:p w:rsidR="00AA2A8B" w:rsidRDefault="00AA2A8B" w:rsidP="00AA2A8B">
      <w:pPr>
        <w:jc w:val="both"/>
        <w:rPr>
          <w:b/>
          <w:sz w:val="20"/>
          <w:szCs w:val="20"/>
        </w:rPr>
      </w:pPr>
    </w:p>
    <w:p w:rsidR="00AA2A8B" w:rsidRDefault="00AA2A8B" w:rsidP="00AA2A8B">
      <w:pPr>
        <w:jc w:val="both"/>
        <w:rPr>
          <w:sz w:val="20"/>
          <w:szCs w:val="20"/>
        </w:rPr>
      </w:pPr>
      <w:r>
        <w:rPr>
          <w:b/>
          <w:sz w:val="20"/>
          <w:szCs w:val="20"/>
        </w:rPr>
        <w:t xml:space="preserve">38 – </w:t>
      </w:r>
      <w:r>
        <w:rPr>
          <w:sz w:val="20"/>
          <w:szCs w:val="20"/>
        </w:rPr>
        <w:t>Maliye EABD Başkanlığının 28.01.2020 tarihli ve E.3698-E.3697-E.3696 sayılı yazıları okundu.</w:t>
      </w:r>
    </w:p>
    <w:p w:rsidR="00AA2A8B" w:rsidRDefault="00AA2A8B" w:rsidP="00AA2A8B">
      <w:pPr>
        <w:ind w:firstLine="720"/>
        <w:jc w:val="both"/>
        <w:rPr>
          <w:sz w:val="20"/>
          <w:szCs w:val="20"/>
        </w:rPr>
      </w:pPr>
    </w:p>
    <w:p w:rsidR="00AA2A8B" w:rsidRDefault="00AA2A8B" w:rsidP="00AA2A8B">
      <w:pPr>
        <w:ind w:firstLine="720"/>
        <w:jc w:val="both"/>
        <w:rPr>
          <w:sz w:val="20"/>
          <w:szCs w:val="20"/>
        </w:rPr>
      </w:pPr>
      <w:proofErr w:type="gramStart"/>
      <w:r>
        <w:rPr>
          <w:sz w:val="20"/>
          <w:szCs w:val="20"/>
        </w:rPr>
        <w:t xml:space="preserve">Yapılan görüşmeler sonunda; Mali Hukuk EABD </w:t>
      </w:r>
      <w:r>
        <w:rPr>
          <w:b/>
          <w:sz w:val="20"/>
          <w:szCs w:val="20"/>
        </w:rPr>
        <w:t xml:space="preserve">yüksek lisans </w:t>
      </w:r>
      <w:r>
        <w:rPr>
          <w:sz w:val="20"/>
          <w:szCs w:val="20"/>
        </w:rPr>
        <w:t xml:space="preserve">programı öğrencileri </w:t>
      </w:r>
      <w:r>
        <w:rPr>
          <w:b/>
          <w:sz w:val="20"/>
          <w:szCs w:val="20"/>
        </w:rPr>
        <w:t xml:space="preserve">Murat AYDINER (Y196072105) ve Birkan Doğu AKÇA (Y196072102) </w:t>
      </w:r>
      <w:r>
        <w:rPr>
          <w:sz w:val="20"/>
          <w:szCs w:val="20"/>
        </w:rPr>
        <w:t xml:space="preserve">ile Maliye EABD </w:t>
      </w:r>
      <w:r>
        <w:rPr>
          <w:b/>
          <w:sz w:val="20"/>
          <w:szCs w:val="20"/>
        </w:rPr>
        <w:t xml:space="preserve">yüksek lisans </w:t>
      </w:r>
      <w:r>
        <w:rPr>
          <w:sz w:val="20"/>
          <w:szCs w:val="20"/>
        </w:rPr>
        <w:t xml:space="preserve">bilimsel hazırlık programı öğrencisi </w:t>
      </w:r>
      <w:r>
        <w:rPr>
          <w:b/>
          <w:sz w:val="20"/>
          <w:szCs w:val="20"/>
        </w:rPr>
        <w:t xml:space="preserve">Muhammed Said </w:t>
      </w:r>
      <w:proofErr w:type="spellStart"/>
      <w:r>
        <w:rPr>
          <w:b/>
          <w:sz w:val="20"/>
          <w:szCs w:val="20"/>
        </w:rPr>
        <w:t>HIZLI’nın</w:t>
      </w:r>
      <w:proofErr w:type="spellEnd"/>
      <w:r>
        <w:rPr>
          <w:b/>
          <w:sz w:val="20"/>
          <w:szCs w:val="20"/>
        </w:rPr>
        <w:t xml:space="preserve"> (Y196006100) </w:t>
      </w:r>
      <w:r>
        <w:rPr>
          <w:sz w:val="20"/>
          <w:szCs w:val="20"/>
        </w:rPr>
        <w:t>daha önce aldıkları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intibaklarının </w:t>
      </w:r>
      <w:r>
        <w:rPr>
          <w:sz w:val="20"/>
          <w:szCs w:val="20"/>
        </w:rPr>
        <w:t xml:space="preserve">aşağıdaki şekliyle uygun olduğuna, ayrıca </w:t>
      </w:r>
      <w:r w:rsidRPr="00AA2A8B">
        <w:rPr>
          <w:b/>
          <w:sz w:val="20"/>
          <w:szCs w:val="20"/>
        </w:rPr>
        <w:t xml:space="preserve">Muhammed Said </w:t>
      </w:r>
      <w:proofErr w:type="spellStart"/>
      <w:r w:rsidRPr="00AA2A8B">
        <w:rPr>
          <w:b/>
          <w:sz w:val="20"/>
          <w:szCs w:val="20"/>
        </w:rPr>
        <w:t>HIZLI’nın</w:t>
      </w:r>
      <w:proofErr w:type="spellEnd"/>
      <w:r>
        <w:rPr>
          <w:sz w:val="20"/>
          <w:szCs w:val="20"/>
        </w:rPr>
        <w:t xml:space="preserve"> da </w:t>
      </w:r>
      <w:r w:rsidRPr="00AA2A8B">
        <w:rPr>
          <w:b/>
          <w:sz w:val="20"/>
          <w:szCs w:val="20"/>
        </w:rPr>
        <w:t>Kamu Ekonomisi</w:t>
      </w:r>
      <w:r>
        <w:rPr>
          <w:sz w:val="20"/>
          <w:szCs w:val="20"/>
        </w:rPr>
        <w:t xml:space="preserve"> dersini </w:t>
      </w:r>
      <w:r w:rsidRPr="00AA2A8B">
        <w:rPr>
          <w:b/>
          <w:sz w:val="20"/>
          <w:szCs w:val="20"/>
        </w:rPr>
        <w:t>Bahar</w:t>
      </w:r>
      <w:r>
        <w:rPr>
          <w:sz w:val="20"/>
          <w:szCs w:val="20"/>
        </w:rPr>
        <w:t xml:space="preserve"> Döneminde </w:t>
      </w:r>
      <w:r w:rsidRPr="00AA2A8B">
        <w:rPr>
          <w:b/>
          <w:sz w:val="20"/>
          <w:szCs w:val="20"/>
        </w:rPr>
        <w:t>Maliye Bölümünden</w:t>
      </w:r>
      <w:r>
        <w:rPr>
          <w:sz w:val="20"/>
          <w:szCs w:val="20"/>
        </w:rPr>
        <w:t xml:space="preserve"> almasının uygun olduğuna oy birliği ile karar verildi.</w:t>
      </w:r>
      <w:proofErr w:type="gramEnd"/>
    </w:p>
    <w:p w:rsidR="00AA2A8B" w:rsidRDefault="00AA2A8B" w:rsidP="00AA2A8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AA2A8B" w:rsidRPr="000C79AD" w:rsidTr="00AA2A8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AA2A8B" w:rsidRPr="000C79AD" w:rsidRDefault="00AA2A8B" w:rsidP="00454AE2">
            <w:pPr>
              <w:tabs>
                <w:tab w:val="left" w:pos="720"/>
              </w:tabs>
              <w:spacing w:line="276" w:lineRule="auto"/>
              <w:rPr>
                <w:b/>
                <w:sz w:val="18"/>
                <w:szCs w:val="18"/>
                <w:lang w:eastAsia="en-US"/>
              </w:rPr>
            </w:pPr>
            <w:r w:rsidRPr="000C79AD">
              <w:rPr>
                <w:b/>
                <w:sz w:val="18"/>
                <w:szCs w:val="18"/>
                <w:lang w:eastAsia="en-US"/>
              </w:rPr>
              <w:t xml:space="preserve">Öğrencilerin Adı: </w:t>
            </w:r>
            <w:r w:rsidR="00454AE2">
              <w:rPr>
                <w:b/>
                <w:sz w:val="18"/>
                <w:szCs w:val="18"/>
                <w:lang w:eastAsia="en-US"/>
              </w:rPr>
              <w:t>Murat AYDINDER</w:t>
            </w:r>
          </w:p>
        </w:tc>
      </w:tr>
      <w:tr w:rsidR="00AA2A8B" w:rsidRPr="000C79AD" w:rsidTr="00AA2A8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AA2A8B" w:rsidRPr="000C79AD" w:rsidRDefault="00AA2A8B" w:rsidP="00AA2A8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Anabilim Dalından Muaf Olacağı Ders</w:t>
            </w:r>
          </w:p>
        </w:tc>
      </w:tr>
      <w:tr w:rsidR="00AA2A8B" w:rsidRPr="000C79AD" w:rsidTr="00AA2A8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Notu</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505</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Vergi Hukuku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505</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Vergi Hukuku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CB</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503</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Araştırma Teknikleri</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503</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Araştırma Teknikleri</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590</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Seminer </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590</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Seminer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802</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Uzmanlık Alanı Dersi </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802</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Uzmanlık Alanı Dersi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r>
      <w:tr w:rsidR="00454AE2" w:rsidRPr="000C79AD" w:rsidTr="00407BC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54AE2" w:rsidRPr="000C79AD" w:rsidRDefault="00454AE2" w:rsidP="00454AE2">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Birkan Doğu AKÇA</w:t>
            </w:r>
          </w:p>
        </w:tc>
      </w:tr>
      <w:tr w:rsidR="00454AE2" w:rsidRPr="000C79AD" w:rsidTr="00407BC8">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54AE2" w:rsidRPr="000C79AD" w:rsidRDefault="00454AE2" w:rsidP="00407BC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Anabilim Dalından Muaf Olacağı Ders</w:t>
            </w:r>
          </w:p>
        </w:tc>
      </w:tr>
      <w:tr w:rsidR="00454AE2" w:rsidRPr="000C79AD" w:rsidTr="00407BC8">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505</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501</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Araştırma Teknikleri</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510</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Türk Vergi Sistemi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505</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Türk Vergi Sistemi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507</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Genel Vergi Hukuku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503</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Vergi Hukuku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BB</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514</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Vergi Teorisi ve Politikası</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504</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Vergi Teorisi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CC</w:t>
            </w:r>
          </w:p>
        </w:tc>
      </w:tr>
    </w:tbl>
    <w:p w:rsidR="00AA2A8B" w:rsidRDefault="00AA2A8B" w:rsidP="00AA2A8B">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54AE2" w:rsidRPr="000C79AD" w:rsidTr="00407BC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54AE2" w:rsidRPr="000C79AD" w:rsidRDefault="00454AE2" w:rsidP="00454AE2">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Muhammed Said HIZLI</w:t>
            </w:r>
          </w:p>
        </w:tc>
      </w:tr>
      <w:tr w:rsidR="00454AE2" w:rsidRPr="000C79AD" w:rsidTr="00407BC8">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54AE2" w:rsidRPr="000C79AD" w:rsidRDefault="00454AE2" w:rsidP="00407BC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Anabilim Dalından Muaf Olacağı Ders</w:t>
            </w:r>
          </w:p>
        </w:tc>
      </w:tr>
      <w:tr w:rsidR="00454AE2" w:rsidRPr="000C79AD" w:rsidTr="00407BC8">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İktisada Giriş</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İktisada Giriş</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MU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C3692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Kamu Maliyesi </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C3692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Kamu Maliyesi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MU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Vergi Hukuku ve Türk Vergi Sistemi</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Türk Vergi Sistemi I-II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MU</w:t>
            </w:r>
          </w:p>
        </w:tc>
      </w:tr>
    </w:tbl>
    <w:p w:rsidR="00A87711" w:rsidRDefault="00A87711" w:rsidP="00A87711">
      <w:pPr>
        <w:spacing w:before="240" w:after="240"/>
        <w:jc w:val="both"/>
        <w:rPr>
          <w:sz w:val="20"/>
          <w:szCs w:val="20"/>
        </w:rPr>
      </w:pPr>
      <w:r>
        <w:rPr>
          <w:b/>
          <w:sz w:val="20"/>
          <w:szCs w:val="20"/>
        </w:rPr>
        <w:t>39</w:t>
      </w:r>
      <w:r>
        <w:rPr>
          <w:b/>
          <w:sz w:val="20"/>
          <w:szCs w:val="20"/>
        </w:rPr>
        <w:t xml:space="preserve"> – </w:t>
      </w:r>
      <w:r>
        <w:rPr>
          <w:sz w:val="20"/>
          <w:szCs w:val="20"/>
        </w:rPr>
        <w:t>2019-2020 Güz yarıyılı sonu itibariyle azami süresini dolduran ve mezun durumda olmayan tezsiz yüksek lisans programı öğrencilerinin durumu görüşmeye açıldı.</w:t>
      </w:r>
    </w:p>
    <w:p w:rsidR="00A87711" w:rsidRDefault="00A87711" w:rsidP="00A87711">
      <w:pPr>
        <w:spacing w:before="240" w:after="240"/>
        <w:jc w:val="both"/>
        <w:rPr>
          <w:sz w:val="20"/>
          <w:szCs w:val="20"/>
        </w:rPr>
      </w:pPr>
      <w:r>
        <w:rPr>
          <w:sz w:val="20"/>
          <w:szCs w:val="20"/>
        </w:rPr>
        <w:tab/>
        <w:t xml:space="preserve">Yapılan görüşmeler sonunda; 2019-2020 Güz yarıyılı sonu itibariyle azami sürelerini dolduran ve mezun olamayan, aşağıda isimleri belirtilen tezsiz yüksek lisans programı </w:t>
      </w:r>
      <w:r>
        <w:rPr>
          <w:sz w:val="20"/>
          <w:szCs w:val="20"/>
        </w:rPr>
        <w:t>öğrencisinin</w:t>
      </w:r>
      <w:r>
        <w:rPr>
          <w:sz w:val="20"/>
          <w:szCs w:val="20"/>
        </w:rPr>
        <w:t xml:space="preserve"> </w:t>
      </w:r>
      <w:r>
        <w:rPr>
          <w:b/>
          <w:sz w:val="20"/>
          <w:szCs w:val="20"/>
        </w:rPr>
        <w:t xml:space="preserve">SAÜ LEÖY 33. madde </w:t>
      </w:r>
      <w:r>
        <w:rPr>
          <w:sz w:val="20"/>
          <w:szCs w:val="20"/>
        </w:rPr>
        <w:t xml:space="preserve">uyarınca Enstitü ile </w:t>
      </w:r>
      <w:r>
        <w:rPr>
          <w:sz w:val="20"/>
          <w:szCs w:val="20"/>
        </w:rPr>
        <w:t xml:space="preserve">ilişiğinin </w:t>
      </w:r>
      <w:r>
        <w:rPr>
          <w:sz w:val="20"/>
          <w:szCs w:val="20"/>
        </w:rPr>
        <w:t xml:space="preserve">kesilmesinin uygun olduğuna oy birliği ile karar verildi. </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6"/>
        <w:gridCol w:w="3316"/>
        <w:gridCol w:w="4209"/>
      </w:tblGrid>
      <w:tr w:rsidR="00A87711" w:rsidRPr="00F41EB2" w:rsidTr="00A87711">
        <w:trPr>
          <w:trHeight w:val="281"/>
        </w:trPr>
        <w:tc>
          <w:tcPr>
            <w:tcW w:w="0" w:type="auto"/>
            <w:shd w:val="clear" w:color="auto" w:fill="auto"/>
            <w:vAlign w:val="bottom"/>
            <w:hideMark/>
          </w:tcPr>
          <w:p w:rsidR="00A87711" w:rsidRPr="00F41EB2" w:rsidRDefault="00A87711" w:rsidP="00014B07">
            <w:pPr>
              <w:rPr>
                <w:rFonts w:ascii="Calibri" w:hAnsi="Calibri" w:cs="Calibri"/>
                <w:b/>
                <w:bCs/>
                <w:color w:val="000000"/>
                <w:sz w:val="18"/>
              </w:rPr>
            </w:pPr>
            <w:r w:rsidRPr="00F41EB2">
              <w:rPr>
                <w:rFonts w:ascii="Calibri" w:hAnsi="Calibri" w:cs="Calibri"/>
                <w:b/>
                <w:bCs/>
                <w:color w:val="000000"/>
                <w:sz w:val="18"/>
              </w:rPr>
              <w:t>Numarası</w:t>
            </w:r>
          </w:p>
        </w:tc>
        <w:tc>
          <w:tcPr>
            <w:tcW w:w="0" w:type="auto"/>
            <w:shd w:val="clear" w:color="auto" w:fill="auto"/>
            <w:vAlign w:val="bottom"/>
            <w:hideMark/>
          </w:tcPr>
          <w:p w:rsidR="00A87711" w:rsidRPr="00F41EB2" w:rsidRDefault="00A87711" w:rsidP="00014B07">
            <w:pPr>
              <w:rPr>
                <w:rFonts w:ascii="Calibri" w:hAnsi="Calibri" w:cs="Calibri"/>
                <w:b/>
                <w:bCs/>
                <w:color w:val="000000"/>
                <w:sz w:val="18"/>
              </w:rPr>
            </w:pPr>
            <w:r w:rsidRPr="00F41EB2">
              <w:rPr>
                <w:rFonts w:ascii="Calibri" w:hAnsi="Calibri" w:cs="Calibri"/>
                <w:b/>
                <w:bCs/>
                <w:color w:val="000000"/>
                <w:sz w:val="18"/>
              </w:rPr>
              <w:t>Adı Soyadı</w:t>
            </w:r>
          </w:p>
        </w:tc>
        <w:tc>
          <w:tcPr>
            <w:tcW w:w="0" w:type="auto"/>
            <w:shd w:val="clear" w:color="auto" w:fill="auto"/>
            <w:vAlign w:val="bottom"/>
            <w:hideMark/>
          </w:tcPr>
          <w:p w:rsidR="00A87711" w:rsidRPr="00F41EB2" w:rsidRDefault="00A87711" w:rsidP="00014B07">
            <w:pPr>
              <w:rPr>
                <w:rFonts w:ascii="Calibri" w:hAnsi="Calibri" w:cs="Calibri"/>
                <w:b/>
                <w:bCs/>
                <w:color w:val="000000"/>
                <w:sz w:val="18"/>
              </w:rPr>
            </w:pPr>
            <w:r w:rsidRPr="00F41EB2">
              <w:rPr>
                <w:rFonts w:ascii="Calibri" w:hAnsi="Calibri" w:cs="Calibri"/>
                <w:b/>
                <w:bCs/>
                <w:color w:val="000000"/>
                <w:sz w:val="18"/>
              </w:rPr>
              <w:t>Anabilim Dalı</w:t>
            </w:r>
          </w:p>
        </w:tc>
      </w:tr>
      <w:tr w:rsidR="00A87711" w:rsidRPr="00F41EB2" w:rsidTr="00A87711">
        <w:trPr>
          <w:trHeight w:val="245"/>
        </w:trPr>
        <w:tc>
          <w:tcPr>
            <w:tcW w:w="0" w:type="auto"/>
            <w:shd w:val="clear" w:color="auto" w:fill="auto"/>
            <w:vAlign w:val="bottom"/>
          </w:tcPr>
          <w:p w:rsidR="00A87711" w:rsidRPr="00F41EB2" w:rsidRDefault="00A87711" w:rsidP="00014B07">
            <w:pPr>
              <w:rPr>
                <w:rFonts w:ascii="Calibri" w:hAnsi="Calibri" w:cs="Calibri"/>
                <w:color w:val="000000"/>
                <w:sz w:val="18"/>
                <w:szCs w:val="22"/>
              </w:rPr>
            </w:pPr>
            <w:r>
              <w:rPr>
                <w:rFonts w:ascii="Calibri" w:hAnsi="Calibri" w:cs="Calibri"/>
                <w:color w:val="000000"/>
                <w:sz w:val="18"/>
                <w:szCs w:val="22"/>
              </w:rPr>
              <w:t>E186045020</w:t>
            </w:r>
          </w:p>
        </w:tc>
        <w:tc>
          <w:tcPr>
            <w:tcW w:w="0" w:type="auto"/>
            <w:shd w:val="clear" w:color="auto" w:fill="auto"/>
            <w:vAlign w:val="bottom"/>
          </w:tcPr>
          <w:p w:rsidR="00A87711" w:rsidRPr="00F41EB2" w:rsidRDefault="00A87711" w:rsidP="00014B07">
            <w:pPr>
              <w:rPr>
                <w:rFonts w:ascii="Calibri" w:hAnsi="Calibri" w:cs="Calibri"/>
                <w:color w:val="000000"/>
                <w:sz w:val="18"/>
                <w:szCs w:val="22"/>
              </w:rPr>
            </w:pPr>
            <w:r>
              <w:rPr>
                <w:rFonts w:ascii="Calibri" w:hAnsi="Calibri" w:cs="Calibri"/>
                <w:color w:val="000000"/>
                <w:sz w:val="18"/>
                <w:szCs w:val="22"/>
              </w:rPr>
              <w:t xml:space="preserve">Oğuzhan </w:t>
            </w:r>
            <w:proofErr w:type="spellStart"/>
            <w:r>
              <w:rPr>
                <w:rFonts w:ascii="Calibri" w:hAnsi="Calibri" w:cs="Calibri"/>
                <w:color w:val="000000"/>
                <w:sz w:val="18"/>
                <w:szCs w:val="22"/>
              </w:rPr>
              <w:t>Samed</w:t>
            </w:r>
            <w:proofErr w:type="spellEnd"/>
            <w:r>
              <w:rPr>
                <w:rFonts w:ascii="Calibri" w:hAnsi="Calibri" w:cs="Calibri"/>
                <w:color w:val="000000"/>
                <w:sz w:val="18"/>
                <w:szCs w:val="22"/>
              </w:rPr>
              <w:t xml:space="preserve"> ÖZKARAMAN</w:t>
            </w:r>
          </w:p>
        </w:tc>
        <w:tc>
          <w:tcPr>
            <w:tcW w:w="0" w:type="auto"/>
            <w:shd w:val="clear" w:color="auto" w:fill="auto"/>
            <w:vAlign w:val="bottom"/>
          </w:tcPr>
          <w:p w:rsidR="00A87711" w:rsidRPr="00F41EB2" w:rsidRDefault="00A87711" w:rsidP="00014B07">
            <w:pPr>
              <w:rPr>
                <w:rFonts w:ascii="Calibri" w:hAnsi="Calibri" w:cs="Calibri"/>
                <w:color w:val="000000"/>
                <w:sz w:val="18"/>
                <w:szCs w:val="22"/>
              </w:rPr>
            </w:pPr>
            <w:r>
              <w:rPr>
                <w:rFonts w:ascii="Calibri" w:hAnsi="Calibri" w:cs="Calibri"/>
                <w:color w:val="000000"/>
                <w:sz w:val="18"/>
                <w:szCs w:val="22"/>
              </w:rPr>
              <w:t>Mahalli İdareler ve Şehircilik U.E. (TBB)</w:t>
            </w:r>
          </w:p>
        </w:tc>
      </w:tr>
    </w:tbl>
    <w:p w:rsidR="00A87711" w:rsidRDefault="00A87711" w:rsidP="00A87711">
      <w:pPr>
        <w:spacing w:before="240" w:after="240"/>
        <w:jc w:val="both"/>
        <w:rPr>
          <w:sz w:val="20"/>
          <w:szCs w:val="20"/>
        </w:rPr>
      </w:pPr>
      <w:r>
        <w:rPr>
          <w:b/>
          <w:sz w:val="20"/>
          <w:szCs w:val="20"/>
        </w:rPr>
        <w:t>40</w:t>
      </w:r>
      <w:r>
        <w:rPr>
          <w:b/>
          <w:sz w:val="20"/>
          <w:szCs w:val="20"/>
        </w:rPr>
        <w:t xml:space="preserve"> – </w:t>
      </w:r>
      <w:r>
        <w:rPr>
          <w:sz w:val="20"/>
          <w:szCs w:val="20"/>
        </w:rPr>
        <w:t>2019-2020 Güz yarıyılı sonu itibariyle mezun olma hakkı kazanan tezsiz yüksek lisans programı öğrencilerinin durumu görüşmeye açıldı.</w:t>
      </w:r>
    </w:p>
    <w:p w:rsidR="00A87711" w:rsidRDefault="00A87711" w:rsidP="00A87711">
      <w:pPr>
        <w:spacing w:before="240" w:after="240"/>
        <w:jc w:val="both"/>
        <w:rPr>
          <w:sz w:val="20"/>
          <w:szCs w:val="20"/>
        </w:rPr>
      </w:pPr>
      <w:r>
        <w:rPr>
          <w:sz w:val="20"/>
          <w:szCs w:val="20"/>
        </w:rPr>
        <w:lastRenderedPageBreak/>
        <w:tab/>
        <w:t xml:space="preserve">Yapılan görüşmeler sonunda; 2019-2020 Güz yarıyılı sonu itibariyle kayıtlı oldukları programın öngördüğü mezuniyet şartlarını sağladıkları anlaşılan, aşağıda isimleri belirtilen tezsiz yüksek lisans programı öğrencilerinin </w:t>
      </w:r>
      <w:r>
        <w:rPr>
          <w:b/>
          <w:sz w:val="20"/>
          <w:szCs w:val="20"/>
        </w:rPr>
        <w:t xml:space="preserve">SAÜ LEÖY 37. maddesine </w:t>
      </w:r>
      <w:r>
        <w:rPr>
          <w:sz w:val="20"/>
          <w:szCs w:val="20"/>
        </w:rPr>
        <w:t>istinaden mezuniyetlerine oy birliği ile karar verildi.</w:t>
      </w:r>
    </w:p>
    <w:tbl>
      <w:tblPr>
        <w:tblW w:w="9222" w:type="dxa"/>
        <w:tblCellMar>
          <w:left w:w="70" w:type="dxa"/>
          <w:right w:w="70" w:type="dxa"/>
        </w:tblCellMar>
        <w:tblLook w:val="04A0" w:firstRow="1" w:lastRow="0" w:firstColumn="1" w:lastColumn="0" w:noHBand="0" w:noVBand="1"/>
      </w:tblPr>
      <w:tblGrid>
        <w:gridCol w:w="1753"/>
        <w:gridCol w:w="2504"/>
        <w:gridCol w:w="4965"/>
      </w:tblGrid>
      <w:tr w:rsidR="00A87711" w:rsidRPr="00F41EB2" w:rsidTr="00A87711">
        <w:trPr>
          <w:trHeight w:val="261"/>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87711" w:rsidRPr="00F41EB2" w:rsidRDefault="00A87711" w:rsidP="00014B07">
            <w:pPr>
              <w:rPr>
                <w:rFonts w:ascii="Calibri" w:hAnsi="Calibri" w:cs="Calibri"/>
                <w:b/>
                <w:bCs/>
                <w:color w:val="000000"/>
                <w:sz w:val="18"/>
                <w:szCs w:val="18"/>
              </w:rPr>
            </w:pPr>
            <w:r w:rsidRPr="00F41EB2">
              <w:rPr>
                <w:rFonts w:ascii="Calibri" w:hAnsi="Calibri" w:cs="Calibri"/>
                <w:b/>
                <w:bCs/>
                <w:color w:val="000000"/>
                <w:sz w:val="18"/>
                <w:szCs w:val="18"/>
              </w:rPr>
              <w:t>NUMARASI</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A87711" w:rsidRPr="00F41EB2" w:rsidRDefault="00A87711" w:rsidP="00014B07">
            <w:pPr>
              <w:rPr>
                <w:rFonts w:ascii="Calibri" w:hAnsi="Calibri" w:cs="Calibri"/>
                <w:b/>
                <w:bCs/>
                <w:color w:val="000000"/>
                <w:sz w:val="18"/>
                <w:szCs w:val="18"/>
              </w:rPr>
            </w:pPr>
            <w:r w:rsidRPr="00F41EB2">
              <w:rPr>
                <w:rFonts w:ascii="Calibri" w:hAnsi="Calibri" w:cs="Calibri"/>
                <w:b/>
                <w:bCs/>
                <w:color w:val="000000"/>
                <w:sz w:val="18"/>
                <w:szCs w:val="18"/>
              </w:rPr>
              <w:t>AD SOYAD</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A87711" w:rsidRPr="00F41EB2" w:rsidRDefault="00A87711" w:rsidP="00014B07">
            <w:pPr>
              <w:rPr>
                <w:rFonts w:ascii="Calibri" w:hAnsi="Calibri" w:cs="Calibri"/>
                <w:b/>
                <w:bCs/>
                <w:color w:val="000000"/>
                <w:sz w:val="18"/>
                <w:szCs w:val="18"/>
              </w:rPr>
            </w:pPr>
            <w:r w:rsidRPr="00F41EB2">
              <w:rPr>
                <w:rFonts w:ascii="Calibri" w:hAnsi="Calibri" w:cs="Calibri"/>
                <w:b/>
                <w:bCs/>
                <w:color w:val="000000"/>
                <w:sz w:val="18"/>
                <w:szCs w:val="18"/>
              </w:rPr>
              <w:t>PROGRAM ADI</w:t>
            </w:r>
          </w:p>
        </w:tc>
      </w:tr>
      <w:tr w:rsidR="00A87711" w:rsidRPr="00F41EB2" w:rsidTr="00A87711">
        <w:trPr>
          <w:trHeight w:val="261"/>
        </w:trPr>
        <w:tc>
          <w:tcPr>
            <w:tcW w:w="0" w:type="auto"/>
            <w:tcBorders>
              <w:top w:val="nil"/>
              <w:left w:val="single" w:sz="8" w:space="0" w:color="auto"/>
              <w:bottom w:val="single" w:sz="4" w:space="0" w:color="auto"/>
              <w:right w:val="single" w:sz="4" w:space="0" w:color="auto"/>
            </w:tcBorders>
            <w:shd w:val="clear" w:color="auto" w:fill="auto"/>
            <w:noWrap/>
            <w:vAlign w:val="bottom"/>
          </w:tcPr>
          <w:p w:rsidR="00A87711" w:rsidRPr="00F41EB2" w:rsidRDefault="00A87711" w:rsidP="00014B07">
            <w:pPr>
              <w:rPr>
                <w:rFonts w:ascii="Calibri" w:hAnsi="Calibri" w:cs="Calibri"/>
                <w:color w:val="000000"/>
                <w:sz w:val="18"/>
                <w:szCs w:val="18"/>
              </w:rPr>
            </w:pPr>
            <w:r>
              <w:rPr>
                <w:rFonts w:ascii="Calibri" w:hAnsi="Calibri" w:cs="Calibri"/>
                <w:color w:val="000000"/>
                <w:sz w:val="18"/>
                <w:szCs w:val="18"/>
              </w:rPr>
              <w:t>E186040017</w:t>
            </w:r>
          </w:p>
        </w:tc>
        <w:tc>
          <w:tcPr>
            <w:tcW w:w="0" w:type="auto"/>
            <w:tcBorders>
              <w:top w:val="nil"/>
              <w:left w:val="nil"/>
              <w:bottom w:val="single" w:sz="4" w:space="0" w:color="auto"/>
              <w:right w:val="single" w:sz="4" w:space="0" w:color="auto"/>
            </w:tcBorders>
            <w:shd w:val="clear" w:color="auto" w:fill="auto"/>
            <w:noWrap/>
            <w:vAlign w:val="bottom"/>
          </w:tcPr>
          <w:p w:rsidR="00A87711" w:rsidRPr="00F41EB2" w:rsidRDefault="00A87711" w:rsidP="00014B07">
            <w:pPr>
              <w:rPr>
                <w:rFonts w:ascii="Calibri" w:hAnsi="Calibri" w:cs="Calibri"/>
                <w:color w:val="000000"/>
                <w:sz w:val="18"/>
                <w:szCs w:val="18"/>
              </w:rPr>
            </w:pPr>
            <w:r>
              <w:rPr>
                <w:rFonts w:ascii="Calibri" w:hAnsi="Calibri" w:cs="Calibri"/>
                <w:color w:val="000000"/>
                <w:sz w:val="18"/>
                <w:szCs w:val="18"/>
              </w:rPr>
              <w:t>Fatih ER</w:t>
            </w:r>
          </w:p>
        </w:tc>
        <w:tc>
          <w:tcPr>
            <w:tcW w:w="0" w:type="auto"/>
            <w:tcBorders>
              <w:top w:val="nil"/>
              <w:left w:val="nil"/>
              <w:bottom w:val="single" w:sz="4" w:space="0" w:color="auto"/>
              <w:right w:val="single" w:sz="8" w:space="0" w:color="auto"/>
            </w:tcBorders>
            <w:shd w:val="clear" w:color="auto" w:fill="auto"/>
            <w:noWrap/>
            <w:vAlign w:val="bottom"/>
          </w:tcPr>
          <w:p w:rsidR="00A87711" w:rsidRPr="00F41EB2" w:rsidRDefault="00A87711" w:rsidP="00014B07">
            <w:pPr>
              <w:rPr>
                <w:rFonts w:ascii="Calibri" w:hAnsi="Calibri" w:cs="Calibri"/>
                <w:color w:val="000000"/>
                <w:sz w:val="18"/>
                <w:szCs w:val="18"/>
              </w:rPr>
            </w:pPr>
            <w:r>
              <w:rPr>
                <w:rFonts w:ascii="Calibri" w:hAnsi="Calibri" w:cs="Calibri"/>
                <w:color w:val="000000"/>
                <w:sz w:val="18"/>
                <w:szCs w:val="18"/>
              </w:rPr>
              <w:t>Siyaset Bilimi ve Kamu Yönetimi U.E.</w:t>
            </w:r>
          </w:p>
        </w:tc>
      </w:tr>
      <w:tr w:rsidR="00A87711" w:rsidRPr="00F41EB2" w:rsidTr="00A87711">
        <w:trPr>
          <w:trHeight w:val="261"/>
        </w:trPr>
        <w:tc>
          <w:tcPr>
            <w:tcW w:w="0" w:type="auto"/>
            <w:tcBorders>
              <w:top w:val="nil"/>
              <w:left w:val="single" w:sz="8" w:space="0" w:color="auto"/>
              <w:bottom w:val="single" w:sz="4" w:space="0" w:color="auto"/>
              <w:right w:val="single" w:sz="4" w:space="0" w:color="auto"/>
            </w:tcBorders>
            <w:shd w:val="clear" w:color="auto" w:fill="auto"/>
            <w:noWrap/>
            <w:vAlign w:val="bottom"/>
          </w:tcPr>
          <w:p w:rsidR="00A87711" w:rsidRPr="00F41EB2" w:rsidRDefault="00A87711" w:rsidP="00A87711">
            <w:pPr>
              <w:rPr>
                <w:rFonts w:ascii="Calibri" w:hAnsi="Calibri" w:cs="Calibri"/>
                <w:color w:val="000000"/>
                <w:sz w:val="18"/>
                <w:szCs w:val="18"/>
              </w:rPr>
            </w:pPr>
            <w:r>
              <w:rPr>
                <w:rFonts w:ascii="Calibri" w:hAnsi="Calibri" w:cs="Calibri"/>
                <w:color w:val="000000"/>
                <w:sz w:val="18"/>
                <w:szCs w:val="18"/>
              </w:rPr>
              <w:t>E136045039</w:t>
            </w:r>
          </w:p>
        </w:tc>
        <w:tc>
          <w:tcPr>
            <w:tcW w:w="0" w:type="auto"/>
            <w:tcBorders>
              <w:top w:val="nil"/>
              <w:left w:val="nil"/>
              <w:bottom w:val="single" w:sz="4" w:space="0" w:color="auto"/>
              <w:right w:val="single" w:sz="4" w:space="0" w:color="auto"/>
            </w:tcBorders>
            <w:shd w:val="clear" w:color="auto" w:fill="auto"/>
            <w:noWrap/>
            <w:vAlign w:val="bottom"/>
          </w:tcPr>
          <w:p w:rsidR="00A87711" w:rsidRPr="00F41EB2" w:rsidRDefault="00A87711" w:rsidP="00A87711">
            <w:pPr>
              <w:rPr>
                <w:rFonts w:ascii="Calibri" w:hAnsi="Calibri" w:cs="Calibri"/>
                <w:color w:val="000000"/>
                <w:sz w:val="18"/>
                <w:szCs w:val="18"/>
              </w:rPr>
            </w:pPr>
            <w:r>
              <w:rPr>
                <w:rFonts w:ascii="Calibri" w:hAnsi="Calibri" w:cs="Calibri"/>
                <w:color w:val="000000"/>
                <w:sz w:val="18"/>
                <w:szCs w:val="18"/>
              </w:rPr>
              <w:t>İbrahim SARIÇİÇEK</w:t>
            </w:r>
          </w:p>
        </w:tc>
        <w:tc>
          <w:tcPr>
            <w:tcW w:w="0" w:type="auto"/>
            <w:tcBorders>
              <w:top w:val="nil"/>
              <w:left w:val="nil"/>
              <w:bottom w:val="single" w:sz="4" w:space="0" w:color="auto"/>
              <w:right w:val="single" w:sz="8" w:space="0" w:color="auto"/>
            </w:tcBorders>
            <w:shd w:val="clear" w:color="auto" w:fill="auto"/>
            <w:noWrap/>
            <w:vAlign w:val="bottom"/>
          </w:tcPr>
          <w:p w:rsidR="00A87711" w:rsidRPr="00F41EB2" w:rsidRDefault="00A87711" w:rsidP="00A87711">
            <w:pPr>
              <w:rPr>
                <w:rFonts w:ascii="Calibri" w:hAnsi="Calibri" w:cs="Calibri"/>
                <w:color w:val="000000"/>
                <w:sz w:val="18"/>
                <w:szCs w:val="22"/>
              </w:rPr>
            </w:pPr>
            <w:r>
              <w:rPr>
                <w:rFonts w:ascii="Calibri" w:hAnsi="Calibri" w:cs="Calibri"/>
                <w:color w:val="000000"/>
                <w:sz w:val="18"/>
                <w:szCs w:val="22"/>
              </w:rPr>
              <w:t>Mahalli İdareler ve Şehircilik U.E. (TBB)</w:t>
            </w:r>
          </w:p>
        </w:tc>
      </w:tr>
    </w:tbl>
    <w:p w:rsidR="00695EFF" w:rsidRDefault="00A87711" w:rsidP="00695EFF">
      <w:pPr>
        <w:spacing w:before="240" w:after="240"/>
        <w:jc w:val="both"/>
      </w:pPr>
      <w:r>
        <w:rPr>
          <w:b/>
          <w:sz w:val="20"/>
          <w:szCs w:val="20"/>
        </w:rPr>
        <w:t>41</w:t>
      </w:r>
      <w:r w:rsidR="00695EFF">
        <w:rPr>
          <w:b/>
          <w:sz w:val="20"/>
          <w:szCs w:val="20"/>
        </w:rPr>
        <w:t xml:space="preserve"> –</w:t>
      </w:r>
      <w:r w:rsidR="00695EFF" w:rsidRPr="00642107">
        <w:rPr>
          <w:b/>
          <w:sz w:val="20"/>
          <w:szCs w:val="20"/>
        </w:rPr>
        <w:t xml:space="preserve"> </w:t>
      </w:r>
      <w:r w:rsidR="00695EFF" w:rsidRPr="003D21DE">
        <w:rPr>
          <w:sz w:val="20"/>
          <w:szCs w:val="20"/>
        </w:rPr>
        <w:t>Günd</w:t>
      </w:r>
      <w:bookmarkStart w:id="2" w:name="_GoBack"/>
      <w:bookmarkEnd w:id="2"/>
      <w:r w:rsidR="00695EFF" w:rsidRPr="003D21DE">
        <w:rPr>
          <w:sz w:val="20"/>
          <w:szCs w:val="20"/>
        </w:rPr>
        <w:t>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13" w:rsidRDefault="001E3C13" w:rsidP="00E16C83">
      <w:r>
        <w:separator/>
      </w:r>
    </w:p>
  </w:endnote>
  <w:endnote w:type="continuationSeparator" w:id="0">
    <w:p w:rsidR="001E3C13" w:rsidRDefault="001E3C13"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13" w:rsidRDefault="001E3C13" w:rsidP="00E16C83">
      <w:r>
        <w:separator/>
      </w:r>
    </w:p>
  </w:footnote>
  <w:footnote w:type="continuationSeparator" w:id="0">
    <w:p w:rsidR="001E3C13" w:rsidRDefault="001E3C13"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C8" w:rsidRDefault="00407BC8"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407BC8" w:rsidTr="00E16C83">
      <w:tc>
        <w:tcPr>
          <w:tcW w:w="8136" w:type="dxa"/>
          <w:tcBorders>
            <w:right w:val="single" w:sz="6" w:space="0" w:color="000000"/>
          </w:tcBorders>
        </w:tcPr>
        <w:p w:rsidR="00407BC8" w:rsidRDefault="00407BC8"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28 Ocak 2020 / 858</w:t>
          </w:r>
        </w:p>
        <w:p w:rsidR="00407BC8" w:rsidRDefault="00407BC8"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407BC8" w:rsidRDefault="00407BC8"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87711">
            <w:rPr>
              <w:noProof/>
              <w:color w:val="000000"/>
              <w:sz w:val="20"/>
              <w:szCs w:val="20"/>
            </w:rPr>
            <w:t>8</w:t>
          </w:r>
          <w:r>
            <w:rPr>
              <w:color w:val="000000"/>
              <w:sz w:val="20"/>
              <w:szCs w:val="20"/>
            </w:rPr>
            <w:fldChar w:fldCharType="end"/>
          </w:r>
        </w:p>
      </w:tc>
    </w:tr>
  </w:tbl>
  <w:p w:rsidR="00407BC8" w:rsidRDefault="00407B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289"/>
    <w:rsid w:val="00010B8E"/>
    <w:rsid w:val="00031196"/>
    <w:rsid w:val="00031211"/>
    <w:rsid w:val="00037884"/>
    <w:rsid w:val="00046376"/>
    <w:rsid w:val="00050B37"/>
    <w:rsid w:val="000511BE"/>
    <w:rsid w:val="00061BD7"/>
    <w:rsid w:val="00062F6B"/>
    <w:rsid w:val="00066AC3"/>
    <w:rsid w:val="00081390"/>
    <w:rsid w:val="000855FC"/>
    <w:rsid w:val="00091A82"/>
    <w:rsid w:val="000929F7"/>
    <w:rsid w:val="00092EA0"/>
    <w:rsid w:val="0009555D"/>
    <w:rsid w:val="00096653"/>
    <w:rsid w:val="000A006B"/>
    <w:rsid w:val="000C431C"/>
    <w:rsid w:val="000C79AD"/>
    <w:rsid w:val="000D3950"/>
    <w:rsid w:val="000E1520"/>
    <w:rsid w:val="000E4971"/>
    <w:rsid w:val="000E59B0"/>
    <w:rsid w:val="000F4D47"/>
    <w:rsid w:val="000F54A7"/>
    <w:rsid w:val="00101C39"/>
    <w:rsid w:val="00101E56"/>
    <w:rsid w:val="00102AAC"/>
    <w:rsid w:val="00104F7B"/>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0B4D"/>
    <w:rsid w:val="001674E7"/>
    <w:rsid w:val="00167771"/>
    <w:rsid w:val="0017284E"/>
    <w:rsid w:val="00182800"/>
    <w:rsid w:val="001848B4"/>
    <w:rsid w:val="0018619B"/>
    <w:rsid w:val="001866F0"/>
    <w:rsid w:val="001879B2"/>
    <w:rsid w:val="00192796"/>
    <w:rsid w:val="001A4A87"/>
    <w:rsid w:val="001B2207"/>
    <w:rsid w:val="001B637B"/>
    <w:rsid w:val="001C1471"/>
    <w:rsid w:val="001D235D"/>
    <w:rsid w:val="001D2862"/>
    <w:rsid w:val="001E2A98"/>
    <w:rsid w:val="001E3066"/>
    <w:rsid w:val="001E3C13"/>
    <w:rsid w:val="001F7C6E"/>
    <w:rsid w:val="00200AB1"/>
    <w:rsid w:val="00200B67"/>
    <w:rsid w:val="0020542A"/>
    <w:rsid w:val="00206FBE"/>
    <w:rsid w:val="002139D4"/>
    <w:rsid w:val="00213FB8"/>
    <w:rsid w:val="00215F46"/>
    <w:rsid w:val="00221E38"/>
    <w:rsid w:val="00225B39"/>
    <w:rsid w:val="00231560"/>
    <w:rsid w:val="00234F75"/>
    <w:rsid w:val="00235188"/>
    <w:rsid w:val="00237B00"/>
    <w:rsid w:val="0024267B"/>
    <w:rsid w:val="00242BDB"/>
    <w:rsid w:val="0024545E"/>
    <w:rsid w:val="002568CE"/>
    <w:rsid w:val="0025721B"/>
    <w:rsid w:val="0026086E"/>
    <w:rsid w:val="00260A31"/>
    <w:rsid w:val="00261BFF"/>
    <w:rsid w:val="0026757E"/>
    <w:rsid w:val="00272B67"/>
    <w:rsid w:val="00273BF9"/>
    <w:rsid w:val="0029503F"/>
    <w:rsid w:val="002A0599"/>
    <w:rsid w:val="002A0D77"/>
    <w:rsid w:val="002A1A68"/>
    <w:rsid w:val="002A1C4B"/>
    <w:rsid w:val="002A3C85"/>
    <w:rsid w:val="002A4A15"/>
    <w:rsid w:val="002B2C09"/>
    <w:rsid w:val="002C0FF2"/>
    <w:rsid w:val="002C386B"/>
    <w:rsid w:val="002D24FC"/>
    <w:rsid w:val="002D4FA6"/>
    <w:rsid w:val="002D64CC"/>
    <w:rsid w:val="002D77F5"/>
    <w:rsid w:val="002E3601"/>
    <w:rsid w:val="002E3FC8"/>
    <w:rsid w:val="002F5520"/>
    <w:rsid w:val="002F5B0E"/>
    <w:rsid w:val="00302C8A"/>
    <w:rsid w:val="0031529A"/>
    <w:rsid w:val="00322591"/>
    <w:rsid w:val="003227A0"/>
    <w:rsid w:val="00325468"/>
    <w:rsid w:val="003268ED"/>
    <w:rsid w:val="003276A5"/>
    <w:rsid w:val="00337F5D"/>
    <w:rsid w:val="0034153C"/>
    <w:rsid w:val="00343CCA"/>
    <w:rsid w:val="003467B8"/>
    <w:rsid w:val="003522A1"/>
    <w:rsid w:val="0035731B"/>
    <w:rsid w:val="0035735E"/>
    <w:rsid w:val="00365208"/>
    <w:rsid w:val="00371050"/>
    <w:rsid w:val="00373382"/>
    <w:rsid w:val="003824F0"/>
    <w:rsid w:val="003838F2"/>
    <w:rsid w:val="00390BF4"/>
    <w:rsid w:val="003944BB"/>
    <w:rsid w:val="00394BF6"/>
    <w:rsid w:val="00395DD6"/>
    <w:rsid w:val="003A386C"/>
    <w:rsid w:val="003B686B"/>
    <w:rsid w:val="003B70AB"/>
    <w:rsid w:val="003C6A78"/>
    <w:rsid w:val="003D0C31"/>
    <w:rsid w:val="003D21DE"/>
    <w:rsid w:val="003D3CB5"/>
    <w:rsid w:val="003D4806"/>
    <w:rsid w:val="003D5DB8"/>
    <w:rsid w:val="003D6FB7"/>
    <w:rsid w:val="003D7CE0"/>
    <w:rsid w:val="003E48C7"/>
    <w:rsid w:val="003F28B5"/>
    <w:rsid w:val="00404681"/>
    <w:rsid w:val="00407BC8"/>
    <w:rsid w:val="004178F5"/>
    <w:rsid w:val="00426DA8"/>
    <w:rsid w:val="00434777"/>
    <w:rsid w:val="00437444"/>
    <w:rsid w:val="00454AE2"/>
    <w:rsid w:val="004616CF"/>
    <w:rsid w:val="0046404F"/>
    <w:rsid w:val="004706AA"/>
    <w:rsid w:val="00475679"/>
    <w:rsid w:val="0048096F"/>
    <w:rsid w:val="00485445"/>
    <w:rsid w:val="004900EB"/>
    <w:rsid w:val="00493204"/>
    <w:rsid w:val="00494375"/>
    <w:rsid w:val="004A0343"/>
    <w:rsid w:val="004A0BCA"/>
    <w:rsid w:val="004A16A2"/>
    <w:rsid w:val="004A2B97"/>
    <w:rsid w:val="004A5E48"/>
    <w:rsid w:val="004B032E"/>
    <w:rsid w:val="004B4729"/>
    <w:rsid w:val="004D14C4"/>
    <w:rsid w:val="004D43AC"/>
    <w:rsid w:val="004D5EE1"/>
    <w:rsid w:val="004D79C3"/>
    <w:rsid w:val="004E7388"/>
    <w:rsid w:val="004F495D"/>
    <w:rsid w:val="004F68B8"/>
    <w:rsid w:val="004F76A9"/>
    <w:rsid w:val="00505A89"/>
    <w:rsid w:val="00512D23"/>
    <w:rsid w:val="005157DD"/>
    <w:rsid w:val="00530137"/>
    <w:rsid w:val="00552726"/>
    <w:rsid w:val="00553AA7"/>
    <w:rsid w:val="005549E5"/>
    <w:rsid w:val="0055615C"/>
    <w:rsid w:val="00562FFE"/>
    <w:rsid w:val="00567143"/>
    <w:rsid w:val="00587DEB"/>
    <w:rsid w:val="005904B4"/>
    <w:rsid w:val="00591DAE"/>
    <w:rsid w:val="00596170"/>
    <w:rsid w:val="005976DE"/>
    <w:rsid w:val="005A2701"/>
    <w:rsid w:val="005A4573"/>
    <w:rsid w:val="005A5490"/>
    <w:rsid w:val="005A5FEF"/>
    <w:rsid w:val="005A6696"/>
    <w:rsid w:val="005B7BA8"/>
    <w:rsid w:val="005B7BD2"/>
    <w:rsid w:val="005C3411"/>
    <w:rsid w:val="005C5D62"/>
    <w:rsid w:val="005D076E"/>
    <w:rsid w:val="005D29C9"/>
    <w:rsid w:val="005D2EF3"/>
    <w:rsid w:val="005D52EB"/>
    <w:rsid w:val="005E3C6F"/>
    <w:rsid w:val="005E664C"/>
    <w:rsid w:val="005E789E"/>
    <w:rsid w:val="005F2738"/>
    <w:rsid w:val="005F28D2"/>
    <w:rsid w:val="005F33D6"/>
    <w:rsid w:val="0060220E"/>
    <w:rsid w:val="006066D1"/>
    <w:rsid w:val="00606DF6"/>
    <w:rsid w:val="0061381B"/>
    <w:rsid w:val="00617F03"/>
    <w:rsid w:val="00632DC5"/>
    <w:rsid w:val="006372B1"/>
    <w:rsid w:val="00637CBE"/>
    <w:rsid w:val="00641615"/>
    <w:rsid w:val="00644A0A"/>
    <w:rsid w:val="00645455"/>
    <w:rsid w:val="006533B6"/>
    <w:rsid w:val="006564B7"/>
    <w:rsid w:val="00660CDE"/>
    <w:rsid w:val="00661BF6"/>
    <w:rsid w:val="00672CE0"/>
    <w:rsid w:val="00673871"/>
    <w:rsid w:val="00673D65"/>
    <w:rsid w:val="00687236"/>
    <w:rsid w:val="00695EFF"/>
    <w:rsid w:val="00696FC2"/>
    <w:rsid w:val="00697452"/>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E14D6"/>
    <w:rsid w:val="006E589C"/>
    <w:rsid w:val="006E73FD"/>
    <w:rsid w:val="006F1A4D"/>
    <w:rsid w:val="007064BB"/>
    <w:rsid w:val="007076F5"/>
    <w:rsid w:val="00711793"/>
    <w:rsid w:val="00712636"/>
    <w:rsid w:val="00714E8A"/>
    <w:rsid w:val="007169FD"/>
    <w:rsid w:val="0071711C"/>
    <w:rsid w:val="007204D7"/>
    <w:rsid w:val="00721F29"/>
    <w:rsid w:val="00730868"/>
    <w:rsid w:val="0073120A"/>
    <w:rsid w:val="007357C4"/>
    <w:rsid w:val="00737D66"/>
    <w:rsid w:val="00744168"/>
    <w:rsid w:val="0074478A"/>
    <w:rsid w:val="0074591C"/>
    <w:rsid w:val="007472AD"/>
    <w:rsid w:val="0075349D"/>
    <w:rsid w:val="007553A0"/>
    <w:rsid w:val="00761E15"/>
    <w:rsid w:val="00764CCA"/>
    <w:rsid w:val="00767530"/>
    <w:rsid w:val="00773AD9"/>
    <w:rsid w:val="007811B4"/>
    <w:rsid w:val="00781D49"/>
    <w:rsid w:val="00782402"/>
    <w:rsid w:val="007827A5"/>
    <w:rsid w:val="00785045"/>
    <w:rsid w:val="00785E88"/>
    <w:rsid w:val="0078779E"/>
    <w:rsid w:val="00787C6B"/>
    <w:rsid w:val="00794FF7"/>
    <w:rsid w:val="00795763"/>
    <w:rsid w:val="007A1DC6"/>
    <w:rsid w:val="007A2B06"/>
    <w:rsid w:val="007B6B2A"/>
    <w:rsid w:val="007C601D"/>
    <w:rsid w:val="007E00EC"/>
    <w:rsid w:val="007E1363"/>
    <w:rsid w:val="007E4292"/>
    <w:rsid w:val="008001D7"/>
    <w:rsid w:val="0080060E"/>
    <w:rsid w:val="00801749"/>
    <w:rsid w:val="00811093"/>
    <w:rsid w:val="0082146F"/>
    <w:rsid w:val="00837FC6"/>
    <w:rsid w:val="00842DAC"/>
    <w:rsid w:val="00844263"/>
    <w:rsid w:val="00851E2C"/>
    <w:rsid w:val="0087033A"/>
    <w:rsid w:val="0087507C"/>
    <w:rsid w:val="00875644"/>
    <w:rsid w:val="0087784A"/>
    <w:rsid w:val="00881F15"/>
    <w:rsid w:val="00884B39"/>
    <w:rsid w:val="008859A7"/>
    <w:rsid w:val="00891CED"/>
    <w:rsid w:val="00896827"/>
    <w:rsid w:val="008A28A5"/>
    <w:rsid w:val="008B0D9F"/>
    <w:rsid w:val="008B1417"/>
    <w:rsid w:val="008B2BEC"/>
    <w:rsid w:val="008B6BC0"/>
    <w:rsid w:val="008C2413"/>
    <w:rsid w:val="008C44AB"/>
    <w:rsid w:val="008C5315"/>
    <w:rsid w:val="008D229E"/>
    <w:rsid w:val="008D40EF"/>
    <w:rsid w:val="008E296D"/>
    <w:rsid w:val="008E6783"/>
    <w:rsid w:val="008F2BE0"/>
    <w:rsid w:val="008F3424"/>
    <w:rsid w:val="00900251"/>
    <w:rsid w:val="00916DAA"/>
    <w:rsid w:val="00923E20"/>
    <w:rsid w:val="00932688"/>
    <w:rsid w:val="00943D75"/>
    <w:rsid w:val="00944B78"/>
    <w:rsid w:val="00946126"/>
    <w:rsid w:val="00952661"/>
    <w:rsid w:val="00964593"/>
    <w:rsid w:val="00967494"/>
    <w:rsid w:val="0097362D"/>
    <w:rsid w:val="00975ADD"/>
    <w:rsid w:val="0097696B"/>
    <w:rsid w:val="00981394"/>
    <w:rsid w:val="009849C6"/>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9F5E28"/>
    <w:rsid w:val="00A02D02"/>
    <w:rsid w:val="00A05D61"/>
    <w:rsid w:val="00A17C8F"/>
    <w:rsid w:val="00A21E9B"/>
    <w:rsid w:val="00A250BC"/>
    <w:rsid w:val="00A31575"/>
    <w:rsid w:val="00A333E7"/>
    <w:rsid w:val="00A33634"/>
    <w:rsid w:val="00A407E8"/>
    <w:rsid w:val="00A56727"/>
    <w:rsid w:val="00A56C46"/>
    <w:rsid w:val="00A5769F"/>
    <w:rsid w:val="00A6011C"/>
    <w:rsid w:val="00A652F3"/>
    <w:rsid w:val="00A711A4"/>
    <w:rsid w:val="00A738BC"/>
    <w:rsid w:val="00A75AD5"/>
    <w:rsid w:val="00A75CE2"/>
    <w:rsid w:val="00A76AEB"/>
    <w:rsid w:val="00A87711"/>
    <w:rsid w:val="00A905F9"/>
    <w:rsid w:val="00A93EC2"/>
    <w:rsid w:val="00AA044D"/>
    <w:rsid w:val="00AA2A8B"/>
    <w:rsid w:val="00AA70A0"/>
    <w:rsid w:val="00AA72E1"/>
    <w:rsid w:val="00AB35E9"/>
    <w:rsid w:val="00AB53F9"/>
    <w:rsid w:val="00AB7CB1"/>
    <w:rsid w:val="00AC50D9"/>
    <w:rsid w:val="00AD596F"/>
    <w:rsid w:val="00AD6DB3"/>
    <w:rsid w:val="00AD7448"/>
    <w:rsid w:val="00AE0AE9"/>
    <w:rsid w:val="00AE2101"/>
    <w:rsid w:val="00AE2EB9"/>
    <w:rsid w:val="00AF3632"/>
    <w:rsid w:val="00AF3BC2"/>
    <w:rsid w:val="00B03AA4"/>
    <w:rsid w:val="00B20F49"/>
    <w:rsid w:val="00B234B3"/>
    <w:rsid w:val="00B324DF"/>
    <w:rsid w:val="00B37686"/>
    <w:rsid w:val="00B44E24"/>
    <w:rsid w:val="00B50EF3"/>
    <w:rsid w:val="00B5310E"/>
    <w:rsid w:val="00B55018"/>
    <w:rsid w:val="00B56D5F"/>
    <w:rsid w:val="00B750B3"/>
    <w:rsid w:val="00B765E6"/>
    <w:rsid w:val="00B840B3"/>
    <w:rsid w:val="00B8464C"/>
    <w:rsid w:val="00B86382"/>
    <w:rsid w:val="00B959FD"/>
    <w:rsid w:val="00BA2319"/>
    <w:rsid w:val="00BA3E2D"/>
    <w:rsid w:val="00BA4256"/>
    <w:rsid w:val="00BB0FC2"/>
    <w:rsid w:val="00BB18DD"/>
    <w:rsid w:val="00BB5F9F"/>
    <w:rsid w:val="00BB700B"/>
    <w:rsid w:val="00BC0062"/>
    <w:rsid w:val="00BC018B"/>
    <w:rsid w:val="00BC2095"/>
    <w:rsid w:val="00BC4662"/>
    <w:rsid w:val="00BD1361"/>
    <w:rsid w:val="00BD3EBA"/>
    <w:rsid w:val="00BE596D"/>
    <w:rsid w:val="00BF19F4"/>
    <w:rsid w:val="00C210F4"/>
    <w:rsid w:val="00C243A1"/>
    <w:rsid w:val="00C25317"/>
    <w:rsid w:val="00C2633D"/>
    <w:rsid w:val="00C318A1"/>
    <w:rsid w:val="00C331A8"/>
    <w:rsid w:val="00C349E3"/>
    <w:rsid w:val="00C36923"/>
    <w:rsid w:val="00C42F02"/>
    <w:rsid w:val="00C457DF"/>
    <w:rsid w:val="00C46C10"/>
    <w:rsid w:val="00C543BF"/>
    <w:rsid w:val="00C5454E"/>
    <w:rsid w:val="00C55C20"/>
    <w:rsid w:val="00C564AD"/>
    <w:rsid w:val="00C66F0C"/>
    <w:rsid w:val="00C8170F"/>
    <w:rsid w:val="00C8411F"/>
    <w:rsid w:val="00C94FF5"/>
    <w:rsid w:val="00CA0183"/>
    <w:rsid w:val="00CA580D"/>
    <w:rsid w:val="00CB4ABC"/>
    <w:rsid w:val="00CB6342"/>
    <w:rsid w:val="00CC430F"/>
    <w:rsid w:val="00CD6B5D"/>
    <w:rsid w:val="00CE60A9"/>
    <w:rsid w:val="00CE76DC"/>
    <w:rsid w:val="00CE7D8E"/>
    <w:rsid w:val="00CF60EF"/>
    <w:rsid w:val="00CF6145"/>
    <w:rsid w:val="00D10E0A"/>
    <w:rsid w:val="00D11842"/>
    <w:rsid w:val="00D21CFB"/>
    <w:rsid w:val="00D23C64"/>
    <w:rsid w:val="00D278F2"/>
    <w:rsid w:val="00D305E7"/>
    <w:rsid w:val="00D33EFC"/>
    <w:rsid w:val="00D5409D"/>
    <w:rsid w:val="00D55B98"/>
    <w:rsid w:val="00D56482"/>
    <w:rsid w:val="00D626C5"/>
    <w:rsid w:val="00D645AB"/>
    <w:rsid w:val="00D705CC"/>
    <w:rsid w:val="00D732B2"/>
    <w:rsid w:val="00D7550F"/>
    <w:rsid w:val="00D75B2A"/>
    <w:rsid w:val="00D81E84"/>
    <w:rsid w:val="00D93BB3"/>
    <w:rsid w:val="00D9495C"/>
    <w:rsid w:val="00D961E8"/>
    <w:rsid w:val="00D96BFA"/>
    <w:rsid w:val="00DA0703"/>
    <w:rsid w:val="00DA32E8"/>
    <w:rsid w:val="00DC1422"/>
    <w:rsid w:val="00DC468E"/>
    <w:rsid w:val="00DC7B00"/>
    <w:rsid w:val="00DD241A"/>
    <w:rsid w:val="00DD77AA"/>
    <w:rsid w:val="00DE26D9"/>
    <w:rsid w:val="00DE2C7F"/>
    <w:rsid w:val="00DE7458"/>
    <w:rsid w:val="00DF2BD5"/>
    <w:rsid w:val="00DF4D63"/>
    <w:rsid w:val="00E052BB"/>
    <w:rsid w:val="00E16C83"/>
    <w:rsid w:val="00E17BA4"/>
    <w:rsid w:val="00E20C6F"/>
    <w:rsid w:val="00E2496D"/>
    <w:rsid w:val="00E3173F"/>
    <w:rsid w:val="00E36FAE"/>
    <w:rsid w:val="00E37E74"/>
    <w:rsid w:val="00E435B6"/>
    <w:rsid w:val="00E458B3"/>
    <w:rsid w:val="00E45F17"/>
    <w:rsid w:val="00E46384"/>
    <w:rsid w:val="00E70C9C"/>
    <w:rsid w:val="00E70D59"/>
    <w:rsid w:val="00E7112A"/>
    <w:rsid w:val="00E80438"/>
    <w:rsid w:val="00E82227"/>
    <w:rsid w:val="00E85316"/>
    <w:rsid w:val="00E855CE"/>
    <w:rsid w:val="00E91091"/>
    <w:rsid w:val="00EA2B9E"/>
    <w:rsid w:val="00EA2E97"/>
    <w:rsid w:val="00EA640C"/>
    <w:rsid w:val="00EB67A9"/>
    <w:rsid w:val="00EC4D2B"/>
    <w:rsid w:val="00EC50CB"/>
    <w:rsid w:val="00EC7E9C"/>
    <w:rsid w:val="00EC7EEB"/>
    <w:rsid w:val="00EE6870"/>
    <w:rsid w:val="00EE6D08"/>
    <w:rsid w:val="00EF2047"/>
    <w:rsid w:val="00EF63C8"/>
    <w:rsid w:val="00F01622"/>
    <w:rsid w:val="00F02255"/>
    <w:rsid w:val="00F07FFA"/>
    <w:rsid w:val="00F11112"/>
    <w:rsid w:val="00F17720"/>
    <w:rsid w:val="00F210E5"/>
    <w:rsid w:val="00F41EB2"/>
    <w:rsid w:val="00F467FB"/>
    <w:rsid w:val="00F4696A"/>
    <w:rsid w:val="00F50624"/>
    <w:rsid w:val="00F52147"/>
    <w:rsid w:val="00F63D6B"/>
    <w:rsid w:val="00F76A92"/>
    <w:rsid w:val="00F8201E"/>
    <w:rsid w:val="00F826B3"/>
    <w:rsid w:val="00F84597"/>
    <w:rsid w:val="00F92A39"/>
    <w:rsid w:val="00FA6030"/>
    <w:rsid w:val="00FC1073"/>
    <w:rsid w:val="00FC2B15"/>
    <w:rsid w:val="00FD07EC"/>
    <w:rsid w:val="00FD0B14"/>
    <w:rsid w:val="00FD247B"/>
    <w:rsid w:val="00FD5EAF"/>
    <w:rsid w:val="00FE2017"/>
    <w:rsid w:val="00FF1421"/>
    <w:rsid w:val="00FF25C5"/>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8838-5145-4D4B-994A-0CE9A8EE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10</Pages>
  <Words>3831</Words>
  <Characters>21839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cp:lastPrinted>2020-01-28T09:07:00Z</cp:lastPrinted>
  <dcterms:created xsi:type="dcterms:W3CDTF">2019-12-29T22:25:00Z</dcterms:created>
  <dcterms:modified xsi:type="dcterms:W3CDTF">2020-05-28T12:40:00Z</dcterms:modified>
</cp:coreProperties>
</file>