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764CCA">
        <w:rPr>
          <w:b/>
          <w:sz w:val="20"/>
          <w:szCs w:val="20"/>
        </w:rPr>
        <w:t>12</w:t>
      </w:r>
      <w:r>
        <w:rPr>
          <w:b/>
          <w:sz w:val="20"/>
          <w:szCs w:val="20"/>
        </w:rPr>
        <w:t>.</w:t>
      </w:r>
      <w:r w:rsidR="007811B4">
        <w:rPr>
          <w:b/>
          <w:sz w:val="20"/>
          <w:szCs w:val="20"/>
        </w:rPr>
        <w:t>11</w:t>
      </w:r>
      <w:r>
        <w:rPr>
          <w:b/>
          <w:sz w:val="20"/>
          <w:szCs w:val="20"/>
        </w:rPr>
        <w:t>.2019</w:t>
      </w:r>
    </w:p>
    <w:p w:rsidR="00E16C83" w:rsidRDefault="00764CCA"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847</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764CCA" w:rsidRDefault="00E16C83" w:rsidP="003D7CE0">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p>
    <w:p w:rsidR="00764CCA" w:rsidRDefault="00764CCA" w:rsidP="00764CCA">
      <w:pPr>
        <w:jc w:val="both"/>
        <w:rPr>
          <w:sz w:val="20"/>
          <w:szCs w:val="20"/>
        </w:rPr>
      </w:pPr>
      <w:r>
        <w:rPr>
          <w:sz w:val="20"/>
          <w:szCs w:val="20"/>
        </w:rPr>
        <w:t>Doç. Dr. Ekrem ERDOĞAN</w:t>
      </w:r>
    </w:p>
    <w:p w:rsidR="00764CCA" w:rsidRDefault="00764CCA" w:rsidP="003D7CE0">
      <w:pPr>
        <w:jc w:val="both"/>
        <w:rPr>
          <w:sz w:val="20"/>
          <w:szCs w:val="20"/>
        </w:rPr>
      </w:pPr>
      <w:r>
        <w:rPr>
          <w:sz w:val="20"/>
          <w:szCs w:val="20"/>
        </w:rPr>
        <w:t>Doç. Dr. Fatih BOZKURT</w:t>
      </w:r>
    </w:p>
    <w:p w:rsidR="003D7CE0" w:rsidRDefault="00110BE5" w:rsidP="003D7CE0">
      <w:pPr>
        <w:jc w:val="both"/>
        <w:rPr>
          <w:sz w:val="20"/>
          <w:szCs w:val="20"/>
        </w:rPr>
      </w:pPr>
      <w:r>
        <w:rPr>
          <w:sz w:val="20"/>
          <w:szCs w:val="20"/>
        </w:rPr>
        <w:t>Doç. Dr. Veli YILANCI</w:t>
      </w:r>
      <w:r>
        <w:rPr>
          <w:sz w:val="20"/>
          <w:szCs w:val="20"/>
        </w:rPr>
        <w:tab/>
      </w:r>
    </w:p>
    <w:p w:rsidR="00E16C83" w:rsidRDefault="00E16C83" w:rsidP="00E16C83">
      <w:pPr>
        <w:jc w:val="both"/>
        <w:rPr>
          <w:sz w:val="20"/>
          <w:szCs w:val="20"/>
        </w:rPr>
      </w:pPr>
      <w:r>
        <w:rPr>
          <w:sz w:val="20"/>
          <w:szCs w:val="20"/>
        </w:rPr>
        <w:t>Doç. Dr. Saim YILMAZ</w:t>
      </w:r>
    </w:p>
    <w:p w:rsidR="007811B4" w:rsidRDefault="007811B4" w:rsidP="00E16C8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C543BF" w:rsidRDefault="00811093" w:rsidP="00C543BF">
      <w:pPr>
        <w:spacing w:before="240" w:after="240"/>
        <w:jc w:val="both"/>
        <w:rPr>
          <w:sz w:val="20"/>
          <w:szCs w:val="20"/>
        </w:rPr>
      </w:pPr>
      <w:r>
        <w:rPr>
          <w:b/>
          <w:sz w:val="20"/>
          <w:szCs w:val="20"/>
        </w:rPr>
        <w:t>1</w:t>
      </w:r>
      <w:r w:rsidR="00C543BF">
        <w:rPr>
          <w:b/>
          <w:sz w:val="20"/>
          <w:szCs w:val="20"/>
        </w:rPr>
        <w:t xml:space="preserve"> </w:t>
      </w:r>
      <w:r w:rsidR="00C543BF" w:rsidRPr="00EB699E">
        <w:rPr>
          <w:b/>
          <w:sz w:val="20"/>
          <w:szCs w:val="20"/>
        </w:rPr>
        <w:t>–</w:t>
      </w:r>
      <w:r w:rsidR="00C543BF" w:rsidRPr="009B2014">
        <w:rPr>
          <w:sz w:val="20"/>
          <w:szCs w:val="20"/>
        </w:rPr>
        <w:t xml:space="preserve"> </w:t>
      </w:r>
      <w:r w:rsidR="00C543BF">
        <w:rPr>
          <w:sz w:val="20"/>
          <w:szCs w:val="20"/>
        </w:rPr>
        <w:t xml:space="preserve">Felsefe ve Din Bilimleri EABD yüksek lisans programı öğrencisi </w:t>
      </w:r>
      <w:r w:rsidR="00C543BF">
        <w:rPr>
          <w:b/>
          <w:sz w:val="20"/>
          <w:szCs w:val="20"/>
        </w:rPr>
        <w:t xml:space="preserve">Ersoy </w:t>
      </w:r>
      <w:proofErr w:type="spellStart"/>
      <w:r w:rsidR="00C543BF">
        <w:rPr>
          <w:b/>
          <w:sz w:val="20"/>
          <w:szCs w:val="20"/>
        </w:rPr>
        <w:t>GÖVEÇ’in</w:t>
      </w:r>
      <w:proofErr w:type="spellEnd"/>
      <w:r w:rsidR="00C543BF">
        <w:rPr>
          <w:b/>
          <w:sz w:val="20"/>
          <w:szCs w:val="20"/>
        </w:rPr>
        <w:t xml:space="preserve"> (Y176010023) </w:t>
      </w:r>
      <w:r w:rsidR="00C543BF">
        <w:rPr>
          <w:sz w:val="20"/>
          <w:szCs w:val="20"/>
        </w:rPr>
        <w:t>23</w:t>
      </w:r>
      <w:r w:rsidR="00C543BF" w:rsidRPr="007811B4">
        <w:rPr>
          <w:sz w:val="20"/>
          <w:szCs w:val="20"/>
        </w:rPr>
        <w:t>.</w:t>
      </w:r>
      <w:r w:rsidR="00C543BF">
        <w:rPr>
          <w:sz w:val="20"/>
          <w:szCs w:val="20"/>
        </w:rPr>
        <w:t>10</w:t>
      </w:r>
      <w:r w:rsidR="00C543BF" w:rsidRPr="007811B4">
        <w:rPr>
          <w:sz w:val="20"/>
          <w:szCs w:val="20"/>
        </w:rPr>
        <w:t>.2019</w:t>
      </w:r>
      <w:r w:rsidR="00C543BF">
        <w:rPr>
          <w:sz w:val="20"/>
          <w:szCs w:val="20"/>
        </w:rPr>
        <w:t xml:space="preserve"> tarihinde girdiği Yüksek Lisans Tez Savunma Sınavını “</w:t>
      </w:r>
      <w:r w:rsidR="00C543BF">
        <w:rPr>
          <w:b/>
          <w:sz w:val="20"/>
          <w:szCs w:val="20"/>
        </w:rPr>
        <w:t>oy birliği</w:t>
      </w:r>
      <w:r w:rsidR="00C543BF">
        <w:rPr>
          <w:sz w:val="20"/>
          <w:szCs w:val="20"/>
        </w:rPr>
        <w:t>” ile başardığını belirten 07.11.2019 tarih ve E.26685 sayılı tutanak okundu ve dosyası incelendi.</w:t>
      </w:r>
    </w:p>
    <w:p w:rsidR="00D626C5" w:rsidRDefault="00C543BF" w:rsidP="00D626C5">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D626C5" w:rsidRDefault="00811093" w:rsidP="00D626C5">
      <w:pPr>
        <w:spacing w:before="240" w:after="240"/>
        <w:jc w:val="both"/>
        <w:rPr>
          <w:sz w:val="20"/>
          <w:szCs w:val="20"/>
        </w:rPr>
      </w:pPr>
      <w:r>
        <w:rPr>
          <w:b/>
          <w:sz w:val="20"/>
          <w:szCs w:val="20"/>
        </w:rPr>
        <w:t>2</w:t>
      </w:r>
      <w:r w:rsidR="00D626C5">
        <w:rPr>
          <w:b/>
          <w:sz w:val="20"/>
          <w:szCs w:val="20"/>
        </w:rPr>
        <w:t xml:space="preserve"> </w:t>
      </w:r>
      <w:r w:rsidR="00D626C5" w:rsidRPr="00EB699E">
        <w:rPr>
          <w:b/>
          <w:sz w:val="20"/>
          <w:szCs w:val="20"/>
        </w:rPr>
        <w:t>–</w:t>
      </w:r>
      <w:r w:rsidR="00D626C5" w:rsidRPr="009B2014">
        <w:rPr>
          <w:sz w:val="20"/>
          <w:szCs w:val="20"/>
        </w:rPr>
        <w:t xml:space="preserve"> </w:t>
      </w:r>
      <w:r w:rsidR="00D626C5">
        <w:rPr>
          <w:sz w:val="20"/>
          <w:szCs w:val="20"/>
        </w:rPr>
        <w:t xml:space="preserve">Temel Bilimler EABD yüksek lisans programı öğrencisi </w:t>
      </w:r>
      <w:r w:rsidR="00D626C5">
        <w:rPr>
          <w:b/>
          <w:sz w:val="20"/>
          <w:szCs w:val="20"/>
        </w:rPr>
        <w:t xml:space="preserve">Ayhan </w:t>
      </w:r>
      <w:proofErr w:type="spellStart"/>
      <w:r w:rsidR="00D626C5">
        <w:rPr>
          <w:b/>
          <w:sz w:val="20"/>
          <w:szCs w:val="20"/>
        </w:rPr>
        <w:t>ERSOY’un</w:t>
      </w:r>
      <w:proofErr w:type="spellEnd"/>
      <w:r w:rsidR="00D626C5">
        <w:rPr>
          <w:b/>
          <w:sz w:val="20"/>
          <w:szCs w:val="20"/>
        </w:rPr>
        <w:t xml:space="preserve"> (Y156062007) </w:t>
      </w:r>
      <w:r w:rsidR="00D626C5">
        <w:rPr>
          <w:sz w:val="20"/>
          <w:szCs w:val="20"/>
        </w:rPr>
        <w:t>08</w:t>
      </w:r>
      <w:r w:rsidR="00D626C5" w:rsidRPr="007811B4">
        <w:rPr>
          <w:sz w:val="20"/>
          <w:szCs w:val="20"/>
        </w:rPr>
        <w:t>.</w:t>
      </w:r>
      <w:r w:rsidR="00D626C5">
        <w:rPr>
          <w:sz w:val="20"/>
          <w:szCs w:val="20"/>
        </w:rPr>
        <w:t>10</w:t>
      </w:r>
      <w:r w:rsidR="00D626C5" w:rsidRPr="007811B4">
        <w:rPr>
          <w:sz w:val="20"/>
          <w:szCs w:val="20"/>
        </w:rPr>
        <w:t>.2019</w:t>
      </w:r>
      <w:r w:rsidR="00D626C5">
        <w:rPr>
          <w:sz w:val="20"/>
          <w:szCs w:val="20"/>
        </w:rPr>
        <w:t xml:space="preserve"> tarihinde girdiği Yüksek Lisans Tez Savunma Sınavını “</w:t>
      </w:r>
      <w:r w:rsidR="00D626C5">
        <w:rPr>
          <w:b/>
          <w:sz w:val="20"/>
          <w:szCs w:val="20"/>
        </w:rPr>
        <w:t xml:space="preserve">oy </w:t>
      </w:r>
      <w:r w:rsidR="00D626C5">
        <w:rPr>
          <w:b/>
          <w:sz w:val="20"/>
          <w:szCs w:val="20"/>
        </w:rPr>
        <w:tab/>
        <w:t>çokluğu</w:t>
      </w:r>
      <w:r w:rsidR="00D626C5">
        <w:rPr>
          <w:sz w:val="20"/>
          <w:szCs w:val="20"/>
        </w:rPr>
        <w:t>” ile başardığını belirten 08.11.2019 tarih ve E.26857 sayılı tutanak okundu ve dosyası incelendi.</w:t>
      </w:r>
    </w:p>
    <w:p w:rsidR="00D626C5" w:rsidRDefault="00D626C5" w:rsidP="00D626C5">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543BF" w:rsidRDefault="00811093" w:rsidP="00C543BF">
      <w:pPr>
        <w:jc w:val="both"/>
        <w:rPr>
          <w:sz w:val="20"/>
          <w:szCs w:val="20"/>
        </w:rPr>
      </w:pPr>
      <w:r>
        <w:rPr>
          <w:b/>
          <w:sz w:val="20"/>
          <w:szCs w:val="20"/>
        </w:rPr>
        <w:t>3</w:t>
      </w:r>
      <w:r w:rsidR="00C543BF">
        <w:rPr>
          <w:b/>
          <w:sz w:val="20"/>
          <w:szCs w:val="20"/>
        </w:rPr>
        <w:t xml:space="preserve"> – </w:t>
      </w:r>
      <w:r w:rsidR="00C543BF">
        <w:rPr>
          <w:sz w:val="20"/>
          <w:szCs w:val="20"/>
        </w:rPr>
        <w:t xml:space="preserve">Türk Dili ve Edebiyatı EABD Başkanlığının 05.11.2019 tarih ve E.41424 sayılı yazısı okundu. </w:t>
      </w:r>
    </w:p>
    <w:p w:rsidR="00C543BF" w:rsidRDefault="00C543BF" w:rsidP="00C543BF">
      <w:pPr>
        <w:jc w:val="both"/>
        <w:rPr>
          <w:sz w:val="20"/>
          <w:szCs w:val="20"/>
        </w:rPr>
      </w:pPr>
    </w:p>
    <w:p w:rsidR="00C543BF" w:rsidRDefault="00C543BF" w:rsidP="00C543BF">
      <w:pPr>
        <w:ind w:firstLine="708"/>
        <w:jc w:val="both"/>
        <w:rPr>
          <w:sz w:val="20"/>
          <w:szCs w:val="20"/>
        </w:rPr>
      </w:pPr>
      <w:r>
        <w:rPr>
          <w:sz w:val="20"/>
          <w:szCs w:val="20"/>
        </w:rPr>
        <w:t xml:space="preserve">Yapılan görüşmeler sonunda; Türk Dili ve Edebiyatı </w:t>
      </w:r>
      <w:r w:rsidRPr="00B80D0B">
        <w:rPr>
          <w:b/>
          <w:sz w:val="20"/>
          <w:szCs w:val="20"/>
        </w:rPr>
        <w:t>d</w:t>
      </w:r>
      <w:r>
        <w:rPr>
          <w:b/>
          <w:sz w:val="20"/>
          <w:szCs w:val="20"/>
        </w:rPr>
        <w:t>oktora</w:t>
      </w:r>
      <w:r>
        <w:rPr>
          <w:sz w:val="20"/>
          <w:szCs w:val="20"/>
        </w:rPr>
        <w:t xml:space="preserve"> programı öğrencisi </w:t>
      </w:r>
      <w:r>
        <w:rPr>
          <w:b/>
          <w:sz w:val="20"/>
          <w:szCs w:val="20"/>
        </w:rPr>
        <w:t xml:space="preserve">Sema </w:t>
      </w:r>
      <w:proofErr w:type="spellStart"/>
      <w:r>
        <w:rPr>
          <w:b/>
          <w:sz w:val="20"/>
          <w:szCs w:val="20"/>
        </w:rPr>
        <w:t>BAL’ın</w:t>
      </w:r>
      <w:proofErr w:type="spellEnd"/>
      <w:r>
        <w:rPr>
          <w:sz w:val="20"/>
          <w:szCs w:val="20"/>
        </w:rPr>
        <w:t xml:space="preserve">, tez izleme komitesinde yer alan Prof. Dr. Ozan </w:t>
      </w:r>
      <w:proofErr w:type="spellStart"/>
      <w:r>
        <w:rPr>
          <w:sz w:val="20"/>
          <w:szCs w:val="20"/>
        </w:rPr>
        <w:t>YILMAZ’ın</w:t>
      </w:r>
      <w:proofErr w:type="spellEnd"/>
      <w:r>
        <w:rPr>
          <w:sz w:val="20"/>
          <w:szCs w:val="20"/>
        </w:rPr>
        <w:t xml:space="preserve"> yerine Dr. </w:t>
      </w:r>
      <w:proofErr w:type="spellStart"/>
      <w:r>
        <w:rPr>
          <w:sz w:val="20"/>
          <w:szCs w:val="20"/>
        </w:rPr>
        <w:t>Öğr</w:t>
      </w:r>
      <w:proofErr w:type="spellEnd"/>
      <w:r>
        <w:rPr>
          <w:sz w:val="20"/>
          <w:szCs w:val="20"/>
        </w:rPr>
        <w:t xml:space="preserve">. Üyesi Orhan </w:t>
      </w:r>
      <w:proofErr w:type="spellStart"/>
      <w:r>
        <w:rPr>
          <w:sz w:val="20"/>
          <w:szCs w:val="20"/>
        </w:rPr>
        <w:t>KAPLAN’ın</w:t>
      </w:r>
      <w:proofErr w:type="spellEnd"/>
      <w:r>
        <w:rPr>
          <w:sz w:val="20"/>
          <w:szCs w:val="20"/>
        </w:rPr>
        <w:t xml:space="preserve">, Prof. Dr. Arif </w:t>
      </w:r>
      <w:proofErr w:type="spellStart"/>
      <w:r>
        <w:rPr>
          <w:sz w:val="20"/>
          <w:szCs w:val="20"/>
        </w:rPr>
        <w:t>ÜNAL’ın</w:t>
      </w:r>
      <w:proofErr w:type="spellEnd"/>
      <w:r>
        <w:rPr>
          <w:sz w:val="20"/>
          <w:szCs w:val="20"/>
        </w:rPr>
        <w:t xml:space="preserve"> yerine de Doç. Dr. Murat </w:t>
      </w:r>
      <w:proofErr w:type="spellStart"/>
      <w:r>
        <w:rPr>
          <w:sz w:val="20"/>
          <w:szCs w:val="20"/>
        </w:rPr>
        <w:t>ELMALI’nın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C543BF" w:rsidRDefault="00C543BF" w:rsidP="00C543BF">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C543BF" w:rsidRPr="00410AAA" w:rsidTr="006C4000">
        <w:trPr>
          <w:trHeight w:val="284"/>
        </w:trPr>
        <w:tc>
          <w:tcPr>
            <w:tcW w:w="8944" w:type="dxa"/>
            <w:gridSpan w:val="3"/>
            <w:vAlign w:val="center"/>
          </w:tcPr>
          <w:p w:rsidR="00C543BF" w:rsidRPr="00410AAA" w:rsidRDefault="00C543BF" w:rsidP="00B750B3">
            <w:pPr>
              <w:rPr>
                <w:b/>
                <w:sz w:val="20"/>
                <w:szCs w:val="20"/>
              </w:rPr>
            </w:pPr>
            <w:r w:rsidRPr="00410AAA">
              <w:rPr>
                <w:b/>
                <w:sz w:val="20"/>
                <w:szCs w:val="20"/>
              </w:rPr>
              <w:t xml:space="preserve">TEZ İZLEME KOMİTESİ / </w:t>
            </w:r>
            <w:r w:rsidR="00B750B3">
              <w:rPr>
                <w:b/>
                <w:sz w:val="20"/>
                <w:szCs w:val="20"/>
              </w:rPr>
              <w:t xml:space="preserve">Sema BAL </w:t>
            </w:r>
            <w:r>
              <w:rPr>
                <w:b/>
                <w:sz w:val="20"/>
                <w:szCs w:val="20"/>
              </w:rPr>
              <w:t>(</w:t>
            </w:r>
            <w:r w:rsidR="00B750B3">
              <w:rPr>
                <w:b/>
                <w:sz w:val="20"/>
                <w:szCs w:val="20"/>
              </w:rPr>
              <w:t>D136011002</w:t>
            </w:r>
            <w:r>
              <w:rPr>
                <w:b/>
                <w:sz w:val="20"/>
                <w:szCs w:val="20"/>
              </w:rPr>
              <w:t>)</w:t>
            </w:r>
          </w:p>
        </w:tc>
      </w:tr>
      <w:tr w:rsidR="00C543BF" w:rsidRPr="00410AAA" w:rsidTr="006C4000">
        <w:trPr>
          <w:trHeight w:val="284"/>
        </w:trPr>
        <w:tc>
          <w:tcPr>
            <w:tcW w:w="3208" w:type="dxa"/>
            <w:vAlign w:val="center"/>
          </w:tcPr>
          <w:p w:rsidR="00C543BF" w:rsidRPr="00410AAA" w:rsidRDefault="00C543BF" w:rsidP="006C4000">
            <w:pPr>
              <w:rPr>
                <w:b/>
                <w:sz w:val="20"/>
                <w:szCs w:val="20"/>
              </w:rPr>
            </w:pPr>
            <w:r w:rsidRPr="00410AAA">
              <w:rPr>
                <w:b/>
                <w:sz w:val="20"/>
                <w:szCs w:val="20"/>
              </w:rPr>
              <w:t>ÜNVANI / ADI / SOYADI</w:t>
            </w:r>
          </w:p>
        </w:tc>
        <w:tc>
          <w:tcPr>
            <w:tcW w:w="2100" w:type="dxa"/>
            <w:vAlign w:val="center"/>
          </w:tcPr>
          <w:p w:rsidR="00C543BF" w:rsidRPr="00410AAA" w:rsidRDefault="00C543BF" w:rsidP="006C4000">
            <w:pPr>
              <w:rPr>
                <w:b/>
                <w:sz w:val="20"/>
                <w:szCs w:val="20"/>
              </w:rPr>
            </w:pPr>
            <w:r w:rsidRPr="00410AAA">
              <w:rPr>
                <w:b/>
                <w:sz w:val="20"/>
                <w:szCs w:val="20"/>
              </w:rPr>
              <w:t>KOMİTE JÜRİSİ</w:t>
            </w:r>
          </w:p>
        </w:tc>
        <w:tc>
          <w:tcPr>
            <w:tcW w:w="3636" w:type="dxa"/>
            <w:vAlign w:val="center"/>
          </w:tcPr>
          <w:p w:rsidR="00C543BF" w:rsidRPr="00410AAA" w:rsidRDefault="00C543BF" w:rsidP="006C4000">
            <w:pPr>
              <w:rPr>
                <w:b/>
                <w:sz w:val="20"/>
                <w:szCs w:val="20"/>
              </w:rPr>
            </w:pPr>
            <w:r>
              <w:rPr>
                <w:b/>
                <w:sz w:val="20"/>
                <w:szCs w:val="20"/>
              </w:rPr>
              <w:t xml:space="preserve">EABD </w:t>
            </w:r>
          </w:p>
        </w:tc>
      </w:tr>
      <w:tr w:rsidR="00C543BF" w:rsidRPr="00410AAA" w:rsidTr="006C4000">
        <w:trPr>
          <w:trHeight w:val="284"/>
        </w:trPr>
        <w:tc>
          <w:tcPr>
            <w:tcW w:w="3208" w:type="dxa"/>
            <w:vAlign w:val="center"/>
          </w:tcPr>
          <w:p w:rsidR="00C543BF" w:rsidRPr="008E65F4" w:rsidRDefault="00B750B3" w:rsidP="006C4000">
            <w:pPr>
              <w:rPr>
                <w:sz w:val="20"/>
                <w:szCs w:val="20"/>
              </w:rPr>
            </w:pPr>
            <w:r>
              <w:rPr>
                <w:sz w:val="20"/>
                <w:szCs w:val="20"/>
              </w:rPr>
              <w:t>Prof. Dr. Ozan YILMAZ</w:t>
            </w:r>
          </w:p>
        </w:tc>
        <w:tc>
          <w:tcPr>
            <w:tcW w:w="2100" w:type="dxa"/>
            <w:vAlign w:val="center"/>
          </w:tcPr>
          <w:p w:rsidR="00C543BF" w:rsidRPr="008E65F4" w:rsidRDefault="00C543BF" w:rsidP="006C4000">
            <w:pPr>
              <w:rPr>
                <w:sz w:val="20"/>
                <w:szCs w:val="20"/>
              </w:rPr>
            </w:pPr>
            <w:r w:rsidRPr="008E65F4">
              <w:rPr>
                <w:sz w:val="20"/>
                <w:szCs w:val="20"/>
              </w:rPr>
              <w:t>Danışman</w:t>
            </w:r>
          </w:p>
        </w:tc>
        <w:tc>
          <w:tcPr>
            <w:tcW w:w="3636" w:type="dxa"/>
            <w:vAlign w:val="center"/>
          </w:tcPr>
          <w:p w:rsidR="00C543BF" w:rsidRPr="008E65F4" w:rsidRDefault="00B750B3" w:rsidP="006C4000">
            <w:pPr>
              <w:rPr>
                <w:sz w:val="20"/>
                <w:szCs w:val="20"/>
              </w:rPr>
            </w:pPr>
            <w:r>
              <w:rPr>
                <w:sz w:val="20"/>
                <w:szCs w:val="20"/>
              </w:rPr>
              <w:t>Türk Dili ve Edebiyatı</w:t>
            </w:r>
          </w:p>
        </w:tc>
      </w:tr>
      <w:tr w:rsidR="00C543BF" w:rsidRPr="00410AAA" w:rsidTr="006C4000">
        <w:trPr>
          <w:trHeight w:val="284"/>
        </w:trPr>
        <w:tc>
          <w:tcPr>
            <w:tcW w:w="3208" w:type="dxa"/>
            <w:vAlign w:val="center"/>
          </w:tcPr>
          <w:p w:rsidR="00C543BF" w:rsidRPr="008E65F4" w:rsidRDefault="00B750B3" w:rsidP="006C4000">
            <w:pPr>
              <w:rPr>
                <w:sz w:val="20"/>
                <w:szCs w:val="20"/>
              </w:rPr>
            </w:pPr>
            <w:r>
              <w:rPr>
                <w:sz w:val="20"/>
                <w:szCs w:val="20"/>
              </w:rPr>
              <w:t xml:space="preserve">Dr. </w:t>
            </w:r>
            <w:proofErr w:type="spellStart"/>
            <w:r>
              <w:rPr>
                <w:sz w:val="20"/>
                <w:szCs w:val="20"/>
              </w:rPr>
              <w:t>Öğr</w:t>
            </w:r>
            <w:proofErr w:type="spellEnd"/>
            <w:r>
              <w:rPr>
                <w:sz w:val="20"/>
                <w:szCs w:val="20"/>
              </w:rPr>
              <w:t>. Üyesi Orhan KAPLAN</w:t>
            </w:r>
          </w:p>
        </w:tc>
        <w:tc>
          <w:tcPr>
            <w:tcW w:w="2100" w:type="dxa"/>
            <w:vAlign w:val="center"/>
          </w:tcPr>
          <w:p w:rsidR="00C543BF" w:rsidRPr="008E65F4" w:rsidRDefault="00C543BF" w:rsidP="006C4000">
            <w:pPr>
              <w:rPr>
                <w:sz w:val="20"/>
                <w:szCs w:val="20"/>
              </w:rPr>
            </w:pPr>
            <w:r w:rsidRPr="008E65F4">
              <w:rPr>
                <w:sz w:val="20"/>
                <w:szCs w:val="20"/>
              </w:rPr>
              <w:t>Jüri Üyesi</w:t>
            </w:r>
          </w:p>
        </w:tc>
        <w:tc>
          <w:tcPr>
            <w:tcW w:w="3636" w:type="dxa"/>
            <w:vAlign w:val="center"/>
          </w:tcPr>
          <w:p w:rsidR="00C543BF" w:rsidRPr="008E65F4" w:rsidRDefault="00B750B3" w:rsidP="006C4000">
            <w:pPr>
              <w:rPr>
                <w:sz w:val="20"/>
                <w:szCs w:val="20"/>
              </w:rPr>
            </w:pPr>
            <w:r>
              <w:rPr>
                <w:sz w:val="20"/>
                <w:szCs w:val="20"/>
              </w:rPr>
              <w:t>Türk Dili ve Edebiyatı</w:t>
            </w:r>
          </w:p>
        </w:tc>
      </w:tr>
      <w:tr w:rsidR="00B750B3" w:rsidRPr="00410AAA" w:rsidTr="006C4000">
        <w:trPr>
          <w:trHeight w:val="284"/>
        </w:trPr>
        <w:tc>
          <w:tcPr>
            <w:tcW w:w="3208" w:type="dxa"/>
            <w:vAlign w:val="center"/>
          </w:tcPr>
          <w:p w:rsidR="00B750B3" w:rsidRDefault="00B750B3" w:rsidP="00B750B3">
            <w:pPr>
              <w:rPr>
                <w:sz w:val="20"/>
                <w:szCs w:val="20"/>
              </w:rPr>
            </w:pPr>
            <w:r>
              <w:rPr>
                <w:sz w:val="20"/>
                <w:szCs w:val="20"/>
              </w:rPr>
              <w:t>Doç. Dr. Murat ELMALI</w:t>
            </w:r>
          </w:p>
        </w:tc>
        <w:tc>
          <w:tcPr>
            <w:tcW w:w="2100" w:type="dxa"/>
            <w:vAlign w:val="center"/>
          </w:tcPr>
          <w:p w:rsidR="00B750B3" w:rsidRDefault="00B750B3" w:rsidP="00B750B3">
            <w:pPr>
              <w:rPr>
                <w:sz w:val="20"/>
                <w:szCs w:val="20"/>
              </w:rPr>
            </w:pPr>
            <w:r w:rsidRPr="008E65F4">
              <w:rPr>
                <w:sz w:val="20"/>
                <w:szCs w:val="20"/>
              </w:rPr>
              <w:t>Jüri Üyesi</w:t>
            </w:r>
          </w:p>
        </w:tc>
        <w:tc>
          <w:tcPr>
            <w:tcW w:w="3636" w:type="dxa"/>
            <w:vAlign w:val="center"/>
          </w:tcPr>
          <w:p w:rsidR="00B750B3" w:rsidRDefault="00B750B3" w:rsidP="00B750B3">
            <w:pPr>
              <w:rPr>
                <w:sz w:val="20"/>
                <w:szCs w:val="20"/>
              </w:rPr>
            </w:pPr>
            <w:r>
              <w:rPr>
                <w:sz w:val="20"/>
                <w:szCs w:val="20"/>
              </w:rPr>
              <w:t>İÜ Dil Bilim</w:t>
            </w:r>
          </w:p>
        </w:tc>
      </w:tr>
    </w:tbl>
    <w:p w:rsidR="006C4000" w:rsidRDefault="006C4000" w:rsidP="006C4000">
      <w:pPr>
        <w:jc w:val="both"/>
        <w:rPr>
          <w:b/>
          <w:sz w:val="20"/>
          <w:szCs w:val="20"/>
        </w:rPr>
      </w:pPr>
    </w:p>
    <w:p w:rsidR="006C4000" w:rsidRDefault="00811093" w:rsidP="006C4000">
      <w:pPr>
        <w:jc w:val="both"/>
        <w:rPr>
          <w:sz w:val="20"/>
          <w:szCs w:val="20"/>
        </w:rPr>
      </w:pPr>
      <w:r>
        <w:rPr>
          <w:b/>
          <w:sz w:val="20"/>
          <w:szCs w:val="20"/>
        </w:rPr>
        <w:t>4</w:t>
      </w:r>
      <w:r w:rsidR="006C4000">
        <w:rPr>
          <w:b/>
          <w:sz w:val="20"/>
          <w:szCs w:val="20"/>
        </w:rPr>
        <w:t xml:space="preserve"> –</w:t>
      </w:r>
      <w:r w:rsidR="006C4000">
        <w:rPr>
          <w:sz w:val="20"/>
          <w:szCs w:val="20"/>
        </w:rPr>
        <w:t xml:space="preserve"> Türk Dili ve Edebiyatı EABD Başkanlığının 06.11.2019 tarih ve E.41637 sayılı yazısı okundu.</w:t>
      </w:r>
    </w:p>
    <w:p w:rsidR="006C4000" w:rsidRDefault="006C4000" w:rsidP="006C4000">
      <w:pPr>
        <w:jc w:val="both"/>
        <w:rPr>
          <w:sz w:val="20"/>
          <w:szCs w:val="20"/>
        </w:rPr>
      </w:pPr>
    </w:p>
    <w:p w:rsidR="006C4000" w:rsidRPr="00960DBF" w:rsidRDefault="006C4000" w:rsidP="006C4000">
      <w:pPr>
        <w:ind w:firstLine="708"/>
        <w:jc w:val="both"/>
        <w:rPr>
          <w:sz w:val="20"/>
          <w:szCs w:val="20"/>
        </w:rPr>
      </w:pPr>
      <w:proofErr w:type="gramStart"/>
      <w:r w:rsidRPr="00960DBF">
        <w:rPr>
          <w:sz w:val="20"/>
          <w:szCs w:val="20"/>
        </w:rPr>
        <w:t xml:space="preserve">Yapılan görüşmeler sonunda; </w:t>
      </w:r>
      <w:r>
        <w:rPr>
          <w:sz w:val="20"/>
          <w:szCs w:val="20"/>
        </w:rPr>
        <w:t xml:space="preserve">Türk Dili ve Edebiyatı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6C4000" w:rsidRDefault="006C4000" w:rsidP="006C4000">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6C4000" w:rsidTr="006C40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6C4000" w:rsidRDefault="006C4000" w:rsidP="006C4000">
            <w:pPr>
              <w:rPr>
                <w:b/>
                <w:sz w:val="20"/>
                <w:szCs w:val="20"/>
                <w:lang w:eastAsia="en-US"/>
              </w:rPr>
            </w:pPr>
            <w:r>
              <w:rPr>
                <w:b/>
                <w:sz w:val="20"/>
                <w:szCs w:val="20"/>
                <w:lang w:eastAsia="en-US"/>
              </w:rPr>
              <w:lastRenderedPageBreak/>
              <w:t xml:space="preserve">TEZ İZLEME KOMİTESİ / </w:t>
            </w:r>
            <w:r w:rsidR="00F07FFA">
              <w:rPr>
                <w:b/>
                <w:sz w:val="20"/>
                <w:szCs w:val="20"/>
                <w:lang w:eastAsia="en-US"/>
              </w:rPr>
              <w:t>Orhan GÜDEK</w:t>
            </w:r>
          </w:p>
        </w:tc>
      </w:tr>
      <w:tr w:rsidR="006C4000" w:rsidTr="006C400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6C4000" w:rsidRDefault="006C4000" w:rsidP="006C400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6C4000" w:rsidRDefault="006C4000" w:rsidP="006C400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6C4000" w:rsidRDefault="006C4000" w:rsidP="006C4000">
            <w:pPr>
              <w:rPr>
                <w:b/>
                <w:sz w:val="20"/>
                <w:szCs w:val="20"/>
                <w:lang w:eastAsia="en-US"/>
              </w:rPr>
            </w:pPr>
            <w:r>
              <w:rPr>
                <w:b/>
                <w:sz w:val="20"/>
                <w:szCs w:val="20"/>
                <w:lang w:eastAsia="en-US"/>
              </w:rPr>
              <w:t xml:space="preserve">EABD </w:t>
            </w:r>
          </w:p>
        </w:tc>
      </w:tr>
      <w:tr w:rsidR="006C4000" w:rsidTr="006C40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C4000" w:rsidRDefault="006C4000" w:rsidP="006C4000">
            <w:pPr>
              <w:rPr>
                <w:sz w:val="20"/>
                <w:szCs w:val="20"/>
                <w:lang w:eastAsia="en-US"/>
              </w:rPr>
            </w:pPr>
            <w:r>
              <w:rPr>
                <w:sz w:val="20"/>
                <w:szCs w:val="20"/>
                <w:lang w:eastAsia="en-US"/>
              </w:rPr>
              <w:t>Prof. Dr. Yılmaz DAŞCIOĞLU</w:t>
            </w:r>
          </w:p>
        </w:tc>
        <w:tc>
          <w:tcPr>
            <w:tcW w:w="1843" w:type="dxa"/>
            <w:tcBorders>
              <w:top w:val="single" w:sz="6" w:space="0" w:color="auto"/>
              <w:left w:val="single" w:sz="6" w:space="0" w:color="auto"/>
              <w:bottom w:val="single" w:sz="6" w:space="0" w:color="auto"/>
              <w:right w:val="single" w:sz="6" w:space="0" w:color="auto"/>
            </w:tcBorders>
            <w:vAlign w:val="center"/>
          </w:tcPr>
          <w:p w:rsidR="006C4000" w:rsidRDefault="006C4000" w:rsidP="006C4000">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6C4000" w:rsidRDefault="006C4000" w:rsidP="006C4000">
            <w:pPr>
              <w:rPr>
                <w:sz w:val="20"/>
                <w:szCs w:val="20"/>
                <w:lang w:eastAsia="en-US"/>
              </w:rPr>
            </w:pPr>
            <w:r>
              <w:rPr>
                <w:sz w:val="20"/>
                <w:szCs w:val="20"/>
                <w:lang w:eastAsia="en-US"/>
              </w:rPr>
              <w:t>Türk Dili ve Edebiyatı</w:t>
            </w:r>
          </w:p>
        </w:tc>
      </w:tr>
      <w:tr w:rsidR="006C4000" w:rsidTr="006C40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C4000" w:rsidRDefault="006C4000" w:rsidP="006C4000">
            <w:pPr>
              <w:rPr>
                <w:sz w:val="20"/>
                <w:szCs w:val="20"/>
                <w:lang w:eastAsia="en-US"/>
              </w:rPr>
            </w:pPr>
            <w:r>
              <w:rPr>
                <w:sz w:val="20"/>
                <w:szCs w:val="20"/>
                <w:lang w:eastAsia="en-US"/>
              </w:rPr>
              <w:t xml:space="preserve">Doç. Dr. </w:t>
            </w:r>
            <w:proofErr w:type="spellStart"/>
            <w:r>
              <w:rPr>
                <w:sz w:val="20"/>
                <w:szCs w:val="20"/>
                <w:lang w:eastAsia="en-US"/>
              </w:rPr>
              <w:t>Gülsemin</w:t>
            </w:r>
            <w:proofErr w:type="spellEnd"/>
            <w:r>
              <w:rPr>
                <w:sz w:val="20"/>
                <w:szCs w:val="20"/>
                <w:lang w:eastAsia="en-US"/>
              </w:rPr>
              <w:t xml:space="preserve"> HAZER</w:t>
            </w:r>
          </w:p>
        </w:tc>
        <w:tc>
          <w:tcPr>
            <w:tcW w:w="1843" w:type="dxa"/>
            <w:tcBorders>
              <w:top w:val="single" w:sz="6" w:space="0" w:color="auto"/>
              <w:left w:val="single" w:sz="6" w:space="0" w:color="auto"/>
              <w:bottom w:val="single" w:sz="6" w:space="0" w:color="auto"/>
              <w:right w:val="single" w:sz="6" w:space="0" w:color="auto"/>
            </w:tcBorders>
            <w:vAlign w:val="center"/>
          </w:tcPr>
          <w:p w:rsidR="006C4000" w:rsidRDefault="006C4000" w:rsidP="006C4000">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6C4000" w:rsidRDefault="006C4000" w:rsidP="006C4000">
            <w:pPr>
              <w:rPr>
                <w:sz w:val="20"/>
                <w:szCs w:val="20"/>
                <w:lang w:eastAsia="en-US"/>
              </w:rPr>
            </w:pPr>
            <w:r>
              <w:rPr>
                <w:sz w:val="20"/>
                <w:szCs w:val="20"/>
                <w:lang w:eastAsia="en-US"/>
              </w:rPr>
              <w:t>Türk Dili ve Edebiyatı</w:t>
            </w:r>
          </w:p>
        </w:tc>
      </w:tr>
      <w:tr w:rsidR="006C4000" w:rsidTr="006C40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6C4000" w:rsidRDefault="006C4000" w:rsidP="006C4000">
            <w:pPr>
              <w:rPr>
                <w:sz w:val="20"/>
                <w:szCs w:val="20"/>
                <w:lang w:eastAsia="en-US"/>
              </w:rPr>
            </w:pPr>
            <w:r>
              <w:rPr>
                <w:sz w:val="20"/>
                <w:szCs w:val="20"/>
                <w:lang w:eastAsia="en-US"/>
              </w:rPr>
              <w:t>Prof. Dr. Mustafa Kemal ŞAN</w:t>
            </w:r>
          </w:p>
        </w:tc>
        <w:tc>
          <w:tcPr>
            <w:tcW w:w="1843" w:type="dxa"/>
            <w:tcBorders>
              <w:top w:val="single" w:sz="6" w:space="0" w:color="auto"/>
              <w:left w:val="single" w:sz="6" w:space="0" w:color="auto"/>
              <w:bottom w:val="single" w:sz="6" w:space="0" w:color="auto"/>
              <w:right w:val="single" w:sz="6" w:space="0" w:color="auto"/>
            </w:tcBorders>
          </w:tcPr>
          <w:p w:rsidR="006C4000" w:rsidRDefault="006C4000" w:rsidP="006C400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6C4000" w:rsidRDefault="006C4000" w:rsidP="006C4000">
            <w:pPr>
              <w:rPr>
                <w:sz w:val="20"/>
                <w:szCs w:val="20"/>
                <w:lang w:eastAsia="en-US"/>
              </w:rPr>
            </w:pPr>
            <w:r>
              <w:rPr>
                <w:sz w:val="20"/>
                <w:szCs w:val="20"/>
                <w:lang w:eastAsia="en-US"/>
              </w:rPr>
              <w:t>Sosyoloji</w:t>
            </w:r>
          </w:p>
        </w:tc>
      </w:tr>
    </w:tbl>
    <w:p w:rsidR="006C4000" w:rsidRDefault="006C4000" w:rsidP="006C4000">
      <w:pPr>
        <w:jc w:val="both"/>
        <w:rPr>
          <w:b/>
          <w:sz w:val="20"/>
          <w:szCs w:val="20"/>
        </w:rPr>
      </w:pPr>
    </w:p>
    <w:p w:rsidR="00F07FFA" w:rsidRDefault="00811093" w:rsidP="00F07FFA">
      <w:pPr>
        <w:jc w:val="both"/>
        <w:rPr>
          <w:sz w:val="20"/>
          <w:szCs w:val="20"/>
        </w:rPr>
      </w:pPr>
      <w:r>
        <w:rPr>
          <w:b/>
          <w:sz w:val="20"/>
          <w:szCs w:val="20"/>
        </w:rPr>
        <w:t>5</w:t>
      </w:r>
      <w:r w:rsidR="00F07FFA">
        <w:rPr>
          <w:b/>
          <w:sz w:val="20"/>
          <w:szCs w:val="20"/>
        </w:rPr>
        <w:t xml:space="preserve"> –</w:t>
      </w:r>
      <w:r w:rsidR="00F07FFA">
        <w:rPr>
          <w:sz w:val="20"/>
          <w:szCs w:val="20"/>
        </w:rPr>
        <w:t xml:space="preserve"> Temel İslam Bilimleri EABD Başkanlığının 05.11.2019 tarih ve E.41419 sayılı yazısı okundu.</w:t>
      </w:r>
    </w:p>
    <w:p w:rsidR="00F07FFA" w:rsidRDefault="00F07FFA" w:rsidP="00F07FFA">
      <w:pPr>
        <w:jc w:val="both"/>
        <w:rPr>
          <w:sz w:val="20"/>
          <w:szCs w:val="20"/>
        </w:rPr>
      </w:pPr>
    </w:p>
    <w:p w:rsidR="00F07FFA" w:rsidRPr="00960DBF" w:rsidRDefault="00F07FFA" w:rsidP="00F07FFA">
      <w:pPr>
        <w:ind w:firstLine="708"/>
        <w:jc w:val="both"/>
        <w:rPr>
          <w:sz w:val="20"/>
          <w:szCs w:val="20"/>
        </w:rPr>
      </w:pPr>
      <w:proofErr w:type="gramStart"/>
      <w:r w:rsidRPr="00960DBF">
        <w:rPr>
          <w:sz w:val="20"/>
          <w:szCs w:val="20"/>
        </w:rPr>
        <w:t xml:space="preserve">Yapılan görüşmeler sonunda; </w:t>
      </w:r>
      <w:r>
        <w:rPr>
          <w:sz w:val="20"/>
          <w:szCs w:val="20"/>
        </w:rPr>
        <w:t xml:space="preserve">Temel İslam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F07FFA" w:rsidRDefault="00F07FFA" w:rsidP="00F07FFA">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F07FFA" w:rsidTr="002B3794">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F07FFA" w:rsidRDefault="00F07FFA" w:rsidP="002B3794">
            <w:pPr>
              <w:rPr>
                <w:b/>
                <w:sz w:val="20"/>
                <w:szCs w:val="20"/>
                <w:lang w:eastAsia="en-US"/>
              </w:rPr>
            </w:pPr>
            <w:r>
              <w:rPr>
                <w:b/>
                <w:sz w:val="20"/>
                <w:szCs w:val="20"/>
                <w:lang w:eastAsia="en-US"/>
              </w:rPr>
              <w:t xml:space="preserve">TEZ İZLEME KOMİTESİ / </w:t>
            </w:r>
            <w:proofErr w:type="spellStart"/>
            <w:r>
              <w:rPr>
                <w:b/>
                <w:sz w:val="20"/>
                <w:szCs w:val="20"/>
                <w:lang w:eastAsia="en-US"/>
              </w:rPr>
              <w:t>Yakub</w:t>
            </w:r>
            <w:proofErr w:type="spellEnd"/>
            <w:r>
              <w:rPr>
                <w:b/>
                <w:sz w:val="20"/>
                <w:szCs w:val="20"/>
                <w:lang w:eastAsia="en-US"/>
              </w:rPr>
              <w:t xml:space="preserve"> Abdul SAMED</w:t>
            </w:r>
          </w:p>
        </w:tc>
      </w:tr>
      <w:tr w:rsidR="00F07FFA" w:rsidTr="002B3794">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F07FFA" w:rsidRDefault="00F07FFA" w:rsidP="002B3794">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F07FFA" w:rsidRDefault="00F07FFA" w:rsidP="002B3794">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F07FFA" w:rsidRDefault="00F07FFA" w:rsidP="002B3794">
            <w:pPr>
              <w:rPr>
                <w:b/>
                <w:sz w:val="20"/>
                <w:szCs w:val="20"/>
                <w:lang w:eastAsia="en-US"/>
              </w:rPr>
            </w:pPr>
            <w:r>
              <w:rPr>
                <w:b/>
                <w:sz w:val="20"/>
                <w:szCs w:val="20"/>
                <w:lang w:eastAsia="en-US"/>
              </w:rPr>
              <w:t xml:space="preserve">EABD </w:t>
            </w:r>
          </w:p>
        </w:tc>
      </w:tr>
      <w:tr w:rsidR="00F07FFA" w:rsidTr="002B379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07FFA" w:rsidRDefault="00F07FFA" w:rsidP="002B3794">
            <w:pPr>
              <w:rPr>
                <w:sz w:val="20"/>
                <w:szCs w:val="20"/>
                <w:lang w:eastAsia="en-US"/>
              </w:rPr>
            </w:pPr>
            <w:r>
              <w:rPr>
                <w:sz w:val="20"/>
                <w:szCs w:val="20"/>
                <w:lang w:eastAsia="en-US"/>
              </w:rPr>
              <w:t>Prof. Dr. Ahmet BOSTANCI</w:t>
            </w:r>
          </w:p>
        </w:tc>
        <w:tc>
          <w:tcPr>
            <w:tcW w:w="1843" w:type="dxa"/>
            <w:tcBorders>
              <w:top w:val="single" w:sz="6" w:space="0" w:color="auto"/>
              <w:left w:val="single" w:sz="6" w:space="0" w:color="auto"/>
              <w:bottom w:val="single" w:sz="6" w:space="0" w:color="auto"/>
              <w:right w:val="single" w:sz="6" w:space="0" w:color="auto"/>
            </w:tcBorders>
            <w:vAlign w:val="center"/>
          </w:tcPr>
          <w:p w:rsidR="00F07FFA" w:rsidRDefault="00F07FFA" w:rsidP="002B3794">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F07FFA" w:rsidRDefault="00F07FFA" w:rsidP="002B3794">
            <w:pPr>
              <w:rPr>
                <w:sz w:val="20"/>
                <w:szCs w:val="20"/>
                <w:lang w:eastAsia="en-US"/>
              </w:rPr>
            </w:pPr>
            <w:r>
              <w:rPr>
                <w:sz w:val="20"/>
                <w:szCs w:val="20"/>
                <w:lang w:eastAsia="en-US"/>
              </w:rPr>
              <w:t>Temel İslam Bilimleri</w:t>
            </w:r>
          </w:p>
        </w:tc>
      </w:tr>
      <w:tr w:rsidR="00F07FFA" w:rsidTr="002B379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07FFA" w:rsidRDefault="00F07FFA" w:rsidP="002B3794">
            <w:pPr>
              <w:rPr>
                <w:sz w:val="20"/>
                <w:szCs w:val="20"/>
                <w:lang w:eastAsia="en-US"/>
              </w:rPr>
            </w:pPr>
            <w:r>
              <w:rPr>
                <w:sz w:val="20"/>
                <w:szCs w:val="20"/>
                <w:lang w:eastAsia="en-US"/>
              </w:rPr>
              <w:t>Doç. Dr. Soner DUMAN</w:t>
            </w:r>
          </w:p>
        </w:tc>
        <w:tc>
          <w:tcPr>
            <w:tcW w:w="1843" w:type="dxa"/>
            <w:tcBorders>
              <w:top w:val="single" w:sz="6" w:space="0" w:color="auto"/>
              <w:left w:val="single" w:sz="6" w:space="0" w:color="auto"/>
              <w:bottom w:val="single" w:sz="6" w:space="0" w:color="auto"/>
              <w:right w:val="single" w:sz="6" w:space="0" w:color="auto"/>
            </w:tcBorders>
          </w:tcPr>
          <w:p w:rsidR="00F07FFA" w:rsidRDefault="00F07FFA" w:rsidP="002B3794">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07FFA" w:rsidRDefault="00F07FFA" w:rsidP="002B3794">
            <w:pPr>
              <w:rPr>
                <w:sz w:val="20"/>
                <w:szCs w:val="20"/>
                <w:lang w:eastAsia="en-US"/>
              </w:rPr>
            </w:pPr>
            <w:r>
              <w:rPr>
                <w:sz w:val="20"/>
                <w:szCs w:val="20"/>
                <w:lang w:eastAsia="en-US"/>
              </w:rPr>
              <w:t>Temel İslam Bilimleri</w:t>
            </w:r>
          </w:p>
        </w:tc>
      </w:tr>
      <w:tr w:rsidR="00F07FFA" w:rsidTr="002B379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07FFA" w:rsidRDefault="00F07FFA" w:rsidP="002B3794">
            <w:pPr>
              <w:rPr>
                <w:sz w:val="20"/>
                <w:szCs w:val="20"/>
                <w:lang w:eastAsia="en-US"/>
              </w:rPr>
            </w:pPr>
            <w:r>
              <w:rPr>
                <w:sz w:val="20"/>
                <w:szCs w:val="20"/>
                <w:lang w:eastAsia="en-US"/>
              </w:rPr>
              <w:t xml:space="preserve">Doç. Dr. </w:t>
            </w:r>
            <w:proofErr w:type="spellStart"/>
            <w:r>
              <w:rPr>
                <w:sz w:val="20"/>
                <w:szCs w:val="20"/>
                <w:lang w:eastAsia="en-US"/>
              </w:rPr>
              <w:t>Othman</w:t>
            </w:r>
            <w:proofErr w:type="spellEnd"/>
            <w:r>
              <w:rPr>
                <w:sz w:val="20"/>
                <w:szCs w:val="20"/>
                <w:lang w:eastAsia="en-US"/>
              </w:rPr>
              <w:t xml:space="preserve"> ALI</w:t>
            </w:r>
          </w:p>
        </w:tc>
        <w:tc>
          <w:tcPr>
            <w:tcW w:w="1843" w:type="dxa"/>
            <w:tcBorders>
              <w:top w:val="single" w:sz="6" w:space="0" w:color="auto"/>
              <w:left w:val="single" w:sz="6" w:space="0" w:color="auto"/>
              <w:bottom w:val="single" w:sz="6" w:space="0" w:color="auto"/>
              <w:right w:val="single" w:sz="6" w:space="0" w:color="auto"/>
            </w:tcBorders>
          </w:tcPr>
          <w:p w:rsidR="00F07FFA" w:rsidRDefault="00F07FFA" w:rsidP="002B3794">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07FFA" w:rsidRDefault="00F07FFA" w:rsidP="002B3794">
            <w:pPr>
              <w:rPr>
                <w:sz w:val="20"/>
                <w:szCs w:val="20"/>
                <w:lang w:eastAsia="en-US"/>
              </w:rPr>
            </w:pPr>
            <w:r>
              <w:rPr>
                <w:sz w:val="20"/>
                <w:szCs w:val="20"/>
                <w:lang w:eastAsia="en-US"/>
              </w:rPr>
              <w:t>Ortadoğu</w:t>
            </w:r>
          </w:p>
        </w:tc>
      </w:tr>
    </w:tbl>
    <w:p w:rsidR="00F07FFA" w:rsidRDefault="00F07FFA" w:rsidP="006C4000">
      <w:pPr>
        <w:jc w:val="both"/>
        <w:rPr>
          <w:b/>
          <w:sz w:val="20"/>
          <w:szCs w:val="20"/>
        </w:rPr>
      </w:pPr>
    </w:p>
    <w:p w:rsidR="006C4000" w:rsidRDefault="00811093" w:rsidP="006C4000">
      <w:pPr>
        <w:jc w:val="both"/>
        <w:rPr>
          <w:sz w:val="20"/>
          <w:szCs w:val="20"/>
        </w:rPr>
      </w:pPr>
      <w:r>
        <w:rPr>
          <w:b/>
          <w:sz w:val="20"/>
          <w:szCs w:val="20"/>
        </w:rPr>
        <w:t>6</w:t>
      </w:r>
      <w:r w:rsidR="006C4000">
        <w:rPr>
          <w:b/>
          <w:sz w:val="20"/>
          <w:szCs w:val="20"/>
        </w:rPr>
        <w:t xml:space="preserve"> </w:t>
      </w:r>
      <w:r w:rsidR="006C4000">
        <w:rPr>
          <w:sz w:val="20"/>
          <w:szCs w:val="20"/>
        </w:rPr>
        <w:t>– Sosyal Hizmet EABD Başkanlığının 05.11.2019 tarih ve E.41538 sayılı Danışman Atama konulu yazısı okundu.</w:t>
      </w:r>
    </w:p>
    <w:p w:rsidR="006C4000" w:rsidRDefault="006C4000" w:rsidP="006C4000">
      <w:pPr>
        <w:jc w:val="both"/>
        <w:rPr>
          <w:sz w:val="20"/>
          <w:szCs w:val="20"/>
        </w:rPr>
      </w:pPr>
    </w:p>
    <w:p w:rsidR="006C4000" w:rsidRDefault="006C4000" w:rsidP="006C4000">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Sosyal Hizmet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C4000" w:rsidRDefault="006C4000" w:rsidP="006C4000">
      <w:pPr>
        <w:jc w:val="both"/>
        <w:rPr>
          <w:sz w:val="20"/>
          <w:szCs w:val="20"/>
        </w:rPr>
      </w:pPr>
    </w:p>
    <w:tbl>
      <w:tblPr>
        <w:tblW w:w="887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34"/>
        <w:gridCol w:w="2224"/>
        <w:gridCol w:w="2107"/>
        <w:gridCol w:w="2906"/>
      </w:tblGrid>
      <w:tr w:rsidR="006C4000" w:rsidTr="006C4000">
        <w:trPr>
          <w:trHeight w:val="205"/>
        </w:trPr>
        <w:tc>
          <w:tcPr>
            <w:tcW w:w="1634" w:type="dxa"/>
            <w:tcBorders>
              <w:top w:val="single" w:sz="6" w:space="0" w:color="000000"/>
              <w:left w:val="single" w:sz="8" w:space="0" w:color="000000"/>
              <w:bottom w:val="single" w:sz="6" w:space="0" w:color="000000"/>
              <w:right w:val="single" w:sz="6" w:space="0" w:color="000000"/>
            </w:tcBorders>
            <w:vAlign w:val="center"/>
          </w:tcPr>
          <w:p w:rsidR="006C4000" w:rsidRDefault="006C4000" w:rsidP="006C4000">
            <w:pPr>
              <w:tabs>
                <w:tab w:val="left" w:pos="7200"/>
              </w:tabs>
              <w:spacing w:line="276" w:lineRule="auto"/>
              <w:rPr>
                <w:b/>
                <w:sz w:val="18"/>
                <w:szCs w:val="18"/>
              </w:rPr>
            </w:pPr>
            <w:r>
              <w:rPr>
                <w:b/>
                <w:sz w:val="18"/>
                <w:szCs w:val="18"/>
              </w:rPr>
              <w:t>Numarası</w:t>
            </w:r>
          </w:p>
        </w:tc>
        <w:tc>
          <w:tcPr>
            <w:tcW w:w="2224" w:type="dxa"/>
            <w:tcBorders>
              <w:top w:val="single" w:sz="6" w:space="0" w:color="000000"/>
              <w:left w:val="single" w:sz="6" w:space="0" w:color="000000"/>
              <w:bottom w:val="single" w:sz="6" w:space="0" w:color="000000"/>
              <w:right w:val="single" w:sz="6" w:space="0" w:color="000000"/>
            </w:tcBorders>
          </w:tcPr>
          <w:p w:rsidR="006C4000" w:rsidRDefault="006C4000" w:rsidP="006C4000">
            <w:pPr>
              <w:tabs>
                <w:tab w:val="left" w:pos="7200"/>
              </w:tabs>
              <w:spacing w:line="276" w:lineRule="auto"/>
              <w:rPr>
                <w:b/>
                <w:sz w:val="18"/>
                <w:szCs w:val="18"/>
              </w:rPr>
            </w:pPr>
            <w:r>
              <w:rPr>
                <w:b/>
                <w:sz w:val="18"/>
                <w:szCs w:val="18"/>
              </w:rPr>
              <w:t>Adı Soyadı</w:t>
            </w:r>
          </w:p>
        </w:tc>
        <w:tc>
          <w:tcPr>
            <w:tcW w:w="2107" w:type="dxa"/>
            <w:tcBorders>
              <w:top w:val="single" w:sz="6" w:space="0" w:color="000000"/>
              <w:left w:val="single" w:sz="6" w:space="0" w:color="000000"/>
              <w:bottom w:val="single" w:sz="6" w:space="0" w:color="000000"/>
              <w:right w:val="single" w:sz="6" w:space="0" w:color="000000"/>
            </w:tcBorders>
            <w:vAlign w:val="center"/>
          </w:tcPr>
          <w:p w:rsidR="006C4000" w:rsidRDefault="006C4000" w:rsidP="006C4000">
            <w:pPr>
              <w:tabs>
                <w:tab w:val="left" w:pos="7200"/>
              </w:tabs>
              <w:spacing w:line="276" w:lineRule="auto"/>
              <w:jc w:val="center"/>
              <w:rPr>
                <w:b/>
                <w:sz w:val="18"/>
                <w:szCs w:val="18"/>
              </w:rPr>
            </w:pPr>
            <w:r>
              <w:rPr>
                <w:b/>
                <w:sz w:val="18"/>
                <w:szCs w:val="18"/>
              </w:rPr>
              <w:t>EABD</w:t>
            </w:r>
          </w:p>
        </w:tc>
        <w:tc>
          <w:tcPr>
            <w:tcW w:w="2906" w:type="dxa"/>
            <w:tcBorders>
              <w:top w:val="single" w:sz="6" w:space="0" w:color="000000"/>
              <w:left w:val="single" w:sz="6" w:space="0" w:color="000000"/>
              <w:bottom w:val="single" w:sz="6" w:space="0" w:color="000000"/>
              <w:right w:val="single" w:sz="8" w:space="0" w:color="000000"/>
            </w:tcBorders>
            <w:vAlign w:val="center"/>
          </w:tcPr>
          <w:p w:rsidR="006C4000" w:rsidRDefault="006C4000" w:rsidP="006C4000">
            <w:pPr>
              <w:spacing w:line="276" w:lineRule="auto"/>
              <w:rPr>
                <w:b/>
                <w:sz w:val="18"/>
                <w:szCs w:val="18"/>
              </w:rPr>
            </w:pPr>
            <w:r>
              <w:rPr>
                <w:b/>
                <w:sz w:val="18"/>
                <w:szCs w:val="18"/>
              </w:rPr>
              <w:t>Danışmanı</w:t>
            </w:r>
          </w:p>
        </w:tc>
      </w:tr>
      <w:tr w:rsidR="006C4000" w:rsidTr="006C4000">
        <w:trPr>
          <w:trHeight w:val="369"/>
        </w:trPr>
        <w:tc>
          <w:tcPr>
            <w:tcW w:w="1634" w:type="dxa"/>
            <w:tcBorders>
              <w:top w:val="single" w:sz="6" w:space="0" w:color="000000"/>
              <w:left w:val="single" w:sz="8" w:space="0" w:color="000000"/>
              <w:bottom w:val="single" w:sz="6" w:space="0" w:color="000000"/>
              <w:right w:val="single" w:sz="6" w:space="0" w:color="000000"/>
            </w:tcBorders>
            <w:vAlign w:val="center"/>
          </w:tcPr>
          <w:p w:rsidR="006C4000" w:rsidRDefault="006C4000" w:rsidP="006C4000">
            <w:pPr>
              <w:jc w:val="both"/>
              <w:rPr>
                <w:sz w:val="14"/>
                <w:szCs w:val="14"/>
              </w:rPr>
            </w:pPr>
            <w:r>
              <w:rPr>
                <w:sz w:val="14"/>
                <w:szCs w:val="14"/>
              </w:rPr>
              <w:t>Y196059013</w:t>
            </w:r>
          </w:p>
        </w:tc>
        <w:tc>
          <w:tcPr>
            <w:tcW w:w="2224" w:type="dxa"/>
            <w:tcBorders>
              <w:top w:val="single" w:sz="6" w:space="0" w:color="000000"/>
              <w:left w:val="single" w:sz="6" w:space="0" w:color="000000"/>
              <w:bottom w:val="single" w:sz="6" w:space="0" w:color="000000"/>
              <w:right w:val="single" w:sz="6" w:space="0" w:color="000000"/>
            </w:tcBorders>
            <w:vAlign w:val="center"/>
          </w:tcPr>
          <w:p w:rsidR="006C4000" w:rsidRPr="0039101B" w:rsidRDefault="006C4000" w:rsidP="006C4000">
            <w:pPr>
              <w:rPr>
                <w:sz w:val="14"/>
                <w:szCs w:val="14"/>
              </w:rPr>
            </w:pPr>
            <w:r>
              <w:rPr>
                <w:sz w:val="14"/>
                <w:szCs w:val="14"/>
              </w:rPr>
              <w:t>Kevser TUNCAY KARABAĞ</w:t>
            </w:r>
          </w:p>
        </w:tc>
        <w:tc>
          <w:tcPr>
            <w:tcW w:w="2107" w:type="dxa"/>
            <w:tcBorders>
              <w:top w:val="single" w:sz="6" w:space="0" w:color="000000"/>
              <w:left w:val="single" w:sz="6" w:space="0" w:color="000000"/>
              <w:bottom w:val="single" w:sz="6" w:space="0" w:color="000000"/>
              <w:right w:val="single" w:sz="6" w:space="0" w:color="000000"/>
            </w:tcBorders>
            <w:vAlign w:val="center"/>
          </w:tcPr>
          <w:p w:rsidR="006C4000" w:rsidRPr="0039101B" w:rsidRDefault="006C4000" w:rsidP="006C4000">
            <w:pPr>
              <w:jc w:val="center"/>
              <w:rPr>
                <w:sz w:val="14"/>
                <w:szCs w:val="14"/>
              </w:rPr>
            </w:pPr>
            <w:r>
              <w:rPr>
                <w:sz w:val="14"/>
                <w:szCs w:val="14"/>
              </w:rPr>
              <w:t>Sosyal Hizmet</w:t>
            </w:r>
          </w:p>
        </w:tc>
        <w:tc>
          <w:tcPr>
            <w:tcW w:w="2906" w:type="dxa"/>
            <w:tcBorders>
              <w:top w:val="single" w:sz="6" w:space="0" w:color="000000"/>
              <w:left w:val="single" w:sz="6" w:space="0" w:color="000000"/>
              <w:bottom w:val="single" w:sz="6" w:space="0" w:color="000000"/>
              <w:right w:val="single" w:sz="8" w:space="0" w:color="000000"/>
            </w:tcBorders>
            <w:vAlign w:val="center"/>
          </w:tcPr>
          <w:p w:rsidR="006C4000" w:rsidRPr="0039101B" w:rsidRDefault="005A2701" w:rsidP="006C4000">
            <w:pPr>
              <w:rPr>
                <w:sz w:val="14"/>
                <w:szCs w:val="14"/>
              </w:rPr>
            </w:pPr>
            <w:r>
              <w:rPr>
                <w:sz w:val="14"/>
                <w:szCs w:val="14"/>
              </w:rPr>
              <w:t>Doç. Dr. Hasan Hüseyin TAYLAN</w:t>
            </w:r>
          </w:p>
        </w:tc>
      </w:tr>
    </w:tbl>
    <w:p w:rsidR="00F07FFA" w:rsidRDefault="00F07FFA" w:rsidP="00F07FFA">
      <w:pPr>
        <w:jc w:val="both"/>
        <w:rPr>
          <w:b/>
          <w:sz w:val="20"/>
          <w:szCs w:val="20"/>
        </w:rPr>
      </w:pPr>
    </w:p>
    <w:p w:rsidR="00644A0A" w:rsidRDefault="00811093" w:rsidP="00644A0A">
      <w:pPr>
        <w:jc w:val="both"/>
        <w:rPr>
          <w:sz w:val="20"/>
          <w:szCs w:val="20"/>
        </w:rPr>
      </w:pPr>
      <w:r>
        <w:rPr>
          <w:b/>
          <w:sz w:val="20"/>
          <w:szCs w:val="20"/>
        </w:rPr>
        <w:t>7</w:t>
      </w:r>
      <w:r w:rsidR="00644A0A">
        <w:rPr>
          <w:b/>
          <w:sz w:val="20"/>
          <w:szCs w:val="20"/>
        </w:rPr>
        <w:t xml:space="preserve"> </w:t>
      </w:r>
      <w:r w:rsidR="00644A0A">
        <w:rPr>
          <w:sz w:val="20"/>
          <w:szCs w:val="20"/>
        </w:rPr>
        <w:t xml:space="preserve">– Maliye EABD yüksek lisans programı öğrencisi Süleyman </w:t>
      </w:r>
      <w:proofErr w:type="spellStart"/>
      <w:r w:rsidR="00644A0A">
        <w:rPr>
          <w:sz w:val="20"/>
          <w:szCs w:val="20"/>
        </w:rPr>
        <w:t>PEMPECİ’nin</w:t>
      </w:r>
      <w:proofErr w:type="spellEnd"/>
      <w:r w:rsidR="00644A0A">
        <w:rPr>
          <w:sz w:val="20"/>
          <w:szCs w:val="20"/>
        </w:rPr>
        <w:t xml:space="preserve"> 11.11.2019 tarih ve E.26901 sayılı Danışman Değiştirme konulu dilekçesi okundu.</w:t>
      </w:r>
    </w:p>
    <w:p w:rsidR="00644A0A" w:rsidRDefault="00644A0A" w:rsidP="00644A0A">
      <w:pPr>
        <w:jc w:val="both"/>
        <w:rPr>
          <w:sz w:val="20"/>
          <w:szCs w:val="20"/>
        </w:rPr>
      </w:pPr>
    </w:p>
    <w:p w:rsidR="00644A0A" w:rsidRDefault="00644A0A" w:rsidP="00644A0A">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Maliye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w:t>
      </w:r>
      <w:r w:rsidR="00062F6B">
        <w:rPr>
          <w:b/>
          <w:sz w:val="20"/>
          <w:szCs w:val="20"/>
        </w:rPr>
        <w:t>değişikliğinin</w:t>
      </w:r>
      <w:r>
        <w:rPr>
          <w:b/>
          <w:sz w:val="20"/>
          <w:szCs w:val="20"/>
        </w:rPr>
        <w:t xml:space="preserve"> </w:t>
      </w:r>
      <w:r>
        <w:rPr>
          <w:sz w:val="20"/>
          <w:szCs w:val="20"/>
        </w:rPr>
        <w:t>aşağıdaki şekliyle uygun olduğuna oy birliği ile karar verildi.</w:t>
      </w:r>
    </w:p>
    <w:p w:rsidR="00644A0A" w:rsidRDefault="00644A0A" w:rsidP="00644A0A">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062F6B" w:rsidTr="00062F6B">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062F6B" w:rsidRDefault="00062F6B" w:rsidP="002B3794">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062F6B" w:rsidRDefault="00062F6B" w:rsidP="002B3794">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062F6B" w:rsidRDefault="00062F6B" w:rsidP="002B3794">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062F6B" w:rsidRDefault="00062F6B" w:rsidP="002B3794">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062F6B" w:rsidRDefault="00062F6B" w:rsidP="002B3794">
            <w:pPr>
              <w:spacing w:line="276" w:lineRule="auto"/>
              <w:rPr>
                <w:b/>
                <w:sz w:val="18"/>
                <w:szCs w:val="18"/>
              </w:rPr>
            </w:pPr>
            <w:r>
              <w:rPr>
                <w:b/>
                <w:sz w:val="18"/>
                <w:szCs w:val="18"/>
              </w:rPr>
              <w:t>Yeni Danışmanı</w:t>
            </w:r>
          </w:p>
        </w:tc>
      </w:tr>
      <w:tr w:rsidR="00062F6B" w:rsidTr="00062F6B">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062F6B" w:rsidRDefault="00062F6B" w:rsidP="002B3794">
            <w:pPr>
              <w:jc w:val="both"/>
              <w:rPr>
                <w:sz w:val="14"/>
                <w:szCs w:val="14"/>
              </w:rPr>
            </w:pPr>
            <w:r>
              <w:rPr>
                <w:sz w:val="14"/>
                <w:szCs w:val="14"/>
              </w:rPr>
              <w:t>Y186006003</w:t>
            </w:r>
          </w:p>
        </w:tc>
        <w:tc>
          <w:tcPr>
            <w:tcW w:w="1694" w:type="dxa"/>
            <w:tcBorders>
              <w:top w:val="single" w:sz="6" w:space="0" w:color="000000"/>
              <w:left w:val="single" w:sz="6" w:space="0" w:color="000000"/>
              <w:bottom w:val="single" w:sz="6" w:space="0" w:color="000000"/>
              <w:right w:val="single" w:sz="6" w:space="0" w:color="000000"/>
            </w:tcBorders>
            <w:vAlign w:val="center"/>
          </w:tcPr>
          <w:p w:rsidR="00062F6B" w:rsidRPr="0039101B" w:rsidRDefault="00062F6B" w:rsidP="002B3794">
            <w:pPr>
              <w:rPr>
                <w:sz w:val="14"/>
                <w:szCs w:val="14"/>
              </w:rPr>
            </w:pPr>
            <w:r>
              <w:rPr>
                <w:sz w:val="14"/>
                <w:szCs w:val="14"/>
              </w:rPr>
              <w:t>Süleyman PEMPECİ</w:t>
            </w:r>
          </w:p>
        </w:tc>
        <w:tc>
          <w:tcPr>
            <w:tcW w:w="1605" w:type="dxa"/>
            <w:tcBorders>
              <w:top w:val="single" w:sz="6" w:space="0" w:color="000000"/>
              <w:left w:val="single" w:sz="6" w:space="0" w:color="000000"/>
              <w:bottom w:val="single" w:sz="6" w:space="0" w:color="000000"/>
              <w:right w:val="single" w:sz="6" w:space="0" w:color="000000"/>
            </w:tcBorders>
            <w:vAlign w:val="center"/>
          </w:tcPr>
          <w:p w:rsidR="00062F6B" w:rsidRPr="0039101B" w:rsidRDefault="00062F6B" w:rsidP="002B3794">
            <w:pPr>
              <w:jc w:val="center"/>
              <w:rPr>
                <w:sz w:val="14"/>
                <w:szCs w:val="14"/>
              </w:rPr>
            </w:pPr>
            <w:r>
              <w:rPr>
                <w:sz w:val="14"/>
                <w:szCs w:val="14"/>
              </w:rPr>
              <w:t>Maliye</w:t>
            </w:r>
          </w:p>
        </w:tc>
        <w:tc>
          <w:tcPr>
            <w:tcW w:w="2213" w:type="dxa"/>
            <w:tcBorders>
              <w:top w:val="single" w:sz="6" w:space="0" w:color="000000"/>
              <w:left w:val="single" w:sz="6" w:space="0" w:color="000000"/>
              <w:bottom w:val="single" w:sz="6" w:space="0" w:color="000000"/>
              <w:right w:val="single" w:sz="6" w:space="0" w:color="000000"/>
            </w:tcBorders>
            <w:vAlign w:val="center"/>
          </w:tcPr>
          <w:p w:rsidR="00062F6B" w:rsidRDefault="00062F6B" w:rsidP="002B3794">
            <w:pPr>
              <w:rPr>
                <w:sz w:val="14"/>
                <w:szCs w:val="14"/>
              </w:rPr>
            </w:pPr>
            <w:r>
              <w:rPr>
                <w:sz w:val="14"/>
                <w:szCs w:val="14"/>
              </w:rPr>
              <w:t xml:space="preserve">Dr. </w:t>
            </w:r>
            <w:proofErr w:type="spellStart"/>
            <w:r>
              <w:rPr>
                <w:sz w:val="14"/>
                <w:szCs w:val="14"/>
              </w:rPr>
              <w:t>Öğr</w:t>
            </w:r>
            <w:proofErr w:type="spellEnd"/>
            <w:r>
              <w:rPr>
                <w:sz w:val="14"/>
                <w:szCs w:val="14"/>
              </w:rPr>
              <w:t>. Üyesi Harun KILIÇASLAN</w:t>
            </w:r>
          </w:p>
        </w:tc>
        <w:tc>
          <w:tcPr>
            <w:tcW w:w="2213" w:type="dxa"/>
            <w:tcBorders>
              <w:top w:val="single" w:sz="6" w:space="0" w:color="000000"/>
              <w:left w:val="single" w:sz="6" w:space="0" w:color="000000"/>
              <w:bottom w:val="single" w:sz="6" w:space="0" w:color="000000"/>
              <w:right w:val="single" w:sz="8" w:space="0" w:color="000000"/>
            </w:tcBorders>
            <w:vAlign w:val="center"/>
          </w:tcPr>
          <w:p w:rsidR="00062F6B" w:rsidRPr="0039101B" w:rsidRDefault="005A2701" w:rsidP="002B3794">
            <w:pPr>
              <w:rPr>
                <w:sz w:val="14"/>
                <w:szCs w:val="14"/>
              </w:rPr>
            </w:pPr>
            <w:r>
              <w:rPr>
                <w:sz w:val="14"/>
                <w:szCs w:val="14"/>
              </w:rPr>
              <w:t xml:space="preserve">Dr. </w:t>
            </w:r>
            <w:proofErr w:type="spellStart"/>
            <w:r>
              <w:rPr>
                <w:sz w:val="14"/>
                <w:szCs w:val="14"/>
              </w:rPr>
              <w:t>Öğr</w:t>
            </w:r>
            <w:proofErr w:type="spellEnd"/>
            <w:r>
              <w:rPr>
                <w:sz w:val="14"/>
                <w:szCs w:val="14"/>
              </w:rPr>
              <w:t>. Üyesi Nurullah ALTUN</w:t>
            </w:r>
          </w:p>
        </w:tc>
      </w:tr>
    </w:tbl>
    <w:p w:rsidR="00644A0A" w:rsidRDefault="00644A0A" w:rsidP="00F07FFA">
      <w:pPr>
        <w:jc w:val="both"/>
        <w:rPr>
          <w:b/>
          <w:sz w:val="20"/>
          <w:szCs w:val="20"/>
        </w:rPr>
      </w:pPr>
    </w:p>
    <w:p w:rsidR="00F07FFA" w:rsidRPr="000D03AF" w:rsidRDefault="00811093" w:rsidP="00F07FFA">
      <w:pPr>
        <w:jc w:val="both"/>
        <w:rPr>
          <w:sz w:val="20"/>
          <w:szCs w:val="20"/>
        </w:rPr>
      </w:pPr>
      <w:r>
        <w:rPr>
          <w:b/>
          <w:sz w:val="20"/>
          <w:szCs w:val="20"/>
        </w:rPr>
        <w:t>8</w:t>
      </w:r>
      <w:r w:rsidR="00F07FFA" w:rsidRPr="000D03AF">
        <w:rPr>
          <w:b/>
          <w:sz w:val="20"/>
          <w:szCs w:val="20"/>
        </w:rPr>
        <w:t xml:space="preserve"> –</w:t>
      </w:r>
      <w:r w:rsidR="00F07FFA">
        <w:rPr>
          <w:b/>
          <w:sz w:val="20"/>
          <w:szCs w:val="20"/>
        </w:rPr>
        <w:t xml:space="preserve"> </w:t>
      </w:r>
      <w:r w:rsidR="00F07FFA">
        <w:rPr>
          <w:sz w:val="20"/>
          <w:szCs w:val="20"/>
        </w:rPr>
        <w:t xml:space="preserve">Tarih EABD Başkanlığının 06.11.2019 tarih ve E.41628-E.41627 sayılı tez öneri yazıları </w:t>
      </w:r>
      <w:r w:rsidR="00F07FFA" w:rsidRPr="000D03AF">
        <w:rPr>
          <w:sz w:val="20"/>
          <w:szCs w:val="20"/>
        </w:rPr>
        <w:t xml:space="preserve">okundu. </w:t>
      </w:r>
    </w:p>
    <w:p w:rsidR="00F07FFA" w:rsidRPr="000D03AF" w:rsidRDefault="00F07FFA" w:rsidP="00F07FFA">
      <w:pPr>
        <w:jc w:val="both"/>
        <w:rPr>
          <w:sz w:val="20"/>
          <w:szCs w:val="20"/>
        </w:rPr>
      </w:pPr>
    </w:p>
    <w:p w:rsidR="00F07FFA" w:rsidRPr="00BD62EC" w:rsidRDefault="00F07FFA" w:rsidP="00F07FFA">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Pr>
          <w:b/>
          <w:sz w:val="20"/>
          <w:szCs w:val="20"/>
        </w:rPr>
        <w:t xml:space="preserve">yüksek lisans </w:t>
      </w:r>
      <w:r>
        <w:rPr>
          <w:sz w:val="20"/>
          <w:szCs w:val="20"/>
        </w:rPr>
        <w:t>programı öğrencilerinin</w:t>
      </w:r>
      <w:r w:rsidRPr="00BD62EC">
        <w:rPr>
          <w:sz w:val="20"/>
          <w:szCs w:val="20"/>
        </w:rPr>
        <w:t xml:space="preserve">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F07FFA" w:rsidRPr="00BD62EC" w:rsidRDefault="00F07FFA" w:rsidP="00F07FF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07FFA" w:rsidRPr="00BD62EC" w:rsidTr="002B3794">
        <w:trPr>
          <w:trHeight w:val="247"/>
        </w:trPr>
        <w:tc>
          <w:tcPr>
            <w:tcW w:w="9072" w:type="dxa"/>
            <w:gridSpan w:val="3"/>
            <w:vAlign w:val="center"/>
          </w:tcPr>
          <w:p w:rsidR="00F07FFA" w:rsidRPr="00BD62EC" w:rsidRDefault="00F07FFA" w:rsidP="002B3794">
            <w:pPr>
              <w:spacing w:line="276" w:lineRule="auto"/>
              <w:rPr>
                <w:b/>
                <w:sz w:val="20"/>
                <w:szCs w:val="20"/>
              </w:rPr>
            </w:pPr>
            <w:r w:rsidRPr="00BD62EC">
              <w:rPr>
                <w:b/>
                <w:sz w:val="20"/>
                <w:szCs w:val="20"/>
              </w:rPr>
              <w:t>ÖĞRENCİNİN</w:t>
            </w:r>
          </w:p>
        </w:tc>
      </w:tr>
      <w:tr w:rsidR="00F07FFA" w:rsidRPr="00BD62EC" w:rsidTr="002B3794">
        <w:trPr>
          <w:trHeight w:val="260"/>
        </w:trPr>
        <w:tc>
          <w:tcPr>
            <w:tcW w:w="1701" w:type="dxa"/>
            <w:vAlign w:val="center"/>
          </w:tcPr>
          <w:p w:rsidR="00F07FFA" w:rsidRPr="00BD62EC" w:rsidRDefault="00F07FFA" w:rsidP="002B3794">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F07FFA" w:rsidRPr="00BD62EC" w:rsidRDefault="00F07FFA" w:rsidP="002B3794">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F07FFA" w:rsidRPr="00BD62EC" w:rsidRDefault="00F07FFA" w:rsidP="002B3794">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07FFA" w:rsidRPr="00BD62EC" w:rsidTr="002B3794">
        <w:trPr>
          <w:trHeight w:val="227"/>
        </w:trPr>
        <w:tc>
          <w:tcPr>
            <w:tcW w:w="1701" w:type="dxa"/>
            <w:vAlign w:val="center"/>
          </w:tcPr>
          <w:p w:rsidR="00F07FFA" w:rsidRPr="00BD62EC" w:rsidRDefault="00F07FFA" w:rsidP="00F07FFA">
            <w:pPr>
              <w:rPr>
                <w:sz w:val="20"/>
                <w:szCs w:val="20"/>
              </w:rPr>
            </w:pPr>
            <w:r>
              <w:rPr>
                <w:sz w:val="20"/>
                <w:szCs w:val="20"/>
              </w:rPr>
              <w:t>Ali DALASLAN (Y186012009)</w:t>
            </w:r>
          </w:p>
        </w:tc>
        <w:tc>
          <w:tcPr>
            <w:tcW w:w="3969" w:type="dxa"/>
            <w:vAlign w:val="center"/>
          </w:tcPr>
          <w:p w:rsidR="00F07FFA" w:rsidRPr="00BD62EC" w:rsidRDefault="00F07FFA" w:rsidP="002B3794">
            <w:pPr>
              <w:rPr>
                <w:rFonts w:eastAsia="Calibri"/>
                <w:bCs/>
                <w:sz w:val="20"/>
                <w:szCs w:val="20"/>
              </w:rPr>
            </w:pPr>
            <w:r>
              <w:rPr>
                <w:sz w:val="20"/>
                <w:szCs w:val="20"/>
              </w:rPr>
              <w:t>Tarih</w:t>
            </w:r>
          </w:p>
        </w:tc>
        <w:tc>
          <w:tcPr>
            <w:tcW w:w="3402" w:type="dxa"/>
            <w:vAlign w:val="center"/>
          </w:tcPr>
          <w:p w:rsidR="00F07FFA" w:rsidRPr="007F7C2E" w:rsidRDefault="00F07FFA" w:rsidP="002B3794">
            <w:pPr>
              <w:rPr>
                <w:sz w:val="20"/>
                <w:szCs w:val="20"/>
              </w:rPr>
            </w:pPr>
            <w:r>
              <w:rPr>
                <w:color w:val="333333"/>
                <w:sz w:val="20"/>
                <w:szCs w:val="20"/>
                <w:shd w:val="clear" w:color="auto" w:fill="FFFFFF"/>
              </w:rPr>
              <w:t>Prof. Dr. Yücel ÖZTÜRK</w:t>
            </w:r>
          </w:p>
        </w:tc>
      </w:tr>
      <w:tr w:rsidR="00F07FFA" w:rsidRPr="00A42F47" w:rsidTr="002B3794">
        <w:trPr>
          <w:trHeight w:val="281"/>
        </w:trPr>
        <w:tc>
          <w:tcPr>
            <w:tcW w:w="1701" w:type="dxa"/>
            <w:vAlign w:val="center"/>
          </w:tcPr>
          <w:p w:rsidR="00F07FFA" w:rsidRPr="00BD62EC" w:rsidRDefault="00F07FFA" w:rsidP="002B3794">
            <w:pPr>
              <w:jc w:val="center"/>
              <w:rPr>
                <w:b/>
                <w:sz w:val="20"/>
                <w:szCs w:val="14"/>
              </w:rPr>
            </w:pPr>
            <w:r w:rsidRPr="00BD62EC">
              <w:rPr>
                <w:b/>
                <w:sz w:val="20"/>
                <w:szCs w:val="14"/>
              </w:rPr>
              <w:t>Tezin Adı</w:t>
            </w:r>
          </w:p>
        </w:tc>
        <w:tc>
          <w:tcPr>
            <w:tcW w:w="7371" w:type="dxa"/>
            <w:gridSpan w:val="2"/>
            <w:vAlign w:val="center"/>
          </w:tcPr>
          <w:p w:rsidR="00F07FFA" w:rsidRPr="00A42F47" w:rsidRDefault="00F07FFA" w:rsidP="002B3794">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32 Numaralı Kırım </w:t>
            </w:r>
            <w:proofErr w:type="spellStart"/>
            <w:r>
              <w:rPr>
                <w:rFonts w:eastAsia="Calibri"/>
                <w:sz w:val="20"/>
                <w:szCs w:val="18"/>
              </w:rPr>
              <w:t>Şer’iyye</w:t>
            </w:r>
            <w:proofErr w:type="spellEnd"/>
            <w:r>
              <w:rPr>
                <w:rFonts w:eastAsia="Calibri"/>
                <w:sz w:val="20"/>
                <w:szCs w:val="18"/>
              </w:rPr>
              <w:t xml:space="preserve"> Sicili (Hicri: 1017-1168 Miladi: 1608-1755 Transkripsiyonu ve Değerlendirmesi)</w:t>
            </w:r>
          </w:p>
        </w:tc>
      </w:tr>
      <w:tr w:rsidR="00F07FFA" w:rsidRPr="00BD62EC" w:rsidTr="002B3794">
        <w:trPr>
          <w:trHeight w:val="247"/>
        </w:trPr>
        <w:tc>
          <w:tcPr>
            <w:tcW w:w="9072" w:type="dxa"/>
            <w:gridSpan w:val="3"/>
            <w:vAlign w:val="center"/>
          </w:tcPr>
          <w:p w:rsidR="00F07FFA" w:rsidRPr="00BD62EC" w:rsidRDefault="00F07FFA" w:rsidP="002B3794">
            <w:pPr>
              <w:spacing w:line="276" w:lineRule="auto"/>
              <w:rPr>
                <w:b/>
                <w:sz w:val="20"/>
                <w:szCs w:val="20"/>
              </w:rPr>
            </w:pPr>
            <w:r w:rsidRPr="00BD62EC">
              <w:rPr>
                <w:b/>
                <w:sz w:val="20"/>
                <w:szCs w:val="20"/>
              </w:rPr>
              <w:t>ÖĞRENCİNİN</w:t>
            </w:r>
          </w:p>
        </w:tc>
      </w:tr>
      <w:tr w:rsidR="00F07FFA" w:rsidRPr="00BD62EC" w:rsidTr="002B3794">
        <w:trPr>
          <w:trHeight w:val="260"/>
        </w:trPr>
        <w:tc>
          <w:tcPr>
            <w:tcW w:w="1701" w:type="dxa"/>
            <w:vAlign w:val="center"/>
          </w:tcPr>
          <w:p w:rsidR="00F07FFA" w:rsidRPr="00BD62EC" w:rsidRDefault="00F07FFA" w:rsidP="002B3794">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F07FFA" w:rsidRPr="00BD62EC" w:rsidRDefault="00F07FFA" w:rsidP="002B3794">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F07FFA" w:rsidRPr="00BD62EC" w:rsidRDefault="00F07FFA" w:rsidP="002B3794">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07FFA" w:rsidRPr="00BD62EC" w:rsidTr="002B3794">
        <w:trPr>
          <w:trHeight w:val="227"/>
        </w:trPr>
        <w:tc>
          <w:tcPr>
            <w:tcW w:w="1701" w:type="dxa"/>
            <w:vAlign w:val="center"/>
          </w:tcPr>
          <w:p w:rsidR="00F07FFA" w:rsidRPr="00BD62EC" w:rsidRDefault="00F07FFA" w:rsidP="00F07FFA">
            <w:pPr>
              <w:rPr>
                <w:sz w:val="20"/>
                <w:szCs w:val="20"/>
              </w:rPr>
            </w:pPr>
            <w:r>
              <w:rPr>
                <w:sz w:val="20"/>
                <w:szCs w:val="20"/>
              </w:rPr>
              <w:t>Kerem ERMİŞ (Y176012015)</w:t>
            </w:r>
          </w:p>
        </w:tc>
        <w:tc>
          <w:tcPr>
            <w:tcW w:w="3969" w:type="dxa"/>
            <w:vAlign w:val="center"/>
          </w:tcPr>
          <w:p w:rsidR="00F07FFA" w:rsidRPr="00BD62EC" w:rsidRDefault="00F07FFA" w:rsidP="002B3794">
            <w:pPr>
              <w:rPr>
                <w:rFonts w:eastAsia="Calibri"/>
                <w:bCs/>
                <w:sz w:val="20"/>
                <w:szCs w:val="20"/>
              </w:rPr>
            </w:pPr>
            <w:r>
              <w:rPr>
                <w:sz w:val="20"/>
                <w:szCs w:val="20"/>
              </w:rPr>
              <w:t>Tarih</w:t>
            </w:r>
          </w:p>
        </w:tc>
        <w:tc>
          <w:tcPr>
            <w:tcW w:w="3402" w:type="dxa"/>
            <w:vAlign w:val="center"/>
          </w:tcPr>
          <w:p w:rsidR="00F07FFA" w:rsidRPr="007F7C2E" w:rsidRDefault="00F07FFA" w:rsidP="002B3794">
            <w:pPr>
              <w:rPr>
                <w:sz w:val="20"/>
                <w:szCs w:val="20"/>
              </w:rPr>
            </w:pPr>
            <w:r>
              <w:rPr>
                <w:color w:val="333333"/>
                <w:sz w:val="20"/>
                <w:szCs w:val="20"/>
                <w:shd w:val="clear" w:color="auto" w:fill="FFFFFF"/>
              </w:rPr>
              <w:t xml:space="preserve">Doç. Dr. </w:t>
            </w:r>
            <w:proofErr w:type="spellStart"/>
            <w:r>
              <w:rPr>
                <w:color w:val="333333"/>
                <w:sz w:val="20"/>
                <w:szCs w:val="20"/>
                <w:shd w:val="clear" w:color="auto" w:fill="FFFFFF"/>
              </w:rPr>
              <w:t>Fikrettin</w:t>
            </w:r>
            <w:proofErr w:type="spellEnd"/>
            <w:r>
              <w:rPr>
                <w:color w:val="333333"/>
                <w:sz w:val="20"/>
                <w:szCs w:val="20"/>
                <w:shd w:val="clear" w:color="auto" w:fill="FFFFFF"/>
              </w:rPr>
              <w:t xml:space="preserve"> YAVUZ</w:t>
            </w:r>
          </w:p>
        </w:tc>
      </w:tr>
      <w:tr w:rsidR="00F07FFA" w:rsidRPr="00A42F47" w:rsidTr="002B3794">
        <w:trPr>
          <w:trHeight w:val="281"/>
        </w:trPr>
        <w:tc>
          <w:tcPr>
            <w:tcW w:w="1701" w:type="dxa"/>
            <w:vAlign w:val="center"/>
          </w:tcPr>
          <w:p w:rsidR="00F07FFA" w:rsidRPr="00BD62EC" w:rsidRDefault="00F07FFA" w:rsidP="002B3794">
            <w:pPr>
              <w:jc w:val="center"/>
              <w:rPr>
                <w:b/>
                <w:sz w:val="20"/>
                <w:szCs w:val="14"/>
              </w:rPr>
            </w:pPr>
            <w:r w:rsidRPr="00BD62EC">
              <w:rPr>
                <w:b/>
                <w:sz w:val="20"/>
                <w:szCs w:val="14"/>
              </w:rPr>
              <w:lastRenderedPageBreak/>
              <w:t>Tezin Adı</w:t>
            </w:r>
          </w:p>
        </w:tc>
        <w:tc>
          <w:tcPr>
            <w:tcW w:w="7371" w:type="dxa"/>
            <w:gridSpan w:val="2"/>
            <w:vAlign w:val="center"/>
          </w:tcPr>
          <w:p w:rsidR="00F07FFA" w:rsidRPr="00A42F47" w:rsidRDefault="00F07FFA" w:rsidP="002B3794">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İktidar-Muhalefet İlişkisi Bağlamında Demokrat Parti Dönemi Sinop Milletvekillerinin TBMM’deki Faaliyetleri (1950-1960) </w:t>
            </w:r>
          </w:p>
        </w:tc>
      </w:tr>
    </w:tbl>
    <w:p w:rsidR="00811093" w:rsidRDefault="00811093" w:rsidP="00F07FFA">
      <w:pPr>
        <w:jc w:val="both"/>
        <w:rPr>
          <w:b/>
          <w:sz w:val="20"/>
          <w:szCs w:val="20"/>
        </w:rPr>
      </w:pPr>
    </w:p>
    <w:p w:rsidR="00F07FFA" w:rsidRDefault="00811093" w:rsidP="00F07FFA">
      <w:pPr>
        <w:jc w:val="both"/>
        <w:rPr>
          <w:sz w:val="20"/>
          <w:szCs w:val="20"/>
        </w:rPr>
      </w:pPr>
      <w:r>
        <w:rPr>
          <w:b/>
          <w:sz w:val="20"/>
          <w:szCs w:val="20"/>
        </w:rPr>
        <w:t>9</w:t>
      </w:r>
      <w:r w:rsidR="00F07FFA">
        <w:rPr>
          <w:b/>
          <w:sz w:val="20"/>
          <w:szCs w:val="20"/>
        </w:rPr>
        <w:t xml:space="preserve"> – </w:t>
      </w:r>
      <w:r w:rsidR="00F07FFA">
        <w:rPr>
          <w:sz w:val="20"/>
          <w:szCs w:val="20"/>
        </w:rPr>
        <w:t xml:space="preserve">Sosyoloji EABD doktora programı öğrencisi </w:t>
      </w:r>
      <w:r w:rsidR="00952661">
        <w:rPr>
          <w:sz w:val="20"/>
          <w:szCs w:val="20"/>
        </w:rPr>
        <w:t xml:space="preserve">Reyyan Beyza </w:t>
      </w:r>
      <w:proofErr w:type="spellStart"/>
      <w:r w:rsidR="00952661">
        <w:rPr>
          <w:sz w:val="20"/>
          <w:szCs w:val="20"/>
        </w:rPr>
        <w:t>BÜYÜKGÜMÜŞ’ün</w:t>
      </w:r>
      <w:proofErr w:type="spellEnd"/>
      <w:r w:rsidR="00952661">
        <w:rPr>
          <w:sz w:val="20"/>
          <w:szCs w:val="20"/>
        </w:rPr>
        <w:t xml:space="preserve"> 06</w:t>
      </w:r>
      <w:r w:rsidR="00F07FFA">
        <w:rPr>
          <w:sz w:val="20"/>
          <w:szCs w:val="20"/>
        </w:rPr>
        <w:t>.11.2019 tarih ve E.</w:t>
      </w:r>
      <w:r w:rsidR="00952661">
        <w:rPr>
          <w:sz w:val="20"/>
          <w:szCs w:val="20"/>
        </w:rPr>
        <w:t xml:space="preserve">26684 </w:t>
      </w:r>
      <w:r w:rsidR="00F07FFA">
        <w:rPr>
          <w:sz w:val="20"/>
          <w:szCs w:val="20"/>
        </w:rPr>
        <w:t xml:space="preserve">sayılı tez öneri formu okundu. </w:t>
      </w:r>
    </w:p>
    <w:p w:rsidR="00F07FFA" w:rsidRDefault="00F07FFA" w:rsidP="00F07FFA">
      <w:pPr>
        <w:jc w:val="both"/>
        <w:rPr>
          <w:sz w:val="20"/>
          <w:szCs w:val="20"/>
        </w:rPr>
      </w:pPr>
    </w:p>
    <w:p w:rsidR="00F07FFA" w:rsidRDefault="00F07FFA" w:rsidP="00F07FFA">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F07FFA" w:rsidRDefault="00F07FFA" w:rsidP="00F07FF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F07FFA" w:rsidTr="002B3794">
        <w:trPr>
          <w:trHeight w:val="229"/>
        </w:trPr>
        <w:tc>
          <w:tcPr>
            <w:tcW w:w="8862" w:type="dxa"/>
            <w:gridSpan w:val="3"/>
            <w:vAlign w:val="center"/>
          </w:tcPr>
          <w:p w:rsidR="00F07FFA" w:rsidRDefault="00F07FFA" w:rsidP="002B3794">
            <w:pPr>
              <w:spacing w:line="276" w:lineRule="auto"/>
              <w:rPr>
                <w:b/>
                <w:sz w:val="20"/>
                <w:szCs w:val="20"/>
              </w:rPr>
            </w:pPr>
            <w:r>
              <w:rPr>
                <w:b/>
                <w:sz w:val="20"/>
                <w:szCs w:val="20"/>
              </w:rPr>
              <w:t>ÖĞRENCİNİN</w:t>
            </w:r>
          </w:p>
        </w:tc>
      </w:tr>
      <w:tr w:rsidR="00F07FFA" w:rsidTr="002B3794">
        <w:trPr>
          <w:trHeight w:val="248"/>
        </w:trPr>
        <w:tc>
          <w:tcPr>
            <w:tcW w:w="1725" w:type="dxa"/>
            <w:vAlign w:val="center"/>
          </w:tcPr>
          <w:p w:rsidR="00F07FFA" w:rsidRDefault="00F07FFA" w:rsidP="002B3794">
            <w:pPr>
              <w:tabs>
                <w:tab w:val="left" w:pos="7200"/>
              </w:tabs>
              <w:spacing w:line="276" w:lineRule="auto"/>
              <w:jc w:val="center"/>
              <w:rPr>
                <w:b/>
                <w:sz w:val="20"/>
                <w:szCs w:val="20"/>
              </w:rPr>
            </w:pPr>
            <w:r>
              <w:rPr>
                <w:b/>
                <w:sz w:val="20"/>
                <w:szCs w:val="20"/>
              </w:rPr>
              <w:t>Adı Soyadı</w:t>
            </w:r>
          </w:p>
        </w:tc>
        <w:tc>
          <w:tcPr>
            <w:tcW w:w="3813" w:type="dxa"/>
            <w:vAlign w:val="center"/>
          </w:tcPr>
          <w:p w:rsidR="00F07FFA" w:rsidRDefault="00F07FFA" w:rsidP="002B3794">
            <w:pPr>
              <w:tabs>
                <w:tab w:val="left" w:pos="7200"/>
              </w:tabs>
              <w:spacing w:line="276" w:lineRule="auto"/>
              <w:jc w:val="center"/>
              <w:rPr>
                <w:b/>
                <w:sz w:val="20"/>
                <w:szCs w:val="20"/>
              </w:rPr>
            </w:pPr>
            <w:r>
              <w:rPr>
                <w:b/>
                <w:sz w:val="20"/>
                <w:szCs w:val="20"/>
              </w:rPr>
              <w:t>EABD</w:t>
            </w:r>
          </w:p>
        </w:tc>
        <w:tc>
          <w:tcPr>
            <w:tcW w:w="3324" w:type="dxa"/>
            <w:vAlign w:val="center"/>
          </w:tcPr>
          <w:p w:rsidR="00F07FFA" w:rsidRDefault="00F07FFA" w:rsidP="002B3794">
            <w:pPr>
              <w:tabs>
                <w:tab w:val="left" w:pos="7200"/>
              </w:tabs>
              <w:spacing w:line="276" w:lineRule="auto"/>
              <w:jc w:val="center"/>
              <w:rPr>
                <w:b/>
                <w:sz w:val="20"/>
                <w:szCs w:val="20"/>
              </w:rPr>
            </w:pPr>
            <w:r>
              <w:rPr>
                <w:b/>
                <w:sz w:val="20"/>
                <w:szCs w:val="20"/>
              </w:rPr>
              <w:t>Danışmanı</w:t>
            </w:r>
          </w:p>
        </w:tc>
      </w:tr>
      <w:tr w:rsidR="00F07FFA" w:rsidTr="002B3794">
        <w:trPr>
          <w:trHeight w:val="210"/>
        </w:trPr>
        <w:tc>
          <w:tcPr>
            <w:tcW w:w="1725" w:type="dxa"/>
            <w:vAlign w:val="center"/>
          </w:tcPr>
          <w:p w:rsidR="00F07FFA" w:rsidRDefault="00952661" w:rsidP="00952661">
            <w:pPr>
              <w:rPr>
                <w:sz w:val="20"/>
                <w:szCs w:val="20"/>
              </w:rPr>
            </w:pPr>
            <w:r>
              <w:rPr>
                <w:sz w:val="20"/>
                <w:szCs w:val="20"/>
              </w:rPr>
              <w:t xml:space="preserve">Reyyan Beyza BÜYÜKGÜMÜŞ </w:t>
            </w:r>
            <w:r w:rsidR="00F07FFA">
              <w:rPr>
                <w:sz w:val="20"/>
                <w:szCs w:val="20"/>
              </w:rPr>
              <w:t>(</w:t>
            </w:r>
            <w:r>
              <w:rPr>
                <w:sz w:val="20"/>
                <w:szCs w:val="20"/>
              </w:rPr>
              <w:t>D176013002</w:t>
            </w:r>
            <w:r w:rsidR="00F07FFA">
              <w:rPr>
                <w:sz w:val="20"/>
                <w:szCs w:val="20"/>
              </w:rPr>
              <w:t>)</w:t>
            </w:r>
          </w:p>
        </w:tc>
        <w:tc>
          <w:tcPr>
            <w:tcW w:w="3813" w:type="dxa"/>
            <w:vAlign w:val="center"/>
          </w:tcPr>
          <w:p w:rsidR="00F07FFA" w:rsidRDefault="00F07FFA" w:rsidP="002B3794">
            <w:pPr>
              <w:rPr>
                <w:sz w:val="20"/>
                <w:szCs w:val="20"/>
              </w:rPr>
            </w:pPr>
            <w:r>
              <w:rPr>
                <w:sz w:val="20"/>
                <w:szCs w:val="20"/>
              </w:rPr>
              <w:t>Sosyoloji</w:t>
            </w:r>
          </w:p>
        </w:tc>
        <w:tc>
          <w:tcPr>
            <w:tcW w:w="3324" w:type="dxa"/>
            <w:vAlign w:val="center"/>
          </w:tcPr>
          <w:p w:rsidR="00F07FFA" w:rsidRDefault="00F07FFA" w:rsidP="00952661">
            <w:pPr>
              <w:jc w:val="center"/>
              <w:rPr>
                <w:sz w:val="20"/>
                <w:szCs w:val="20"/>
              </w:rPr>
            </w:pPr>
            <w:r>
              <w:rPr>
                <w:sz w:val="20"/>
                <w:szCs w:val="20"/>
              </w:rPr>
              <w:t xml:space="preserve">Prof. Dr. </w:t>
            </w:r>
            <w:r w:rsidR="00952661">
              <w:rPr>
                <w:sz w:val="20"/>
                <w:szCs w:val="20"/>
              </w:rPr>
              <w:t>M. Tayfun AMMAN</w:t>
            </w:r>
          </w:p>
        </w:tc>
      </w:tr>
      <w:tr w:rsidR="00F07FFA" w:rsidTr="002B3794">
        <w:trPr>
          <w:trHeight w:val="267"/>
        </w:trPr>
        <w:tc>
          <w:tcPr>
            <w:tcW w:w="1725" w:type="dxa"/>
            <w:vAlign w:val="center"/>
          </w:tcPr>
          <w:p w:rsidR="00F07FFA" w:rsidRDefault="00F07FFA" w:rsidP="002B3794">
            <w:pPr>
              <w:jc w:val="center"/>
              <w:rPr>
                <w:b/>
                <w:sz w:val="20"/>
                <w:szCs w:val="20"/>
              </w:rPr>
            </w:pPr>
            <w:r>
              <w:rPr>
                <w:b/>
                <w:sz w:val="20"/>
                <w:szCs w:val="20"/>
              </w:rPr>
              <w:t>Tezin Adı</w:t>
            </w:r>
          </w:p>
        </w:tc>
        <w:tc>
          <w:tcPr>
            <w:tcW w:w="7137" w:type="dxa"/>
            <w:gridSpan w:val="2"/>
            <w:vAlign w:val="center"/>
          </w:tcPr>
          <w:p w:rsidR="00F07FFA" w:rsidRDefault="00952661" w:rsidP="002B3794">
            <w:pPr>
              <w:shd w:val="clear" w:color="auto" w:fill="FFFFFF"/>
              <w:jc w:val="both"/>
              <w:rPr>
                <w:sz w:val="20"/>
                <w:szCs w:val="20"/>
              </w:rPr>
            </w:pPr>
            <w:r>
              <w:rPr>
                <w:sz w:val="20"/>
                <w:szCs w:val="20"/>
              </w:rPr>
              <w:t>Medyada Yaşlılık Algısının Dönüşümü</w:t>
            </w:r>
          </w:p>
        </w:tc>
      </w:tr>
    </w:tbl>
    <w:p w:rsidR="00F07FFA" w:rsidRDefault="00F07FFA" w:rsidP="00F07FFA">
      <w:pPr>
        <w:jc w:val="both"/>
        <w:rPr>
          <w:b/>
          <w:sz w:val="20"/>
          <w:szCs w:val="20"/>
        </w:rPr>
      </w:pPr>
    </w:p>
    <w:p w:rsidR="00952661" w:rsidRDefault="00811093" w:rsidP="00952661">
      <w:pPr>
        <w:jc w:val="both"/>
        <w:rPr>
          <w:sz w:val="20"/>
          <w:szCs w:val="20"/>
        </w:rPr>
      </w:pPr>
      <w:r>
        <w:rPr>
          <w:b/>
          <w:sz w:val="20"/>
          <w:szCs w:val="20"/>
        </w:rPr>
        <w:t>10</w:t>
      </w:r>
      <w:r w:rsidR="00952661">
        <w:rPr>
          <w:b/>
          <w:sz w:val="20"/>
          <w:szCs w:val="20"/>
        </w:rPr>
        <w:t xml:space="preserve"> – </w:t>
      </w:r>
      <w:proofErr w:type="spellStart"/>
      <w:r w:rsidR="00952661">
        <w:rPr>
          <w:sz w:val="20"/>
          <w:szCs w:val="20"/>
        </w:rPr>
        <w:t>Çeviribilim</w:t>
      </w:r>
      <w:proofErr w:type="spellEnd"/>
      <w:r w:rsidR="00952661">
        <w:rPr>
          <w:sz w:val="20"/>
          <w:szCs w:val="20"/>
        </w:rPr>
        <w:t xml:space="preserve"> EABD doktora programı öğrencisi Sema </w:t>
      </w:r>
      <w:proofErr w:type="spellStart"/>
      <w:r w:rsidR="00952661">
        <w:rPr>
          <w:sz w:val="20"/>
          <w:szCs w:val="20"/>
        </w:rPr>
        <w:t>KOÇLU’nun</w:t>
      </w:r>
      <w:proofErr w:type="spellEnd"/>
      <w:r w:rsidR="00952661">
        <w:rPr>
          <w:sz w:val="20"/>
          <w:szCs w:val="20"/>
        </w:rPr>
        <w:t xml:space="preserve"> 07.11.2019 tarih ve E.26761 sayılı tez öneri formu okundu. </w:t>
      </w:r>
    </w:p>
    <w:p w:rsidR="00952661" w:rsidRDefault="00952661" w:rsidP="00952661">
      <w:pPr>
        <w:jc w:val="both"/>
        <w:rPr>
          <w:sz w:val="20"/>
          <w:szCs w:val="20"/>
        </w:rPr>
      </w:pPr>
    </w:p>
    <w:p w:rsidR="00952661" w:rsidRDefault="00952661" w:rsidP="00952661">
      <w:pPr>
        <w:ind w:firstLine="708"/>
        <w:jc w:val="both"/>
        <w:rPr>
          <w:sz w:val="20"/>
          <w:szCs w:val="20"/>
        </w:rPr>
      </w:pPr>
      <w:r>
        <w:rPr>
          <w:sz w:val="20"/>
          <w:szCs w:val="20"/>
        </w:rPr>
        <w:t xml:space="preserve">Yapılan görüşmeler sonunda; </w:t>
      </w:r>
      <w:proofErr w:type="spellStart"/>
      <w:r>
        <w:rPr>
          <w:sz w:val="20"/>
          <w:szCs w:val="20"/>
        </w:rPr>
        <w:t>Çeviribilim</w:t>
      </w:r>
      <w:proofErr w:type="spellEnd"/>
      <w:r>
        <w:rPr>
          <w:sz w:val="20"/>
          <w:szCs w:val="20"/>
        </w:rPr>
        <w:t xml:space="preserve">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52661" w:rsidRDefault="00952661" w:rsidP="0095266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52661" w:rsidTr="002B3794">
        <w:trPr>
          <w:trHeight w:val="229"/>
        </w:trPr>
        <w:tc>
          <w:tcPr>
            <w:tcW w:w="8862" w:type="dxa"/>
            <w:gridSpan w:val="3"/>
            <w:vAlign w:val="center"/>
          </w:tcPr>
          <w:p w:rsidR="00952661" w:rsidRDefault="00952661" w:rsidP="002B3794">
            <w:pPr>
              <w:spacing w:line="276" w:lineRule="auto"/>
              <w:rPr>
                <w:b/>
                <w:sz w:val="20"/>
                <w:szCs w:val="20"/>
              </w:rPr>
            </w:pPr>
            <w:r>
              <w:rPr>
                <w:b/>
                <w:sz w:val="20"/>
                <w:szCs w:val="20"/>
              </w:rPr>
              <w:t>ÖĞRENCİNİN</w:t>
            </w:r>
          </w:p>
        </w:tc>
      </w:tr>
      <w:tr w:rsidR="00952661" w:rsidTr="002B3794">
        <w:trPr>
          <w:trHeight w:val="248"/>
        </w:trPr>
        <w:tc>
          <w:tcPr>
            <w:tcW w:w="1725" w:type="dxa"/>
            <w:vAlign w:val="center"/>
          </w:tcPr>
          <w:p w:rsidR="00952661" w:rsidRDefault="00952661" w:rsidP="002B3794">
            <w:pPr>
              <w:tabs>
                <w:tab w:val="left" w:pos="7200"/>
              </w:tabs>
              <w:spacing w:line="276" w:lineRule="auto"/>
              <w:jc w:val="center"/>
              <w:rPr>
                <w:b/>
                <w:sz w:val="20"/>
                <w:szCs w:val="20"/>
              </w:rPr>
            </w:pPr>
            <w:r>
              <w:rPr>
                <w:b/>
                <w:sz w:val="20"/>
                <w:szCs w:val="20"/>
              </w:rPr>
              <w:t>Adı Soyadı</w:t>
            </w:r>
          </w:p>
        </w:tc>
        <w:tc>
          <w:tcPr>
            <w:tcW w:w="3813" w:type="dxa"/>
            <w:vAlign w:val="center"/>
          </w:tcPr>
          <w:p w:rsidR="00952661" w:rsidRDefault="00952661" w:rsidP="002B3794">
            <w:pPr>
              <w:tabs>
                <w:tab w:val="left" w:pos="7200"/>
              </w:tabs>
              <w:spacing w:line="276" w:lineRule="auto"/>
              <w:jc w:val="center"/>
              <w:rPr>
                <w:b/>
                <w:sz w:val="20"/>
                <w:szCs w:val="20"/>
              </w:rPr>
            </w:pPr>
            <w:r>
              <w:rPr>
                <w:b/>
                <w:sz w:val="20"/>
                <w:szCs w:val="20"/>
              </w:rPr>
              <w:t>EABD</w:t>
            </w:r>
          </w:p>
        </w:tc>
        <w:tc>
          <w:tcPr>
            <w:tcW w:w="3324" w:type="dxa"/>
            <w:vAlign w:val="center"/>
          </w:tcPr>
          <w:p w:rsidR="00952661" w:rsidRDefault="00952661" w:rsidP="002B3794">
            <w:pPr>
              <w:tabs>
                <w:tab w:val="left" w:pos="7200"/>
              </w:tabs>
              <w:spacing w:line="276" w:lineRule="auto"/>
              <w:jc w:val="center"/>
              <w:rPr>
                <w:b/>
                <w:sz w:val="20"/>
                <w:szCs w:val="20"/>
              </w:rPr>
            </w:pPr>
            <w:r>
              <w:rPr>
                <w:b/>
                <w:sz w:val="20"/>
                <w:szCs w:val="20"/>
              </w:rPr>
              <w:t>Danışmanı</w:t>
            </w:r>
          </w:p>
        </w:tc>
      </w:tr>
      <w:tr w:rsidR="00952661" w:rsidTr="002B3794">
        <w:trPr>
          <w:trHeight w:val="210"/>
        </w:trPr>
        <w:tc>
          <w:tcPr>
            <w:tcW w:w="1725" w:type="dxa"/>
            <w:vAlign w:val="center"/>
          </w:tcPr>
          <w:p w:rsidR="00952661" w:rsidRDefault="00952661" w:rsidP="00952661">
            <w:pPr>
              <w:rPr>
                <w:sz w:val="20"/>
                <w:szCs w:val="20"/>
              </w:rPr>
            </w:pPr>
            <w:r>
              <w:rPr>
                <w:sz w:val="20"/>
                <w:szCs w:val="20"/>
              </w:rPr>
              <w:t>Sema KOÇLU (D166028100)</w:t>
            </w:r>
          </w:p>
        </w:tc>
        <w:tc>
          <w:tcPr>
            <w:tcW w:w="3813" w:type="dxa"/>
            <w:vAlign w:val="center"/>
          </w:tcPr>
          <w:p w:rsidR="00952661" w:rsidRDefault="00952661" w:rsidP="002B3794">
            <w:pPr>
              <w:rPr>
                <w:sz w:val="20"/>
                <w:szCs w:val="20"/>
              </w:rPr>
            </w:pPr>
            <w:proofErr w:type="spellStart"/>
            <w:r>
              <w:rPr>
                <w:sz w:val="20"/>
                <w:szCs w:val="20"/>
              </w:rPr>
              <w:t>Çeviribilim</w:t>
            </w:r>
            <w:proofErr w:type="spellEnd"/>
          </w:p>
        </w:tc>
        <w:tc>
          <w:tcPr>
            <w:tcW w:w="3324" w:type="dxa"/>
            <w:vAlign w:val="center"/>
          </w:tcPr>
          <w:p w:rsidR="00952661" w:rsidRDefault="00952661" w:rsidP="002B3794">
            <w:pPr>
              <w:jc w:val="center"/>
              <w:rPr>
                <w:sz w:val="20"/>
                <w:szCs w:val="20"/>
              </w:rPr>
            </w:pPr>
            <w:r>
              <w:rPr>
                <w:sz w:val="20"/>
                <w:szCs w:val="20"/>
              </w:rPr>
              <w:t>Doç. Dr. Şaban KÖKTÜRK</w:t>
            </w:r>
          </w:p>
        </w:tc>
      </w:tr>
      <w:tr w:rsidR="00952661" w:rsidTr="002B3794">
        <w:trPr>
          <w:trHeight w:val="267"/>
        </w:trPr>
        <w:tc>
          <w:tcPr>
            <w:tcW w:w="1725" w:type="dxa"/>
            <w:vAlign w:val="center"/>
          </w:tcPr>
          <w:p w:rsidR="00952661" w:rsidRDefault="00952661" w:rsidP="002B3794">
            <w:pPr>
              <w:jc w:val="center"/>
              <w:rPr>
                <w:b/>
                <w:sz w:val="20"/>
                <w:szCs w:val="20"/>
              </w:rPr>
            </w:pPr>
            <w:r>
              <w:rPr>
                <w:b/>
                <w:sz w:val="20"/>
                <w:szCs w:val="20"/>
              </w:rPr>
              <w:t>Tezin Adı</w:t>
            </w:r>
          </w:p>
        </w:tc>
        <w:tc>
          <w:tcPr>
            <w:tcW w:w="7137" w:type="dxa"/>
            <w:gridSpan w:val="2"/>
            <w:vAlign w:val="center"/>
          </w:tcPr>
          <w:p w:rsidR="00952661" w:rsidRDefault="00952661" w:rsidP="002B3794">
            <w:pPr>
              <w:shd w:val="clear" w:color="auto" w:fill="FFFFFF"/>
              <w:jc w:val="both"/>
              <w:rPr>
                <w:sz w:val="20"/>
                <w:szCs w:val="20"/>
              </w:rPr>
            </w:pPr>
            <w:r>
              <w:rPr>
                <w:sz w:val="20"/>
                <w:szCs w:val="20"/>
              </w:rPr>
              <w:t>Uluslararası Medya Organlarında Çevirinin Rolü</w:t>
            </w:r>
          </w:p>
        </w:tc>
      </w:tr>
    </w:tbl>
    <w:p w:rsidR="00C543BF" w:rsidRDefault="00C543BF" w:rsidP="005D29C9">
      <w:pPr>
        <w:rPr>
          <w:b/>
          <w:sz w:val="20"/>
          <w:szCs w:val="20"/>
        </w:rPr>
      </w:pPr>
    </w:p>
    <w:p w:rsidR="00337F5D" w:rsidRDefault="00811093" w:rsidP="00337F5D">
      <w:pPr>
        <w:jc w:val="both"/>
        <w:rPr>
          <w:sz w:val="20"/>
          <w:szCs w:val="20"/>
        </w:rPr>
      </w:pPr>
      <w:r>
        <w:rPr>
          <w:b/>
          <w:sz w:val="20"/>
          <w:szCs w:val="20"/>
        </w:rPr>
        <w:t>11</w:t>
      </w:r>
      <w:r w:rsidR="00337F5D">
        <w:rPr>
          <w:b/>
          <w:sz w:val="20"/>
          <w:szCs w:val="20"/>
        </w:rPr>
        <w:t xml:space="preserve"> – </w:t>
      </w:r>
      <w:r w:rsidR="00337F5D">
        <w:rPr>
          <w:sz w:val="20"/>
          <w:szCs w:val="20"/>
        </w:rPr>
        <w:t xml:space="preserve">Çalışma Ekonomisi ve Endüstri İlişkileri EABD öğretim üyesi Doç. Dr. Emel </w:t>
      </w:r>
      <w:proofErr w:type="spellStart"/>
      <w:r w:rsidR="00337F5D">
        <w:rPr>
          <w:sz w:val="20"/>
          <w:szCs w:val="20"/>
        </w:rPr>
        <w:t>İSLAMOĞLU’nun</w:t>
      </w:r>
      <w:proofErr w:type="spellEnd"/>
      <w:r w:rsidR="00337F5D">
        <w:rPr>
          <w:sz w:val="20"/>
          <w:szCs w:val="20"/>
        </w:rPr>
        <w:t xml:space="preserve"> dilekçesi okundu. </w:t>
      </w:r>
    </w:p>
    <w:p w:rsidR="00337F5D" w:rsidRDefault="00337F5D" w:rsidP="00337F5D">
      <w:pPr>
        <w:jc w:val="both"/>
        <w:rPr>
          <w:sz w:val="18"/>
          <w:szCs w:val="20"/>
        </w:rPr>
      </w:pPr>
    </w:p>
    <w:p w:rsidR="00337F5D" w:rsidRDefault="00337F5D" w:rsidP="00337F5D">
      <w:pPr>
        <w:ind w:firstLine="708"/>
        <w:jc w:val="both"/>
        <w:rPr>
          <w:sz w:val="20"/>
          <w:szCs w:val="20"/>
        </w:rPr>
      </w:pPr>
      <w:r w:rsidRPr="00E210CB">
        <w:rPr>
          <w:sz w:val="20"/>
          <w:szCs w:val="20"/>
        </w:rPr>
        <w:t xml:space="preserve">Yapılan görüşmeler sonunda; </w:t>
      </w:r>
      <w:r>
        <w:rPr>
          <w:sz w:val="20"/>
          <w:szCs w:val="20"/>
        </w:rPr>
        <w:t xml:space="preserve">danışmanlığını yürüttüğü Çalışma Ekonomisi ve Endüstri İlişkileri doktora programı öğrencisi </w:t>
      </w:r>
      <w:r>
        <w:rPr>
          <w:b/>
          <w:sz w:val="20"/>
          <w:szCs w:val="20"/>
        </w:rPr>
        <w:t xml:space="preserve">Uygar </w:t>
      </w:r>
      <w:proofErr w:type="spellStart"/>
      <w:r>
        <w:rPr>
          <w:b/>
          <w:sz w:val="20"/>
          <w:szCs w:val="20"/>
        </w:rPr>
        <w:t>ÖZTÜRK’ün</w:t>
      </w:r>
      <w:proofErr w:type="spellEnd"/>
      <w:r>
        <w:rPr>
          <w:b/>
          <w:sz w:val="20"/>
          <w:szCs w:val="20"/>
        </w:rPr>
        <w:t xml:space="preserve"> </w:t>
      </w:r>
      <w:r>
        <w:rPr>
          <w:sz w:val="20"/>
          <w:szCs w:val="20"/>
        </w:rPr>
        <w:t xml:space="preserve">2. Yeterlik Sınav tarihinin 19.11.2019 günü, saat </w:t>
      </w:r>
      <w:proofErr w:type="gramStart"/>
      <w:r>
        <w:rPr>
          <w:sz w:val="20"/>
          <w:szCs w:val="20"/>
        </w:rPr>
        <w:t>11:00’e</w:t>
      </w:r>
      <w:proofErr w:type="gramEnd"/>
      <w:r>
        <w:rPr>
          <w:sz w:val="20"/>
          <w:szCs w:val="20"/>
        </w:rPr>
        <w:t xml:space="preserve"> ertelenmesinin ve ilgili danışman öğretim üyesine bilgi verilmesine oy birliği ile karar verildi. </w:t>
      </w:r>
    </w:p>
    <w:p w:rsidR="004616CF" w:rsidRDefault="004616CF" w:rsidP="004616CF">
      <w:pPr>
        <w:jc w:val="both"/>
        <w:rPr>
          <w:b/>
          <w:sz w:val="20"/>
          <w:szCs w:val="20"/>
        </w:rPr>
      </w:pPr>
    </w:p>
    <w:p w:rsidR="004616CF" w:rsidRPr="009C123A" w:rsidRDefault="00811093" w:rsidP="004616CF">
      <w:pPr>
        <w:jc w:val="both"/>
        <w:rPr>
          <w:sz w:val="20"/>
          <w:szCs w:val="20"/>
        </w:rPr>
      </w:pPr>
      <w:r>
        <w:rPr>
          <w:b/>
          <w:sz w:val="20"/>
          <w:szCs w:val="20"/>
        </w:rPr>
        <w:t>12</w:t>
      </w:r>
      <w:r w:rsidR="004616CF">
        <w:rPr>
          <w:b/>
          <w:sz w:val="20"/>
          <w:szCs w:val="20"/>
        </w:rPr>
        <w:t xml:space="preserve"> –</w:t>
      </w:r>
      <w:r w:rsidR="004616CF">
        <w:rPr>
          <w:sz w:val="20"/>
          <w:szCs w:val="20"/>
        </w:rPr>
        <w:t xml:space="preserve"> Alman Dili ve Edebiyatı EABD Başkanlığının 11.11.2019 tarihli ve E.42126 sayılı yazısı okundu.</w:t>
      </w:r>
    </w:p>
    <w:p w:rsidR="004616CF" w:rsidRDefault="004616CF" w:rsidP="004616CF">
      <w:pPr>
        <w:jc w:val="both"/>
        <w:rPr>
          <w:sz w:val="20"/>
          <w:szCs w:val="20"/>
        </w:rPr>
      </w:pPr>
    </w:p>
    <w:p w:rsidR="004616CF" w:rsidRDefault="004616CF" w:rsidP="004616CF">
      <w:pPr>
        <w:widowControl w:val="0"/>
        <w:autoSpaceDE w:val="0"/>
        <w:autoSpaceDN w:val="0"/>
        <w:adjustRightInd w:val="0"/>
        <w:ind w:firstLine="708"/>
        <w:jc w:val="both"/>
        <w:rPr>
          <w:b/>
          <w:sz w:val="20"/>
          <w:szCs w:val="20"/>
        </w:rPr>
      </w:pPr>
      <w:r>
        <w:rPr>
          <w:sz w:val="20"/>
          <w:szCs w:val="20"/>
        </w:rPr>
        <w:t xml:space="preserve">Yapılan görüşmeler sonunda; Alman Dili ve Edebiyatı EABD yüksek lisans programı öğrencisi </w:t>
      </w:r>
      <w:r>
        <w:rPr>
          <w:b/>
          <w:sz w:val="20"/>
          <w:szCs w:val="20"/>
        </w:rPr>
        <w:t xml:space="preserve">Emre </w:t>
      </w:r>
      <w:proofErr w:type="spellStart"/>
      <w:r>
        <w:rPr>
          <w:b/>
          <w:sz w:val="20"/>
          <w:szCs w:val="20"/>
        </w:rPr>
        <w:t>SARI’nın</w:t>
      </w:r>
      <w:proofErr w:type="spellEnd"/>
      <w:r>
        <w:rPr>
          <w:sz w:val="20"/>
          <w:szCs w:val="20"/>
        </w:rPr>
        <w:t xml:space="preserve">, </w:t>
      </w:r>
      <w:proofErr w:type="spellStart"/>
      <w:r>
        <w:rPr>
          <w:sz w:val="20"/>
          <w:szCs w:val="20"/>
        </w:rPr>
        <w:t>Erasmus+Erasmus</w:t>
      </w:r>
      <w:proofErr w:type="spellEnd"/>
      <w:r>
        <w:rPr>
          <w:sz w:val="20"/>
          <w:szCs w:val="20"/>
        </w:rPr>
        <w:t xml:space="preserve"> Öğrenci Değişim programında almış olduğu derslerin intibakının aşağıdaki şekli ile kabulüne oy birliği ile karar verildi.</w:t>
      </w:r>
    </w:p>
    <w:p w:rsidR="004616CF" w:rsidRDefault="004616CF" w:rsidP="004616CF">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55"/>
        <w:gridCol w:w="708"/>
        <w:gridCol w:w="709"/>
        <w:gridCol w:w="964"/>
        <w:gridCol w:w="2409"/>
        <w:gridCol w:w="738"/>
        <w:gridCol w:w="708"/>
      </w:tblGrid>
      <w:tr w:rsidR="004616CF" w:rsidTr="002B3794">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4616CF" w:rsidRDefault="004616CF" w:rsidP="004616CF">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Emre</w:t>
            </w:r>
            <w:proofErr w:type="gramEnd"/>
            <w:r>
              <w:rPr>
                <w:b/>
                <w:sz w:val="18"/>
                <w:szCs w:val="18"/>
                <w:lang w:eastAsia="en-US"/>
              </w:rPr>
              <w:t xml:space="preserve"> SARI</w:t>
            </w:r>
          </w:p>
        </w:tc>
      </w:tr>
      <w:tr w:rsidR="004616CF" w:rsidTr="004616CF">
        <w:trPr>
          <w:trHeight w:val="284"/>
        </w:trPr>
        <w:tc>
          <w:tcPr>
            <w:tcW w:w="4565" w:type="dxa"/>
            <w:gridSpan w:val="4"/>
            <w:tcBorders>
              <w:top w:val="single" w:sz="4" w:space="0" w:color="auto"/>
              <w:left w:val="single" w:sz="4" w:space="0" w:color="auto"/>
              <w:bottom w:val="single" w:sz="4" w:space="0" w:color="auto"/>
              <w:right w:val="single" w:sz="4" w:space="0" w:color="auto"/>
            </w:tcBorders>
            <w:vAlign w:val="center"/>
            <w:hideMark/>
          </w:tcPr>
          <w:p w:rsidR="004616CF" w:rsidRDefault="004616CF" w:rsidP="002B3794">
            <w:pPr>
              <w:spacing w:line="276" w:lineRule="auto"/>
              <w:jc w:val="center"/>
              <w:rPr>
                <w:b/>
                <w:sz w:val="18"/>
                <w:szCs w:val="18"/>
                <w:lang w:eastAsia="en-US"/>
              </w:rPr>
            </w:pPr>
            <w:r>
              <w:rPr>
                <w:b/>
                <w:sz w:val="18"/>
                <w:szCs w:val="18"/>
                <w:lang w:eastAsia="en-US"/>
              </w:rPr>
              <w:t>Önceki Programdan Aldığı İntibakı Yapılan Ders</w:t>
            </w:r>
          </w:p>
        </w:tc>
        <w:tc>
          <w:tcPr>
            <w:tcW w:w="964" w:type="dxa"/>
            <w:tcBorders>
              <w:top w:val="single" w:sz="4" w:space="0" w:color="auto"/>
              <w:left w:val="single" w:sz="4" w:space="0" w:color="auto"/>
              <w:bottom w:val="single" w:sz="4" w:space="0" w:color="auto"/>
              <w:right w:val="single" w:sz="4" w:space="0" w:color="auto"/>
            </w:tcBorders>
          </w:tcPr>
          <w:p w:rsidR="004616CF" w:rsidRDefault="004616CF" w:rsidP="002B3794">
            <w:pPr>
              <w:spacing w:line="276" w:lineRule="auto"/>
              <w:jc w:val="center"/>
              <w:rPr>
                <w:b/>
                <w:sz w:val="18"/>
                <w:szCs w:val="18"/>
                <w:lang w:eastAsia="en-US"/>
              </w:rPr>
            </w:pPr>
          </w:p>
        </w:tc>
        <w:tc>
          <w:tcPr>
            <w:tcW w:w="3855" w:type="dxa"/>
            <w:gridSpan w:val="3"/>
            <w:tcBorders>
              <w:top w:val="single" w:sz="4" w:space="0" w:color="auto"/>
              <w:left w:val="single" w:sz="4" w:space="0" w:color="auto"/>
              <w:bottom w:val="single" w:sz="4" w:space="0" w:color="auto"/>
              <w:right w:val="single" w:sz="4" w:space="0" w:color="auto"/>
            </w:tcBorders>
            <w:vAlign w:val="center"/>
            <w:hideMark/>
          </w:tcPr>
          <w:p w:rsidR="004616CF" w:rsidRDefault="004616CF" w:rsidP="002B3794">
            <w:pPr>
              <w:spacing w:line="276" w:lineRule="auto"/>
              <w:jc w:val="center"/>
              <w:rPr>
                <w:b/>
                <w:sz w:val="18"/>
                <w:szCs w:val="18"/>
                <w:lang w:eastAsia="en-US"/>
              </w:rPr>
            </w:pPr>
            <w:r>
              <w:rPr>
                <w:b/>
                <w:sz w:val="18"/>
                <w:szCs w:val="18"/>
                <w:lang w:eastAsia="en-US"/>
              </w:rPr>
              <w:t>Anabilim Dalından Muaf Olacağı Ders</w:t>
            </w:r>
          </w:p>
        </w:tc>
      </w:tr>
      <w:tr w:rsidR="004616CF" w:rsidTr="004616CF">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4616CF" w:rsidRDefault="004616CF" w:rsidP="002B3794">
            <w:pPr>
              <w:spacing w:line="276" w:lineRule="auto"/>
              <w:jc w:val="center"/>
              <w:rPr>
                <w:b/>
                <w:sz w:val="18"/>
                <w:szCs w:val="18"/>
                <w:lang w:eastAsia="en-US"/>
              </w:rPr>
            </w:pPr>
            <w:r>
              <w:rPr>
                <w:b/>
                <w:sz w:val="18"/>
                <w:szCs w:val="18"/>
                <w:lang w:eastAsia="en-US"/>
              </w:rPr>
              <w:t>Kodu</w:t>
            </w:r>
          </w:p>
        </w:tc>
        <w:tc>
          <w:tcPr>
            <w:tcW w:w="2155" w:type="dxa"/>
            <w:tcBorders>
              <w:top w:val="single" w:sz="4" w:space="0" w:color="auto"/>
              <w:left w:val="single" w:sz="4" w:space="0" w:color="auto"/>
              <w:bottom w:val="single" w:sz="4" w:space="0" w:color="auto"/>
              <w:right w:val="single" w:sz="4" w:space="0" w:color="auto"/>
            </w:tcBorders>
            <w:vAlign w:val="center"/>
            <w:hideMark/>
          </w:tcPr>
          <w:p w:rsidR="004616CF" w:rsidRDefault="004616CF" w:rsidP="002B3794">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4616CF" w:rsidRDefault="004616CF" w:rsidP="002B3794">
            <w:pPr>
              <w:spacing w:line="276" w:lineRule="auto"/>
              <w:jc w:val="center"/>
              <w:rPr>
                <w:b/>
                <w:sz w:val="18"/>
                <w:szCs w:val="18"/>
                <w:lang w:eastAsia="en-US"/>
              </w:rPr>
            </w:pPr>
            <w:r>
              <w:rPr>
                <w:b/>
                <w:sz w:val="18"/>
                <w:szCs w:val="18"/>
                <w:lang w:eastAsia="en-US"/>
              </w:rPr>
              <w:t>Notu</w:t>
            </w:r>
          </w:p>
        </w:tc>
        <w:tc>
          <w:tcPr>
            <w:tcW w:w="964" w:type="dxa"/>
            <w:tcBorders>
              <w:top w:val="single" w:sz="4" w:space="0" w:color="auto"/>
              <w:left w:val="single" w:sz="4" w:space="0" w:color="auto"/>
              <w:bottom w:val="single" w:sz="4" w:space="0" w:color="auto"/>
              <w:right w:val="single" w:sz="4" w:space="0" w:color="auto"/>
            </w:tcBorders>
            <w:vAlign w:val="center"/>
            <w:hideMark/>
          </w:tcPr>
          <w:p w:rsidR="004616CF" w:rsidRDefault="004616CF" w:rsidP="002B3794">
            <w:pPr>
              <w:spacing w:line="276" w:lineRule="auto"/>
              <w:jc w:val="center"/>
              <w:rPr>
                <w:b/>
                <w:sz w:val="18"/>
                <w:szCs w:val="18"/>
                <w:lang w:eastAsia="en-US"/>
              </w:rPr>
            </w:pPr>
            <w:r>
              <w:rPr>
                <w:b/>
                <w:sz w:val="18"/>
                <w:szCs w:val="18"/>
                <w:lang w:eastAsia="en-US"/>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4616CF" w:rsidRDefault="004616CF" w:rsidP="002B3794">
            <w:pPr>
              <w:spacing w:line="276" w:lineRule="auto"/>
              <w:jc w:val="center"/>
              <w:rPr>
                <w:b/>
                <w:sz w:val="18"/>
                <w:szCs w:val="18"/>
                <w:lang w:eastAsia="en-US"/>
              </w:rPr>
            </w:pPr>
            <w:r>
              <w:rPr>
                <w:b/>
                <w:sz w:val="18"/>
                <w:szCs w:val="18"/>
                <w:lang w:eastAsia="en-US"/>
              </w:rPr>
              <w:t>Adı</w:t>
            </w:r>
          </w:p>
        </w:tc>
        <w:tc>
          <w:tcPr>
            <w:tcW w:w="738" w:type="dxa"/>
            <w:tcBorders>
              <w:top w:val="single" w:sz="4" w:space="0" w:color="auto"/>
              <w:left w:val="single" w:sz="4" w:space="0" w:color="auto"/>
              <w:bottom w:val="single" w:sz="4" w:space="0" w:color="auto"/>
              <w:right w:val="single" w:sz="4" w:space="0" w:color="auto"/>
            </w:tcBorders>
            <w:vAlign w:val="center"/>
            <w:hideMark/>
          </w:tcPr>
          <w:p w:rsidR="004616CF" w:rsidRDefault="004616CF" w:rsidP="002B3794">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4616CF" w:rsidRDefault="004616CF" w:rsidP="002B3794">
            <w:pPr>
              <w:spacing w:line="276" w:lineRule="auto"/>
              <w:jc w:val="center"/>
              <w:rPr>
                <w:b/>
                <w:sz w:val="18"/>
                <w:szCs w:val="18"/>
                <w:lang w:eastAsia="en-US"/>
              </w:rPr>
            </w:pPr>
            <w:r>
              <w:rPr>
                <w:b/>
                <w:sz w:val="18"/>
                <w:szCs w:val="18"/>
                <w:lang w:eastAsia="en-US"/>
              </w:rPr>
              <w:t>Notu</w:t>
            </w:r>
          </w:p>
        </w:tc>
      </w:tr>
      <w:tr w:rsidR="004616CF" w:rsidTr="001A54C4">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rPr>
                <w:sz w:val="18"/>
                <w:szCs w:val="18"/>
                <w:lang w:eastAsia="en-US"/>
              </w:rPr>
            </w:pPr>
            <w:proofErr w:type="spellStart"/>
            <w:r>
              <w:rPr>
                <w:sz w:val="18"/>
                <w:szCs w:val="18"/>
                <w:lang w:eastAsia="en-US"/>
              </w:rPr>
              <w:t>Tutorium</w:t>
            </w:r>
            <w:proofErr w:type="spellEnd"/>
            <w:r>
              <w:rPr>
                <w:sz w:val="18"/>
                <w:szCs w:val="18"/>
                <w:lang w:eastAsia="en-US"/>
              </w:rPr>
              <w:t xml:space="preserve"> </w:t>
            </w:r>
            <w:proofErr w:type="spellStart"/>
            <w:r>
              <w:rPr>
                <w:sz w:val="18"/>
                <w:szCs w:val="18"/>
                <w:lang w:eastAsia="en-US"/>
              </w:rPr>
              <w:t>zur</w:t>
            </w:r>
            <w:proofErr w:type="spellEnd"/>
            <w:r>
              <w:rPr>
                <w:sz w:val="18"/>
                <w:szCs w:val="18"/>
                <w:lang w:eastAsia="en-US"/>
              </w:rPr>
              <w:t xml:space="preserve"> </w:t>
            </w:r>
            <w:proofErr w:type="spellStart"/>
            <w:r>
              <w:rPr>
                <w:sz w:val="18"/>
                <w:szCs w:val="18"/>
                <w:lang w:eastAsia="en-US"/>
              </w:rPr>
              <w:t>Einführung</w:t>
            </w:r>
            <w:proofErr w:type="spellEnd"/>
            <w:r>
              <w:rPr>
                <w:sz w:val="18"/>
                <w:szCs w:val="18"/>
                <w:lang w:eastAsia="en-US"/>
              </w:rPr>
              <w:t xml:space="preserve"> in </w:t>
            </w:r>
            <w:proofErr w:type="spellStart"/>
            <w:r>
              <w:rPr>
                <w:sz w:val="18"/>
                <w:szCs w:val="18"/>
                <w:lang w:eastAsia="en-US"/>
              </w:rPr>
              <w:t>die</w:t>
            </w:r>
            <w:proofErr w:type="spellEnd"/>
            <w:r>
              <w:rPr>
                <w:sz w:val="18"/>
                <w:szCs w:val="18"/>
                <w:lang w:eastAsia="en-US"/>
              </w:rPr>
              <w:t xml:space="preserve"> </w:t>
            </w:r>
            <w:proofErr w:type="spellStart"/>
            <w:r>
              <w:rPr>
                <w:sz w:val="18"/>
                <w:szCs w:val="18"/>
                <w:lang w:eastAsia="en-US"/>
              </w:rPr>
              <w:t>deutsche</w:t>
            </w:r>
            <w:proofErr w:type="spellEnd"/>
            <w:r>
              <w:rPr>
                <w:sz w:val="18"/>
                <w:szCs w:val="18"/>
                <w:lang w:eastAsia="en-US"/>
              </w:rPr>
              <w:t xml:space="preserve"> </w:t>
            </w:r>
            <w:proofErr w:type="spellStart"/>
            <w:r>
              <w:rPr>
                <w:sz w:val="18"/>
                <w:szCs w:val="18"/>
                <w:lang w:eastAsia="en-US"/>
              </w:rPr>
              <w:t>Sprachwissenschaft</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4616CF" w:rsidRDefault="004616CF" w:rsidP="004616CF">
            <w:pPr>
              <w:jc w:val="center"/>
              <w:rPr>
                <w:sz w:val="18"/>
                <w:szCs w:val="18"/>
                <w:lang w:eastAsia="en-US"/>
              </w:rPr>
            </w:pPr>
            <w:r>
              <w:rPr>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proofErr w:type="spellStart"/>
            <w:r>
              <w:rPr>
                <w:sz w:val="18"/>
                <w:szCs w:val="18"/>
                <w:lang w:eastAsia="en-US"/>
              </w:rPr>
              <w:t>Passed</w:t>
            </w:r>
            <w:proofErr w:type="spellEnd"/>
          </w:p>
        </w:tc>
        <w:tc>
          <w:tcPr>
            <w:tcW w:w="964" w:type="dxa"/>
            <w:vMerge w:val="restart"/>
            <w:tcBorders>
              <w:top w:val="single" w:sz="4" w:space="0" w:color="auto"/>
              <w:left w:val="single" w:sz="4" w:space="0" w:color="auto"/>
              <w:right w:val="single" w:sz="4" w:space="0" w:color="auto"/>
            </w:tcBorders>
            <w:vAlign w:val="center"/>
          </w:tcPr>
          <w:p w:rsidR="004616CF" w:rsidRDefault="004616CF" w:rsidP="002B3794">
            <w:pPr>
              <w:spacing w:line="276" w:lineRule="auto"/>
              <w:rPr>
                <w:sz w:val="18"/>
                <w:szCs w:val="18"/>
                <w:lang w:eastAsia="en-US"/>
              </w:rPr>
            </w:pPr>
            <w:r>
              <w:rPr>
                <w:sz w:val="18"/>
                <w:szCs w:val="18"/>
                <w:lang w:eastAsia="en-US"/>
              </w:rPr>
              <w:t>ADE 503</w:t>
            </w:r>
          </w:p>
        </w:tc>
        <w:tc>
          <w:tcPr>
            <w:tcW w:w="2409" w:type="dxa"/>
            <w:vMerge w:val="restart"/>
            <w:tcBorders>
              <w:top w:val="single" w:sz="4" w:space="0" w:color="auto"/>
              <w:left w:val="single" w:sz="4" w:space="0" w:color="auto"/>
              <w:right w:val="single" w:sz="4" w:space="0" w:color="auto"/>
            </w:tcBorders>
            <w:vAlign w:val="center"/>
          </w:tcPr>
          <w:p w:rsidR="004616CF" w:rsidRDefault="004616CF" w:rsidP="002B3794">
            <w:pPr>
              <w:spacing w:line="276" w:lineRule="auto"/>
              <w:rPr>
                <w:sz w:val="18"/>
                <w:szCs w:val="18"/>
                <w:lang w:eastAsia="en-US"/>
              </w:rPr>
            </w:pPr>
            <w:r>
              <w:rPr>
                <w:sz w:val="18"/>
                <w:szCs w:val="18"/>
                <w:lang w:eastAsia="en-US"/>
              </w:rPr>
              <w:t>Dilbilim</w:t>
            </w:r>
          </w:p>
        </w:tc>
        <w:tc>
          <w:tcPr>
            <w:tcW w:w="738" w:type="dxa"/>
            <w:vMerge w:val="restart"/>
            <w:tcBorders>
              <w:top w:val="single" w:sz="4" w:space="0" w:color="auto"/>
              <w:left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r>
              <w:rPr>
                <w:sz w:val="18"/>
                <w:szCs w:val="18"/>
                <w:lang w:eastAsia="en-US"/>
              </w:rPr>
              <w:t>6</w:t>
            </w:r>
          </w:p>
        </w:tc>
        <w:tc>
          <w:tcPr>
            <w:tcW w:w="708" w:type="dxa"/>
            <w:vMerge w:val="restart"/>
            <w:tcBorders>
              <w:top w:val="single" w:sz="4" w:space="0" w:color="auto"/>
              <w:left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r>
              <w:rPr>
                <w:sz w:val="18"/>
                <w:szCs w:val="18"/>
                <w:lang w:eastAsia="en-US"/>
              </w:rPr>
              <w:t>BA</w:t>
            </w:r>
          </w:p>
        </w:tc>
      </w:tr>
      <w:tr w:rsidR="004616CF" w:rsidTr="001A54C4">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rPr>
                <w:sz w:val="18"/>
                <w:szCs w:val="18"/>
                <w:lang w:eastAsia="en-US"/>
              </w:rPr>
            </w:pPr>
            <w:proofErr w:type="spellStart"/>
            <w:r>
              <w:rPr>
                <w:sz w:val="18"/>
                <w:szCs w:val="18"/>
                <w:lang w:eastAsia="en-US"/>
              </w:rPr>
              <w:t>Einführung</w:t>
            </w:r>
            <w:proofErr w:type="spellEnd"/>
            <w:r>
              <w:rPr>
                <w:sz w:val="18"/>
                <w:szCs w:val="18"/>
                <w:lang w:eastAsia="en-US"/>
              </w:rPr>
              <w:t xml:space="preserve"> in </w:t>
            </w:r>
            <w:proofErr w:type="spellStart"/>
            <w:r>
              <w:rPr>
                <w:sz w:val="18"/>
                <w:szCs w:val="18"/>
                <w:lang w:eastAsia="en-US"/>
              </w:rPr>
              <w:t>die</w:t>
            </w:r>
            <w:proofErr w:type="spellEnd"/>
            <w:r>
              <w:rPr>
                <w:sz w:val="18"/>
                <w:szCs w:val="18"/>
                <w:lang w:eastAsia="en-US"/>
              </w:rPr>
              <w:t xml:space="preserve"> </w:t>
            </w:r>
            <w:proofErr w:type="spellStart"/>
            <w:r>
              <w:rPr>
                <w:sz w:val="18"/>
                <w:szCs w:val="18"/>
                <w:lang w:eastAsia="en-US"/>
              </w:rPr>
              <w:t>deutsche</w:t>
            </w:r>
            <w:proofErr w:type="spellEnd"/>
            <w:r>
              <w:rPr>
                <w:sz w:val="18"/>
                <w:szCs w:val="18"/>
                <w:lang w:eastAsia="en-US"/>
              </w:rPr>
              <w:t xml:space="preserve"> </w:t>
            </w:r>
            <w:proofErr w:type="spellStart"/>
            <w:r>
              <w:rPr>
                <w:sz w:val="18"/>
                <w:szCs w:val="18"/>
                <w:lang w:eastAsia="en-US"/>
              </w:rPr>
              <w:t>Sprachwissenschaft</w:t>
            </w:r>
            <w:proofErr w:type="spellEnd"/>
          </w:p>
        </w:tc>
        <w:tc>
          <w:tcPr>
            <w:tcW w:w="708" w:type="dxa"/>
            <w:tcBorders>
              <w:top w:val="single" w:sz="4" w:space="0" w:color="auto"/>
              <w:left w:val="single" w:sz="4" w:space="0" w:color="auto"/>
              <w:bottom w:val="single" w:sz="4" w:space="0" w:color="auto"/>
              <w:right w:val="single" w:sz="4" w:space="0" w:color="auto"/>
            </w:tcBorders>
          </w:tcPr>
          <w:p w:rsidR="004616CF" w:rsidRPr="004616CF" w:rsidRDefault="004616CF" w:rsidP="002B3794">
            <w:pPr>
              <w:jc w:val="center"/>
              <w:rPr>
                <w:sz w:val="18"/>
                <w:szCs w:val="18"/>
                <w:lang w:eastAsia="en-US"/>
              </w:rPr>
            </w:pPr>
            <w:r>
              <w:rPr>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proofErr w:type="spellStart"/>
            <w:r>
              <w:rPr>
                <w:sz w:val="18"/>
                <w:szCs w:val="18"/>
                <w:lang w:eastAsia="en-US"/>
              </w:rPr>
              <w:t>Passed</w:t>
            </w:r>
            <w:proofErr w:type="spellEnd"/>
          </w:p>
        </w:tc>
        <w:tc>
          <w:tcPr>
            <w:tcW w:w="964" w:type="dxa"/>
            <w:vMerge/>
            <w:tcBorders>
              <w:left w:val="single" w:sz="4" w:space="0" w:color="auto"/>
              <w:right w:val="single" w:sz="4" w:space="0" w:color="auto"/>
            </w:tcBorders>
            <w:vAlign w:val="center"/>
          </w:tcPr>
          <w:p w:rsidR="004616CF" w:rsidRDefault="004616CF" w:rsidP="002B3794">
            <w:pPr>
              <w:spacing w:line="276" w:lineRule="auto"/>
              <w:rPr>
                <w:sz w:val="18"/>
                <w:szCs w:val="18"/>
                <w:lang w:eastAsia="en-US"/>
              </w:rPr>
            </w:pPr>
          </w:p>
        </w:tc>
        <w:tc>
          <w:tcPr>
            <w:tcW w:w="2409" w:type="dxa"/>
            <w:vMerge/>
            <w:tcBorders>
              <w:left w:val="single" w:sz="4" w:space="0" w:color="auto"/>
              <w:right w:val="single" w:sz="4" w:space="0" w:color="auto"/>
            </w:tcBorders>
            <w:vAlign w:val="center"/>
          </w:tcPr>
          <w:p w:rsidR="004616CF" w:rsidRDefault="004616CF" w:rsidP="002B3794">
            <w:pPr>
              <w:spacing w:line="276" w:lineRule="auto"/>
              <w:rPr>
                <w:sz w:val="18"/>
                <w:szCs w:val="18"/>
                <w:lang w:eastAsia="en-US"/>
              </w:rPr>
            </w:pPr>
          </w:p>
        </w:tc>
        <w:tc>
          <w:tcPr>
            <w:tcW w:w="738" w:type="dxa"/>
            <w:vMerge/>
            <w:tcBorders>
              <w:left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p>
        </w:tc>
        <w:tc>
          <w:tcPr>
            <w:tcW w:w="708" w:type="dxa"/>
            <w:vMerge/>
            <w:tcBorders>
              <w:left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p>
        </w:tc>
      </w:tr>
      <w:tr w:rsidR="004616CF" w:rsidTr="001A54C4">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r>
              <w:rPr>
                <w:sz w:val="18"/>
                <w:szCs w:val="18"/>
                <w:lang w:eastAsia="en-US"/>
              </w:rPr>
              <w:t>-</w:t>
            </w:r>
          </w:p>
        </w:tc>
        <w:tc>
          <w:tcPr>
            <w:tcW w:w="2155"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rPr>
                <w:sz w:val="18"/>
                <w:szCs w:val="18"/>
                <w:lang w:eastAsia="en-US"/>
              </w:rPr>
            </w:pPr>
            <w:proofErr w:type="spellStart"/>
            <w:r>
              <w:rPr>
                <w:sz w:val="18"/>
                <w:szCs w:val="18"/>
                <w:lang w:eastAsia="en-US"/>
              </w:rPr>
              <w:t>Einführung</w:t>
            </w:r>
            <w:proofErr w:type="spellEnd"/>
            <w:r>
              <w:rPr>
                <w:sz w:val="18"/>
                <w:szCs w:val="18"/>
                <w:lang w:eastAsia="en-US"/>
              </w:rPr>
              <w:t xml:space="preserve"> in </w:t>
            </w:r>
            <w:proofErr w:type="spellStart"/>
            <w:r>
              <w:rPr>
                <w:sz w:val="18"/>
                <w:szCs w:val="18"/>
                <w:lang w:eastAsia="en-US"/>
              </w:rPr>
              <w:t>die</w:t>
            </w:r>
            <w:proofErr w:type="spellEnd"/>
            <w:r>
              <w:rPr>
                <w:sz w:val="18"/>
                <w:szCs w:val="18"/>
                <w:lang w:eastAsia="en-US"/>
              </w:rPr>
              <w:t xml:space="preserve"> </w:t>
            </w:r>
            <w:proofErr w:type="spellStart"/>
            <w:r>
              <w:rPr>
                <w:sz w:val="18"/>
                <w:szCs w:val="18"/>
                <w:lang w:eastAsia="en-US"/>
              </w:rPr>
              <w:t>deutsche</w:t>
            </w:r>
            <w:proofErr w:type="spellEnd"/>
            <w:r>
              <w:rPr>
                <w:sz w:val="18"/>
                <w:szCs w:val="18"/>
                <w:lang w:eastAsia="en-US"/>
              </w:rPr>
              <w:t xml:space="preserve"> </w:t>
            </w:r>
            <w:proofErr w:type="spellStart"/>
            <w:r>
              <w:rPr>
                <w:sz w:val="18"/>
                <w:szCs w:val="18"/>
                <w:lang w:eastAsia="en-US"/>
              </w:rPr>
              <w:t>Sprachwissenschaft</w:t>
            </w:r>
            <w:proofErr w:type="spellEnd"/>
          </w:p>
        </w:tc>
        <w:tc>
          <w:tcPr>
            <w:tcW w:w="708" w:type="dxa"/>
            <w:tcBorders>
              <w:top w:val="single" w:sz="4" w:space="0" w:color="auto"/>
              <w:left w:val="single" w:sz="4" w:space="0" w:color="auto"/>
              <w:bottom w:val="single" w:sz="4" w:space="0" w:color="auto"/>
              <w:right w:val="single" w:sz="4" w:space="0" w:color="auto"/>
            </w:tcBorders>
          </w:tcPr>
          <w:p w:rsidR="004616CF" w:rsidRPr="004616CF" w:rsidRDefault="004616CF" w:rsidP="002B3794">
            <w:pPr>
              <w:jc w:val="center"/>
              <w:rPr>
                <w:sz w:val="18"/>
                <w:szCs w:val="18"/>
                <w:lang w:eastAsia="en-US"/>
              </w:rPr>
            </w:pPr>
            <w:r w:rsidRPr="004616CF">
              <w:rPr>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proofErr w:type="spellStart"/>
            <w:r>
              <w:rPr>
                <w:sz w:val="18"/>
                <w:szCs w:val="18"/>
                <w:lang w:eastAsia="en-US"/>
              </w:rPr>
              <w:t>Passed</w:t>
            </w:r>
            <w:proofErr w:type="spellEnd"/>
          </w:p>
        </w:tc>
        <w:tc>
          <w:tcPr>
            <w:tcW w:w="964" w:type="dxa"/>
            <w:vMerge/>
            <w:tcBorders>
              <w:left w:val="single" w:sz="4" w:space="0" w:color="auto"/>
              <w:bottom w:val="single" w:sz="4" w:space="0" w:color="auto"/>
              <w:right w:val="single" w:sz="4" w:space="0" w:color="auto"/>
            </w:tcBorders>
            <w:vAlign w:val="center"/>
          </w:tcPr>
          <w:p w:rsidR="004616CF" w:rsidRDefault="004616CF" w:rsidP="002B3794">
            <w:pPr>
              <w:spacing w:line="276" w:lineRule="auto"/>
              <w:rPr>
                <w:sz w:val="18"/>
                <w:szCs w:val="18"/>
                <w:lang w:eastAsia="en-US"/>
              </w:rPr>
            </w:pPr>
          </w:p>
        </w:tc>
        <w:tc>
          <w:tcPr>
            <w:tcW w:w="2409" w:type="dxa"/>
            <w:vMerge/>
            <w:tcBorders>
              <w:left w:val="single" w:sz="4" w:space="0" w:color="auto"/>
              <w:bottom w:val="single" w:sz="4" w:space="0" w:color="auto"/>
              <w:right w:val="single" w:sz="4" w:space="0" w:color="auto"/>
            </w:tcBorders>
            <w:vAlign w:val="center"/>
          </w:tcPr>
          <w:p w:rsidR="004616CF" w:rsidRDefault="004616CF" w:rsidP="002B3794">
            <w:pPr>
              <w:spacing w:line="276" w:lineRule="auto"/>
              <w:rPr>
                <w:sz w:val="18"/>
                <w:szCs w:val="18"/>
                <w:lang w:eastAsia="en-US"/>
              </w:rPr>
            </w:pPr>
          </w:p>
        </w:tc>
        <w:tc>
          <w:tcPr>
            <w:tcW w:w="738" w:type="dxa"/>
            <w:vMerge/>
            <w:tcBorders>
              <w:left w:val="single" w:sz="4" w:space="0" w:color="auto"/>
              <w:bottom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p>
        </w:tc>
        <w:tc>
          <w:tcPr>
            <w:tcW w:w="708" w:type="dxa"/>
            <w:vMerge/>
            <w:tcBorders>
              <w:left w:val="single" w:sz="4" w:space="0" w:color="auto"/>
              <w:bottom w:val="single" w:sz="4" w:space="0" w:color="auto"/>
              <w:right w:val="single" w:sz="4" w:space="0" w:color="auto"/>
            </w:tcBorders>
            <w:vAlign w:val="center"/>
          </w:tcPr>
          <w:p w:rsidR="004616CF" w:rsidRDefault="004616CF" w:rsidP="002B3794">
            <w:pPr>
              <w:spacing w:line="276" w:lineRule="auto"/>
              <w:jc w:val="center"/>
              <w:rPr>
                <w:sz w:val="18"/>
                <w:szCs w:val="18"/>
                <w:lang w:eastAsia="en-US"/>
              </w:rPr>
            </w:pPr>
          </w:p>
        </w:tc>
      </w:tr>
    </w:tbl>
    <w:p w:rsidR="004616CF" w:rsidRDefault="004616CF" w:rsidP="00337F5D">
      <w:pPr>
        <w:ind w:firstLine="708"/>
        <w:jc w:val="both"/>
        <w:rPr>
          <w:sz w:val="20"/>
          <w:szCs w:val="20"/>
        </w:rPr>
      </w:pPr>
    </w:p>
    <w:p w:rsidR="00337F5D" w:rsidRDefault="00337F5D" w:rsidP="005D29C9">
      <w:pPr>
        <w:rPr>
          <w:b/>
          <w:sz w:val="20"/>
          <w:szCs w:val="20"/>
        </w:rPr>
      </w:pPr>
    </w:p>
    <w:p w:rsidR="004616CF" w:rsidRPr="0047310B" w:rsidRDefault="00811093" w:rsidP="004616CF">
      <w:pPr>
        <w:jc w:val="both"/>
        <w:rPr>
          <w:sz w:val="20"/>
          <w:szCs w:val="20"/>
        </w:rPr>
      </w:pPr>
      <w:r>
        <w:rPr>
          <w:b/>
          <w:sz w:val="20"/>
          <w:szCs w:val="20"/>
        </w:rPr>
        <w:lastRenderedPageBreak/>
        <w:t>13</w:t>
      </w:r>
      <w:r w:rsidR="004616CF" w:rsidRPr="0047310B">
        <w:rPr>
          <w:b/>
          <w:sz w:val="20"/>
          <w:szCs w:val="20"/>
        </w:rPr>
        <w:t xml:space="preserve"> –</w:t>
      </w:r>
      <w:r w:rsidR="004616CF" w:rsidRPr="0047310B">
        <w:rPr>
          <w:sz w:val="20"/>
          <w:szCs w:val="20"/>
        </w:rPr>
        <w:t xml:space="preserve"> </w:t>
      </w:r>
      <w:r w:rsidR="004616CF">
        <w:rPr>
          <w:sz w:val="20"/>
          <w:szCs w:val="20"/>
        </w:rPr>
        <w:t>Üniversite Yönetim Kurulu’nun 07.11.2019 tarih ve E.41929 sayılı yazısı okundu.</w:t>
      </w:r>
    </w:p>
    <w:p w:rsidR="004616CF" w:rsidRDefault="004616CF" w:rsidP="004616CF">
      <w:pPr>
        <w:ind w:firstLine="708"/>
        <w:jc w:val="both"/>
        <w:rPr>
          <w:sz w:val="20"/>
          <w:szCs w:val="20"/>
        </w:rPr>
      </w:pPr>
    </w:p>
    <w:p w:rsidR="004616CF" w:rsidRPr="0047310B" w:rsidRDefault="004616CF" w:rsidP="004616CF">
      <w:pPr>
        <w:ind w:firstLine="708"/>
        <w:jc w:val="both"/>
        <w:rPr>
          <w:sz w:val="20"/>
          <w:szCs w:val="20"/>
        </w:rPr>
      </w:pPr>
      <w:r w:rsidRPr="0047310B">
        <w:rPr>
          <w:sz w:val="20"/>
          <w:szCs w:val="20"/>
        </w:rPr>
        <w:t>Yapılan görüşmeler sonunda</w:t>
      </w:r>
      <w:r>
        <w:rPr>
          <w:sz w:val="20"/>
          <w:szCs w:val="20"/>
        </w:rPr>
        <w:t xml:space="preserve">; </w:t>
      </w:r>
      <w:r w:rsidR="00811093">
        <w:rPr>
          <w:sz w:val="20"/>
          <w:szCs w:val="20"/>
        </w:rPr>
        <w:t>İslam Ekonomisi ve Finansı EAB</w:t>
      </w:r>
      <w:r>
        <w:rPr>
          <w:sz w:val="20"/>
          <w:szCs w:val="20"/>
        </w:rPr>
        <w:t xml:space="preserve">D yüksek lisans programı öğrencisi </w:t>
      </w:r>
      <w:proofErr w:type="spellStart"/>
      <w:r w:rsidR="00811093">
        <w:rPr>
          <w:b/>
          <w:sz w:val="20"/>
          <w:szCs w:val="20"/>
        </w:rPr>
        <w:t>Rexhail</w:t>
      </w:r>
      <w:proofErr w:type="spellEnd"/>
      <w:r w:rsidR="00811093">
        <w:rPr>
          <w:b/>
          <w:sz w:val="20"/>
          <w:szCs w:val="20"/>
        </w:rPr>
        <w:t xml:space="preserve"> </w:t>
      </w:r>
      <w:proofErr w:type="spellStart"/>
      <w:r w:rsidR="00811093">
        <w:rPr>
          <w:b/>
          <w:sz w:val="20"/>
          <w:szCs w:val="20"/>
        </w:rPr>
        <w:t>MUSTAFA’nın</w:t>
      </w:r>
      <w:proofErr w:type="spellEnd"/>
      <w:r w:rsidR="00811093">
        <w:rPr>
          <w:b/>
          <w:sz w:val="20"/>
          <w:szCs w:val="20"/>
        </w:rPr>
        <w:t xml:space="preserve"> </w:t>
      </w:r>
      <w:r w:rsidR="00811093">
        <w:rPr>
          <w:sz w:val="20"/>
          <w:szCs w:val="20"/>
        </w:rPr>
        <w:t xml:space="preserve">yurtdışı görevlendirmesi sebebiyle </w:t>
      </w:r>
      <w:r w:rsidR="00811093">
        <w:rPr>
          <w:b/>
          <w:sz w:val="20"/>
          <w:szCs w:val="20"/>
        </w:rPr>
        <w:t xml:space="preserve">17.11.2019 </w:t>
      </w:r>
      <w:r w:rsidR="00811093" w:rsidRPr="00811093">
        <w:rPr>
          <w:sz w:val="20"/>
          <w:szCs w:val="20"/>
        </w:rPr>
        <w:t>ve</w:t>
      </w:r>
      <w:r w:rsidR="00811093">
        <w:rPr>
          <w:b/>
          <w:sz w:val="20"/>
          <w:szCs w:val="20"/>
        </w:rPr>
        <w:t xml:space="preserve"> 24.11.2019 </w:t>
      </w:r>
      <w:r w:rsidR="00811093">
        <w:rPr>
          <w:sz w:val="20"/>
          <w:szCs w:val="20"/>
        </w:rPr>
        <w:t xml:space="preserve">tarihleri arasında izinli sayılmasına </w:t>
      </w:r>
      <w:r>
        <w:rPr>
          <w:sz w:val="20"/>
          <w:szCs w:val="20"/>
        </w:rPr>
        <w:t>oy birliği ile karar verildi.</w:t>
      </w:r>
    </w:p>
    <w:p w:rsidR="004616CF" w:rsidRDefault="004616CF" w:rsidP="005D29C9">
      <w:pPr>
        <w:rPr>
          <w:b/>
          <w:sz w:val="20"/>
          <w:szCs w:val="20"/>
        </w:rPr>
      </w:pPr>
    </w:p>
    <w:p w:rsidR="007B6B2A" w:rsidRDefault="007B6B2A" w:rsidP="007B6B2A">
      <w:pPr>
        <w:jc w:val="both"/>
        <w:rPr>
          <w:sz w:val="20"/>
          <w:szCs w:val="20"/>
        </w:rPr>
      </w:pPr>
      <w:r>
        <w:rPr>
          <w:b/>
          <w:sz w:val="20"/>
          <w:szCs w:val="20"/>
        </w:rPr>
        <w:t xml:space="preserve">14 </w:t>
      </w:r>
      <w:r>
        <w:rPr>
          <w:sz w:val="20"/>
          <w:szCs w:val="20"/>
        </w:rPr>
        <w:t xml:space="preserve">– İslam Ekonomisi ve Finansı EABD doktora programı öğrencisi İsmail </w:t>
      </w:r>
      <w:proofErr w:type="spellStart"/>
      <w:r>
        <w:rPr>
          <w:sz w:val="20"/>
          <w:szCs w:val="20"/>
        </w:rPr>
        <w:t>BEKTAŞ’ın</w:t>
      </w:r>
      <w:proofErr w:type="spellEnd"/>
      <w:r>
        <w:rPr>
          <w:sz w:val="20"/>
          <w:szCs w:val="20"/>
        </w:rPr>
        <w:t xml:space="preserve"> 11.11.2019 tarih ve E.26941 sayılı Danışman Değiştirme konulu </w:t>
      </w:r>
      <w:r w:rsidR="005A2701">
        <w:rPr>
          <w:sz w:val="20"/>
          <w:szCs w:val="20"/>
        </w:rPr>
        <w:t>formu</w:t>
      </w:r>
      <w:r>
        <w:rPr>
          <w:sz w:val="20"/>
          <w:szCs w:val="20"/>
        </w:rPr>
        <w:t xml:space="preserve"> okundu.</w:t>
      </w:r>
    </w:p>
    <w:p w:rsidR="007B6B2A" w:rsidRDefault="007B6B2A" w:rsidP="007B6B2A">
      <w:pPr>
        <w:jc w:val="both"/>
        <w:rPr>
          <w:sz w:val="20"/>
          <w:szCs w:val="20"/>
        </w:rPr>
      </w:pPr>
    </w:p>
    <w:p w:rsidR="007B6B2A" w:rsidRDefault="007B6B2A" w:rsidP="007B6B2A">
      <w:pPr>
        <w:ind w:firstLine="708"/>
        <w:jc w:val="both"/>
        <w:rPr>
          <w:sz w:val="20"/>
          <w:szCs w:val="20"/>
        </w:rPr>
      </w:pPr>
      <w:r>
        <w:rPr>
          <w:sz w:val="20"/>
          <w:szCs w:val="20"/>
        </w:rPr>
        <w:t xml:space="preserve">Yapılan görüşmeler sonunda; ilgili Anabilim Dalı Başkanlığının gerekçeli talebi doğrultusunda, </w:t>
      </w:r>
      <w:r w:rsidRPr="007B6B2A">
        <w:rPr>
          <w:b/>
          <w:sz w:val="20"/>
          <w:szCs w:val="20"/>
        </w:rPr>
        <w:t>İslam Ekonomisi ve Finansı</w:t>
      </w:r>
      <w:r>
        <w:rPr>
          <w:b/>
          <w:sz w:val="20"/>
          <w:szCs w:val="20"/>
        </w:rPr>
        <w:t xml:space="preserve">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w:t>
      </w:r>
      <w:r w:rsidR="005A2701">
        <w:rPr>
          <w:b/>
          <w:sz w:val="20"/>
          <w:szCs w:val="20"/>
        </w:rPr>
        <w:t>değişikliğinin</w:t>
      </w:r>
      <w:r>
        <w:rPr>
          <w:b/>
          <w:sz w:val="20"/>
          <w:szCs w:val="20"/>
        </w:rPr>
        <w:t xml:space="preserve"> </w:t>
      </w:r>
      <w:r>
        <w:rPr>
          <w:sz w:val="20"/>
          <w:szCs w:val="20"/>
        </w:rPr>
        <w:t>aşağıdaki şekliyle uygun olduğuna oy birliği ile karar verildi.</w:t>
      </w:r>
    </w:p>
    <w:p w:rsidR="005A2701" w:rsidRDefault="005A2701" w:rsidP="005A2701">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5A2701" w:rsidTr="002536A4">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5A2701" w:rsidRDefault="005A2701" w:rsidP="002536A4">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5A2701" w:rsidRDefault="005A2701" w:rsidP="002536A4">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5A2701" w:rsidRDefault="005A2701" w:rsidP="002536A4">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5A2701" w:rsidRDefault="005A2701" w:rsidP="002536A4">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5A2701" w:rsidRDefault="005A2701" w:rsidP="002536A4">
            <w:pPr>
              <w:spacing w:line="276" w:lineRule="auto"/>
              <w:rPr>
                <w:b/>
                <w:sz w:val="18"/>
                <w:szCs w:val="18"/>
              </w:rPr>
            </w:pPr>
            <w:r>
              <w:rPr>
                <w:b/>
                <w:sz w:val="18"/>
                <w:szCs w:val="18"/>
              </w:rPr>
              <w:t>Yeni Danışmanı</w:t>
            </w:r>
          </w:p>
        </w:tc>
      </w:tr>
      <w:tr w:rsidR="005A2701" w:rsidTr="002536A4">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5A2701" w:rsidRDefault="005A2701" w:rsidP="005A2701">
            <w:pPr>
              <w:jc w:val="both"/>
              <w:rPr>
                <w:sz w:val="14"/>
                <w:szCs w:val="14"/>
              </w:rPr>
            </w:pPr>
            <w:r>
              <w:rPr>
                <w:sz w:val="14"/>
                <w:szCs w:val="14"/>
              </w:rPr>
              <w:t>D176060001</w:t>
            </w:r>
          </w:p>
        </w:tc>
        <w:tc>
          <w:tcPr>
            <w:tcW w:w="1694" w:type="dxa"/>
            <w:tcBorders>
              <w:top w:val="single" w:sz="6" w:space="0" w:color="000000"/>
              <w:left w:val="single" w:sz="6" w:space="0" w:color="000000"/>
              <w:bottom w:val="single" w:sz="6" w:space="0" w:color="000000"/>
              <w:right w:val="single" w:sz="6" w:space="0" w:color="000000"/>
            </w:tcBorders>
            <w:vAlign w:val="center"/>
          </w:tcPr>
          <w:p w:rsidR="005A2701" w:rsidRPr="0039101B" w:rsidRDefault="005A2701" w:rsidP="005A2701">
            <w:pPr>
              <w:rPr>
                <w:sz w:val="14"/>
                <w:szCs w:val="14"/>
              </w:rPr>
            </w:pPr>
            <w:r>
              <w:rPr>
                <w:sz w:val="14"/>
                <w:szCs w:val="14"/>
              </w:rPr>
              <w:t>İsmail BEKTAŞ</w:t>
            </w:r>
          </w:p>
        </w:tc>
        <w:tc>
          <w:tcPr>
            <w:tcW w:w="1605" w:type="dxa"/>
            <w:tcBorders>
              <w:top w:val="single" w:sz="6" w:space="0" w:color="000000"/>
              <w:left w:val="single" w:sz="6" w:space="0" w:color="000000"/>
              <w:bottom w:val="single" w:sz="6" w:space="0" w:color="000000"/>
              <w:right w:val="single" w:sz="6" w:space="0" w:color="000000"/>
            </w:tcBorders>
            <w:vAlign w:val="center"/>
          </w:tcPr>
          <w:p w:rsidR="005A2701" w:rsidRPr="0039101B" w:rsidRDefault="005A2701" w:rsidP="005A2701">
            <w:pPr>
              <w:jc w:val="center"/>
              <w:rPr>
                <w:sz w:val="14"/>
                <w:szCs w:val="14"/>
              </w:rPr>
            </w:pPr>
            <w:r w:rsidRPr="005A2701">
              <w:rPr>
                <w:sz w:val="14"/>
                <w:szCs w:val="14"/>
              </w:rPr>
              <w:t>İslam Ekonomisi ve Finansı</w:t>
            </w:r>
          </w:p>
        </w:tc>
        <w:tc>
          <w:tcPr>
            <w:tcW w:w="2213" w:type="dxa"/>
            <w:tcBorders>
              <w:top w:val="single" w:sz="6" w:space="0" w:color="000000"/>
              <w:left w:val="single" w:sz="6" w:space="0" w:color="000000"/>
              <w:bottom w:val="single" w:sz="6" w:space="0" w:color="000000"/>
              <w:right w:val="single" w:sz="6" w:space="0" w:color="000000"/>
            </w:tcBorders>
            <w:vAlign w:val="center"/>
          </w:tcPr>
          <w:p w:rsidR="005A2701" w:rsidRDefault="005A2701" w:rsidP="005A2701">
            <w:pPr>
              <w:rPr>
                <w:sz w:val="14"/>
                <w:szCs w:val="14"/>
              </w:rPr>
            </w:pPr>
            <w:r>
              <w:rPr>
                <w:sz w:val="14"/>
                <w:szCs w:val="14"/>
              </w:rPr>
              <w:t>Doç. Dr. Süleyman KAYA</w:t>
            </w:r>
          </w:p>
        </w:tc>
        <w:tc>
          <w:tcPr>
            <w:tcW w:w="2213" w:type="dxa"/>
            <w:tcBorders>
              <w:top w:val="single" w:sz="6" w:space="0" w:color="000000"/>
              <w:left w:val="single" w:sz="6" w:space="0" w:color="000000"/>
              <w:bottom w:val="single" w:sz="6" w:space="0" w:color="000000"/>
              <w:right w:val="single" w:sz="8" w:space="0" w:color="000000"/>
            </w:tcBorders>
            <w:vAlign w:val="center"/>
          </w:tcPr>
          <w:p w:rsidR="005A2701" w:rsidRPr="0039101B" w:rsidRDefault="005A2701" w:rsidP="005A2701">
            <w:pPr>
              <w:jc w:val="both"/>
              <w:rPr>
                <w:sz w:val="14"/>
                <w:szCs w:val="14"/>
              </w:rPr>
            </w:pPr>
            <w:r>
              <w:rPr>
                <w:sz w:val="14"/>
                <w:szCs w:val="14"/>
              </w:rPr>
              <w:t>Doç.</w:t>
            </w:r>
            <w:r w:rsidR="002D77F5">
              <w:rPr>
                <w:sz w:val="14"/>
                <w:szCs w:val="14"/>
              </w:rPr>
              <w:t xml:space="preserve"> </w:t>
            </w:r>
            <w:r>
              <w:rPr>
                <w:sz w:val="14"/>
                <w:szCs w:val="14"/>
              </w:rPr>
              <w:t xml:space="preserve">Dr. Soner DUMAN </w:t>
            </w:r>
          </w:p>
        </w:tc>
      </w:tr>
    </w:tbl>
    <w:p w:rsidR="007B6B2A" w:rsidRDefault="007B6B2A" w:rsidP="007B6B2A">
      <w:pPr>
        <w:jc w:val="both"/>
        <w:rPr>
          <w:b/>
          <w:sz w:val="20"/>
          <w:szCs w:val="20"/>
        </w:rPr>
      </w:pPr>
    </w:p>
    <w:p w:rsidR="005D2EF3" w:rsidRDefault="007B6B2A" w:rsidP="005D2EF3">
      <w:pPr>
        <w:jc w:val="both"/>
        <w:rPr>
          <w:sz w:val="20"/>
          <w:szCs w:val="20"/>
        </w:rPr>
      </w:pPr>
      <w:r>
        <w:rPr>
          <w:b/>
          <w:sz w:val="20"/>
          <w:szCs w:val="20"/>
        </w:rPr>
        <w:t>15</w:t>
      </w:r>
      <w:r w:rsidR="003B686B">
        <w:rPr>
          <w:b/>
          <w:sz w:val="20"/>
          <w:szCs w:val="20"/>
        </w:rPr>
        <w:t xml:space="preserve"> –</w:t>
      </w:r>
      <w:r w:rsidR="003B686B" w:rsidRPr="00642107">
        <w:rPr>
          <w:b/>
          <w:sz w:val="20"/>
          <w:szCs w:val="20"/>
        </w:rPr>
        <w:t xml:space="preserve"> </w:t>
      </w:r>
      <w:r w:rsidR="005D2EF3">
        <w:rPr>
          <w:sz w:val="20"/>
          <w:szCs w:val="20"/>
        </w:rPr>
        <w:t xml:space="preserve">Siyaset Bilimi ve Kamu Yönetimi EABD tezsiz yüksek lisans programı öğrencisi Osman Gürkan </w:t>
      </w:r>
      <w:proofErr w:type="spellStart"/>
      <w:r w:rsidR="005D2EF3">
        <w:rPr>
          <w:sz w:val="20"/>
          <w:szCs w:val="20"/>
        </w:rPr>
        <w:t>GÜRTEMEL’in</w:t>
      </w:r>
      <w:proofErr w:type="spellEnd"/>
      <w:r w:rsidR="005D2EF3">
        <w:rPr>
          <w:sz w:val="20"/>
          <w:szCs w:val="20"/>
        </w:rPr>
        <w:t xml:space="preserve"> 11.11.2019 tarih ve E.26931 sayılı Danışman Değiştirme </w:t>
      </w:r>
      <w:r w:rsidR="005A2701">
        <w:rPr>
          <w:sz w:val="20"/>
          <w:szCs w:val="20"/>
        </w:rPr>
        <w:t>formu</w:t>
      </w:r>
      <w:r w:rsidR="005D2EF3">
        <w:rPr>
          <w:sz w:val="20"/>
          <w:szCs w:val="20"/>
        </w:rPr>
        <w:t xml:space="preserve"> okundu.</w:t>
      </w:r>
    </w:p>
    <w:p w:rsidR="005D2EF3" w:rsidRDefault="005D2EF3" w:rsidP="005D2EF3">
      <w:pPr>
        <w:jc w:val="both"/>
        <w:rPr>
          <w:sz w:val="20"/>
          <w:szCs w:val="20"/>
        </w:rPr>
      </w:pPr>
    </w:p>
    <w:p w:rsidR="005D2EF3" w:rsidRDefault="005D2EF3" w:rsidP="005D2EF3">
      <w:pPr>
        <w:ind w:firstLine="708"/>
        <w:jc w:val="both"/>
        <w:rPr>
          <w:sz w:val="20"/>
          <w:szCs w:val="20"/>
        </w:rPr>
      </w:pPr>
      <w:r>
        <w:rPr>
          <w:sz w:val="20"/>
          <w:szCs w:val="20"/>
        </w:rPr>
        <w:t xml:space="preserve">Yapılan görüşmeler sonunda; ilgili Anabilim Dalı Başkanlığının gerekçeli talebi </w:t>
      </w:r>
      <w:r w:rsidRPr="005A2701">
        <w:rPr>
          <w:sz w:val="20"/>
          <w:szCs w:val="20"/>
        </w:rPr>
        <w:t>doğrultusunda</w:t>
      </w:r>
      <w:r w:rsidRPr="005D2EF3">
        <w:rPr>
          <w:b/>
          <w:sz w:val="20"/>
          <w:szCs w:val="20"/>
        </w:rPr>
        <w:t xml:space="preserve"> Siyaset Bilimi ve Kamu Yönetimi</w:t>
      </w:r>
      <w:r>
        <w:rPr>
          <w:b/>
          <w:sz w:val="20"/>
          <w:szCs w:val="20"/>
        </w:rPr>
        <w:t xml:space="preserve"> </w:t>
      </w:r>
      <w:r>
        <w:rPr>
          <w:sz w:val="20"/>
          <w:szCs w:val="20"/>
        </w:rPr>
        <w:t xml:space="preserve">Anabilim Dalı </w:t>
      </w:r>
      <w:r w:rsidRPr="005D2EF3">
        <w:rPr>
          <w:b/>
          <w:sz w:val="20"/>
          <w:szCs w:val="20"/>
        </w:rPr>
        <w:t>tezsiz yüksek lisans</w:t>
      </w:r>
      <w:r>
        <w:rPr>
          <w:b/>
          <w:sz w:val="20"/>
          <w:szCs w:val="20"/>
        </w:rPr>
        <w:t xml:space="preserve"> </w:t>
      </w:r>
      <w:r>
        <w:rPr>
          <w:sz w:val="20"/>
          <w:szCs w:val="20"/>
        </w:rPr>
        <w:t xml:space="preserve">programı öğrencisinin </w:t>
      </w:r>
      <w:r>
        <w:rPr>
          <w:b/>
          <w:sz w:val="20"/>
          <w:szCs w:val="20"/>
        </w:rPr>
        <w:t xml:space="preserve">danışman </w:t>
      </w:r>
      <w:r w:rsidR="005A2701">
        <w:rPr>
          <w:b/>
          <w:sz w:val="20"/>
          <w:szCs w:val="20"/>
        </w:rPr>
        <w:t xml:space="preserve">değişikliğinin </w:t>
      </w:r>
      <w:r>
        <w:rPr>
          <w:sz w:val="20"/>
          <w:szCs w:val="20"/>
        </w:rPr>
        <w:t>aşağıdaki şekliyle uygun olduğuna oy birliği ile karar verildi.</w:t>
      </w:r>
    </w:p>
    <w:p w:rsidR="005D2EF3" w:rsidRDefault="005D2EF3" w:rsidP="005D2EF3">
      <w:pPr>
        <w:jc w:val="both"/>
        <w:rPr>
          <w:sz w:val="20"/>
          <w:szCs w:val="20"/>
        </w:rPr>
      </w:pPr>
    </w:p>
    <w:tbl>
      <w:tblPr>
        <w:tblW w:w="90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1"/>
        <w:gridCol w:w="1702"/>
        <w:gridCol w:w="1613"/>
        <w:gridCol w:w="2380"/>
        <w:gridCol w:w="2068"/>
      </w:tblGrid>
      <w:tr w:rsidR="005A2701" w:rsidTr="005A2701">
        <w:trPr>
          <w:trHeight w:val="170"/>
        </w:trPr>
        <w:tc>
          <w:tcPr>
            <w:tcW w:w="1251" w:type="dxa"/>
            <w:tcBorders>
              <w:top w:val="single" w:sz="6" w:space="0" w:color="000000"/>
              <w:left w:val="single" w:sz="8" w:space="0" w:color="000000"/>
              <w:bottom w:val="single" w:sz="6" w:space="0" w:color="000000"/>
              <w:right w:val="single" w:sz="6" w:space="0" w:color="000000"/>
            </w:tcBorders>
            <w:vAlign w:val="center"/>
          </w:tcPr>
          <w:p w:rsidR="005A2701" w:rsidRDefault="005A2701" w:rsidP="005A2701">
            <w:pPr>
              <w:tabs>
                <w:tab w:val="left" w:pos="7200"/>
              </w:tabs>
              <w:spacing w:line="276" w:lineRule="auto"/>
              <w:rPr>
                <w:b/>
                <w:sz w:val="18"/>
                <w:szCs w:val="18"/>
              </w:rPr>
            </w:pPr>
            <w:r>
              <w:rPr>
                <w:b/>
                <w:sz w:val="18"/>
                <w:szCs w:val="18"/>
              </w:rPr>
              <w:t>Numarası</w:t>
            </w:r>
          </w:p>
        </w:tc>
        <w:tc>
          <w:tcPr>
            <w:tcW w:w="1702" w:type="dxa"/>
            <w:tcBorders>
              <w:top w:val="single" w:sz="6" w:space="0" w:color="000000"/>
              <w:left w:val="single" w:sz="6" w:space="0" w:color="000000"/>
              <w:bottom w:val="single" w:sz="6" w:space="0" w:color="000000"/>
              <w:right w:val="single" w:sz="6" w:space="0" w:color="000000"/>
            </w:tcBorders>
          </w:tcPr>
          <w:p w:rsidR="005A2701" w:rsidRDefault="005A2701" w:rsidP="005A2701">
            <w:pPr>
              <w:tabs>
                <w:tab w:val="left" w:pos="7200"/>
              </w:tabs>
              <w:spacing w:line="276" w:lineRule="auto"/>
              <w:rPr>
                <w:b/>
                <w:sz w:val="18"/>
                <w:szCs w:val="18"/>
              </w:rPr>
            </w:pPr>
            <w:r>
              <w:rPr>
                <w:b/>
                <w:sz w:val="18"/>
                <w:szCs w:val="18"/>
              </w:rPr>
              <w:t>Adı Soyadı</w:t>
            </w:r>
          </w:p>
        </w:tc>
        <w:tc>
          <w:tcPr>
            <w:tcW w:w="1613" w:type="dxa"/>
            <w:tcBorders>
              <w:top w:val="single" w:sz="6" w:space="0" w:color="000000"/>
              <w:left w:val="single" w:sz="6" w:space="0" w:color="000000"/>
              <w:bottom w:val="single" w:sz="6" w:space="0" w:color="000000"/>
              <w:right w:val="single" w:sz="6" w:space="0" w:color="000000"/>
            </w:tcBorders>
            <w:vAlign w:val="center"/>
          </w:tcPr>
          <w:p w:rsidR="005A2701" w:rsidRDefault="005A2701" w:rsidP="005A2701">
            <w:pPr>
              <w:tabs>
                <w:tab w:val="left" w:pos="7200"/>
              </w:tabs>
              <w:spacing w:line="276" w:lineRule="auto"/>
              <w:jc w:val="center"/>
              <w:rPr>
                <w:b/>
                <w:sz w:val="18"/>
                <w:szCs w:val="18"/>
              </w:rPr>
            </w:pPr>
            <w:r>
              <w:rPr>
                <w:b/>
                <w:sz w:val="18"/>
                <w:szCs w:val="18"/>
              </w:rPr>
              <w:t>EABD</w:t>
            </w:r>
          </w:p>
        </w:tc>
        <w:tc>
          <w:tcPr>
            <w:tcW w:w="2380" w:type="dxa"/>
            <w:tcBorders>
              <w:top w:val="single" w:sz="6" w:space="0" w:color="000000"/>
              <w:left w:val="single" w:sz="6" w:space="0" w:color="000000"/>
              <w:bottom w:val="single" w:sz="6" w:space="0" w:color="000000"/>
              <w:right w:val="single" w:sz="6" w:space="0" w:color="000000"/>
            </w:tcBorders>
          </w:tcPr>
          <w:p w:rsidR="005A2701" w:rsidRDefault="005A2701" w:rsidP="005A2701">
            <w:pPr>
              <w:spacing w:line="276" w:lineRule="auto"/>
              <w:rPr>
                <w:b/>
                <w:sz w:val="18"/>
                <w:szCs w:val="18"/>
              </w:rPr>
            </w:pPr>
            <w:r>
              <w:rPr>
                <w:b/>
                <w:sz w:val="18"/>
                <w:szCs w:val="18"/>
              </w:rPr>
              <w:t>Eski Danışmanı</w:t>
            </w:r>
          </w:p>
        </w:tc>
        <w:tc>
          <w:tcPr>
            <w:tcW w:w="2068" w:type="dxa"/>
            <w:tcBorders>
              <w:top w:val="single" w:sz="6" w:space="0" w:color="000000"/>
              <w:left w:val="single" w:sz="6" w:space="0" w:color="000000"/>
              <w:bottom w:val="single" w:sz="6" w:space="0" w:color="000000"/>
              <w:right w:val="single" w:sz="8" w:space="0" w:color="000000"/>
            </w:tcBorders>
            <w:vAlign w:val="center"/>
          </w:tcPr>
          <w:p w:rsidR="005A2701" w:rsidRDefault="005A2701" w:rsidP="005A2701">
            <w:pPr>
              <w:spacing w:line="276" w:lineRule="auto"/>
              <w:rPr>
                <w:b/>
                <w:sz w:val="18"/>
                <w:szCs w:val="18"/>
              </w:rPr>
            </w:pPr>
            <w:r>
              <w:rPr>
                <w:b/>
                <w:sz w:val="18"/>
                <w:szCs w:val="18"/>
              </w:rPr>
              <w:t>Yeni Danışmanı</w:t>
            </w:r>
          </w:p>
        </w:tc>
      </w:tr>
      <w:tr w:rsidR="005A2701" w:rsidTr="005A2701">
        <w:trPr>
          <w:trHeight w:val="306"/>
        </w:trPr>
        <w:tc>
          <w:tcPr>
            <w:tcW w:w="1251" w:type="dxa"/>
            <w:tcBorders>
              <w:top w:val="single" w:sz="6" w:space="0" w:color="000000"/>
              <w:left w:val="single" w:sz="8" w:space="0" w:color="000000"/>
              <w:bottom w:val="single" w:sz="6" w:space="0" w:color="000000"/>
              <w:right w:val="single" w:sz="6" w:space="0" w:color="000000"/>
            </w:tcBorders>
            <w:vAlign w:val="center"/>
          </w:tcPr>
          <w:p w:rsidR="005A2701" w:rsidRDefault="005A2701" w:rsidP="005A2701">
            <w:pPr>
              <w:jc w:val="both"/>
              <w:rPr>
                <w:sz w:val="14"/>
                <w:szCs w:val="14"/>
              </w:rPr>
            </w:pPr>
            <w:r>
              <w:rPr>
                <w:sz w:val="14"/>
                <w:szCs w:val="14"/>
              </w:rPr>
              <w:t>E186045019</w:t>
            </w:r>
          </w:p>
        </w:tc>
        <w:tc>
          <w:tcPr>
            <w:tcW w:w="1702" w:type="dxa"/>
            <w:tcBorders>
              <w:top w:val="single" w:sz="6" w:space="0" w:color="000000"/>
              <w:left w:val="single" w:sz="6" w:space="0" w:color="000000"/>
              <w:bottom w:val="single" w:sz="6" w:space="0" w:color="000000"/>
              <w:right w:val="single" w:sz="6" w:space="0" w:color="000000"/>
            </w:tcBorders>
            <w:vAlign w:val="center"/>
          </w:tcPr>
          <w:p w:rsidR="005A2701" w:rsidRPr="0039101B" w:rsidRDefault="005A2701" w:rsidP="005A2701">
            <w:pPr>
              <w:rPr>
                <w:sz w:val="14"/>
                <w:szCs w:val="14"/>
              </w:rPr>
            </w:pPr>
            <w:r w:rsidRPr="005D2EF3">
              <w:rPr>
                <w:sz w:val="14"/>
                <w:szCs w:val="14"/>
              </w:rPr>
              <w:t>Osman Gürkan GÜRTEMEL</w:t>
            </w:r>
          </w:p>
        </w:tc>
        <w:tc>
          <w:tcPr>
            <w:tcW w:w="1613" w:type="dxa"/>
            <w:tcBorders>
              <w:top w:val="single" w:sz="6" w:space="0" w:color="000000"/>
              <w:left w:val="single" w:sz="6" w:space="0" w:color="000000"/>
              <w:bottom w:val="single" w:sz="6" w:space="0" w:color="000000"/>
              <w:right w:val="single" w:sz="6" w:space="0" w:color="000000"/>
            </w:tcBorders>
            <w:vAlign w:val="center"/>
          </w:tcPr>
          <w:p w:rsidR="005A2701" w:rsidRPr="0039101B" w:rsidRDefault="005A2701" w:rsidP="005A2701">
            <w:pPr>
              <w:jc w:val="center"/>
              <w:rPr>
                <w:sz w:val="14"/>
                <w:szCs w:val="14"/>
              </w:rPr>
            </w:pPr>
            <w:r>
              <w:rPr>
                <w:sz w:val="20"/>
                <w:szCs w:val="20"/>
              </w:rPr>
              <w:t>Siyaset Bilimi ve Kamu Yönetimi</w:t>
            </w:r>
          </w:p>
        </w:tc>
        <w:tc>
          <w:tcPr>
            <w:tcW w:w="2380" w:type="dxa"/>
            <w:tcBorders>
              <w:top w:val="single" w:sz="6" w:space="0" w:color="000000"/>
              <w:left w:val="single" w:sz="6" w:space="0" w:color="000000"/>
              <w:bottom w:val="single" w:sz="6" w:space="0" w:color="000000"/>
              <w:right w:val="single" w:sz="6" w:space="0" w:color="000000"/>
            </w:tcBorders>
            <w:vAlign w:val="center"/>
          </w:tcPr>
          <w:p w:rsidR="005A2701" w:rsidRDefault="005A2701" w:rsidP="005A2701">
            <w:pPr>
              <w:rPr>
                <w:sz w:val="14"/>
                <w:szCs w:val="14"/>
              </w:rPr>
            </w:pPr>
            <w:r>
              <w:rPr>
                <w:sz w:val="14"/>
                <w:szCs w:val="14"/>
              </w:rPr>
              <w:t xml:space="preserve">Dr. </w:t>
            </w:r>
            <w:proofErr w:type="spellStart"/>
            <w:r>
              <w:rPr>
                <w:sz w:val="14"/>
                <w:szCs w:val="14"/>
              </w:rPr>
              <w:t>Öğr</w:t>
            </w:r>
            <w:proofErr w:type="spellEnd"/>
            <w:r>
              <w:rPr>
                <w:sz w:val="14"/>
                <w:szCs w:val="14"/>
              </w:rPr>
              <w:t>. Üyesi Hale BİRİCİKOĞLU</w:t>
            </w:r>
          </w:p>
        </w:tc>
        <w:tc>
          <w:tcPr>
            <w:tcW w:w="2068" w:type="dxa"/>
            <w:tcBorders>
              <w:top w:val="single" w:sz="6" w:space="0" w:color="000000"/>
              <w:left w:val="single" w:sz="6" w:space="0" w:color="000000"/>
              <w:bottom w:val="single" w:sz="6" w:space="0" w:color="000000"/>
              <w:right w:val="single" w:sz="8" w:space="0" w:color="000000"/>
            </w:tcBorders>
            <w:vAlign w:val="center"/>
          </w:tcPr>
          <w:p w:rsidR="005A2701" w:rsidRPr="0039101B" w:rsidRDefault="005A2701" w:rsidP="005A2701">
            <w:pPr>
              <w:jc w:val="both"/>
              <w:rPr>
                <w:sz w:val="14"/>
                <w:szCs w:val="14"/>
              </w:rPr>
            </w:pPr>
            <w:r>
              <w:rPr>
                <w:sz w:val="14"/>
                <w:szCs w:val="14"/>
              </w:rPr>
              <w:t>Doç. Dr. Mustafa Lütfi ŞEN</w:t>
            </w:r>
          </w:p>
        </w:tc>
      </w:tr>
    </w:tbl>
    <w:p w:rsidR="00A76AEB" w:rsidRDefault="00A76AEB" w:rsidP="00A76AEB">
      <w:pPr>
        <w:jc w:val="both"/>
        <w:rPr>
          <w:b/>
          <w:sz w:val="20"/>
          <w:szCs w:val="20"/>
        </w:rPr>
      </w:pPr>
    </w:p>
    <w:p w:rsidR="00A76AEB" w:rsidRPr="00A76AEB" w:rsidRDefault="00A76AEB" w:rsidP="00A76AEB">
      <w:pPr>
        <w:jc w:val="both"/>
        <w:rPr>
          <w:sz w:val="20"/>
          <w:szCs w:val="20"/>
        </w:rPr>
      </w:pPr>
      <w:r>
        <w:rPr>
          <w:b/>
          <w:sz w:val="20"/>
          <w:szCs w:val="20"/>
        </w:rPr>
        <w:t>16</w:t>
      </w:r>
      <w:r w:rsidRPr="00A76AEB">
        <w:rPr>
          <w:b/>
          <w:sz w:val="20"/>
          <w:szCs w:val="20"/>
        </w:rPr>
        <w:t xml:space="preserve"> – </w:t>
      </w:r>
      <w:r>
        <w:rPr>
          <w:sz w:val="20"/>
          <w:szCs w:val="20"/>
        </w:rPr>
        <w:t>Sosyoloji EABD Başkanlığının 11.11.2019 tarihli ve E.42229 sayılı yazısı okundu.</w:t>
      </w:r>
    </w:p>
    <w:p w:rsidR="00A76AEB" w:rsidRPr="00A76AEB" w:rsidRDefault="00A76AEB" w:rsidP="00A76AEB">
      <w:pPr>
        <w:jc w:val="both"/>
        <w:rPr>
          <w:sz w:val="18"/>
          <w:szCs w:val="18"/>
        </w:rPr>
      </w:pPr>
    </w:p>
    <w:p w:rsidR="00A76AEB" w:rsidRDefault="00A76AEB" w:rsidP="00A76AEB">
      <w:pPr>
        <w:jc w:val="both"/>
        <w:rPr>
          <w:sz w:val="20"/>
          <w:szCs w:val="20"/>
        </w:rPr>
      </w:pPr>
      <w:r w:rsidRPr="00A76AEB">
        <w:rPr>
          <w:sz w:val="20"/>
          <w:szCs w:val="20"/>
        </w:rPr>
        <w:tab/>
        <w:t>Yapılan görüşmeler sonunda; Anabilim Dalı Başkanlığının uygun görüşü ve ilk danışmanı</w:t>
      </w:r>
      <w:r w:rsidRPr="00A76AEB">
        <w:rPr>
          <w:b/>
          <w:sz w:val="20"/>
          <w:szCs w:val="20"/>
        </w:rPr>
        <w:t xml:space="preserve"> Dr.</w:t>
      </w:r>
      <w:r>
        <w:rPr>
          <w:b/>
          <w:sz w:val="20"/>
          <w:szCs w:val="20"/>
        </w:rPr>
        <w:t xml:space="preserve"> </w:t>
      </w:r>
      <w:proofErr w:type="spellStart"/>
      <w:proofErr w:type="gramStart"/>
      <w:r>
        <w:rPr>
          <w:b/>
          <w:sz w:val="20"/>
          <w:szCs w:val="20"/>
        </w:rPr>
        <w:t>Öğr.Üyesi</w:t>
      </w:r>
      <w:proofErr w:type="spellEnd"/>
      <w:proofErr w:type="gramEnd"/>
      <w:r w:rsidRPr="00A76AEB">
        <w:rPr>
          <w:b/>
          <w:sz w:val="20"/>
          <w:szCs w:val="20"/>
        </w:rPr>
        <w:t xml:space="preserve"> </w:t>
      </w:r>
      <w:r>
        <w:rPr>
          <w:b/>
          <w:sz w:val="20"/>
          <w:szCs w:val="20"/>
        </w:rPr>
        <w:t xml:space="preserve">Handan </w:t>
      </w:r>
      <w:proofErr w:type="spellStart"/>
      <w:r>
        <w:rPr>
          <w:b/>
          <w:sz w:val="20"/>
          <w:szCs w:val="20"/>
        </w:rPr>
        <w:t>AKYİĞİT</w:t>
      </w:r>
      <w:r w:rsidRPr="00A76AEB">
        <w:rPr>
          <w:b/>
          <w:sz w:val="20"/>
          <w:szCs w:val="20"/>
        </w:rPr>
        <w:t>’</w:t>
      </w:r>
      <w:r>
        <w:rPr>
          <w:b/>
          <w:sz w:val="20"/>
          <w:szCs w:val="20"/>
        </w:rPr>
        <w:t>i</w:t>
      </w:r>
      <w:r w:rsidRPr="00A76AEB">
        <w:rPr>
          <w:b/>
          <w:sz w:val="20"/>
          <w:szCs w:val="20"/>
        </w:rPr>
        <w:t>n</w:t>
      </w:r>
      <w:proofErr w:type="spellEnd"/>
      <w:r w:rsidRPr="00A76AEB">
        <w:rPr>
          <w:b/>
          <w:sz w:val="20"/>
          <w:szCs w:val="20"/>
        </w:rPr>
        <w:t xml:space="preserve"> </w:t>
      </w:r>
      <w:r w:rsidRPr="00A76AEB">
        <w:rPr>
          <w:sz w:val="20"/>
          <w:szCs w:val="20"/>
        </w:rPr>
        <w:t xml:space="preserve">onayı ile </w:t>
      </w:r>
      <w:r>
        <w:rPr>
          <w:b/>
          <w:sz w:val="20"/>
          <w:szCs w:val="20"/>
        </w:rPr>
        <w:t>Sosyoloji</w:t>
      </w:r>
      <w:r w:rsidRPr="00A76AEB">
        <w:rPr>
          <w:b/>
          <w:sz w:val="20"/>
          <w:szCs w:val="20"/>
        </w:rPr>
        <w:t xml:space="preserve"> </w:t>
      </w:r>
      <w:r w:rsidRPr="00A76AEB">
        <w:rPr>
          <w:sz w:val="20"/>
          <w:szCs w:val="20"/>
        </w:rPr>
        <w:t>EABD yüksek lisans programı öğrencisi Y17601</w:t>
      </w:r>
      <w:r>
        <w:rPr>
          <w:sz w:val="20"/>
          <w:szCs w:val="20"/>
        </w:rPr>
        <w:t>3007</w:t>
      </w:r>
      <w:r w:rsidRPr="00A76AEB">
        <w:rPr>
          <w:sz w:val="20"/>
          <w:szCs w:val="20"/>
        </w:rPr>
        <w:t xml:space="preserve"> numaralı </w:t>
      </w:r>
      <w:r>
        <w:rPr>
          <w:b/>
          <w:sz w:val="20"/>
          <w:szCs w:val="20"/>
        </w:rPr>
        <w:t xml:space="preserve">Kübra </w:t>
      </w:r>
      <w:proofErr w:type="spellStart"/>
      <w:r>
        <w:rPr>
          <w:b/>
          <w:sz w:val="20"/>
          <w:szCs w:val="20"/>
        </w:rPr>
        <w:t>EDİS’in</w:t>
      </w:r>
      <w:proofErr w:type="spellEnd"/>
      <w:r w:rsidRPr="00A76AEB">
        <w:rPr>
          <w:sz w:val="20"/>
          <w:szCs w:val="20"/>
        </w:rPr>
        <w:t xml:space="preserve">; Sakarya Üniversitesi Lisansüstü Eğitim ve Öğretim Yönetmeliği Senato Esaslarının </w:t>
      </w:r>
      <w:r w:rsidRPr="00A76AEB">
        <w:rPr>
          <w:b/>
          <w:sz w:val="20"/>
          <w:szCs w:val="20"/>
        </w:rPr>
        <w:t>19/b-1</w:t>
      </w:r>
      <w:r w:rsidRPr="00A76AEB">
        <w:rPr>
          <w:sz w:val="20"/>
          <w:szCs w:val="20"/>
        </w:rPr>
        <w:t xml:space="preserve"> maddesi uyarınca, </w:t>
      </w:r>
      <w:r>
        <w:rPr>
          <w:sz w:val="20"/>
          <w:szCs w:val="20"/>
        </w:rPr>
        <w:t>Batman</w:t>
      </w:r>
      <w:r w:rsidRPr="00A76AEB">
        <w:rPr>
          <w:sz w:val="20"/>
          <w:szCs w:val="20"/>
        </w:rPr>
        <w:t xml:space="preserve"> Üniversitesi öğretim üyesi</w:t>
      </w:r>
      <w:r w:rsidRPr="00A76AEB">
        <w:rPr>
          <w:b/>
          <w:sz w:val="20"/>
          <w:szCs w:val="20"/>
        </w:rPr>
        <w:t xml:space="preserve"> Dr. </w:t>
      </w:r>
      <w:r>
        <w:rPr>
          <w:b/>
          <w:sz w:val="20"/>
          <w:szCs w:val="20"/>
        </w:rPr>
        <w:t xml:space="preserve">Öğretim Üyesi Emrullah </w:t>
      </w:r>
      <w:proofErr w:type="spellStart"/>
      <w:r>
        <w:rPr>
          <w:b/>
          <w:sz w:val="20"/>
          <w:szCs w:val="20"/>
        </w:rPr>
        <w:t>TÜRK</w:t>
      </w:r>
      <w:r w:rsidRPr="00A76AEB">
        <w:rPr>
          <w:b/>
          <w:sz w:val="20"/>
          <w:szCs w:val="20"/>
        </w:rPr>
        <w:t>’</w:t>
      </w:r>
      <w:r>
        <w:rPr>
          <w:b/>
          <w:sz w:val="20"/>
          <w:szCs w:val="20"/>
        </w:rPr>
        <w:t>ü</w:t>
      </w:r>
      <w:r w:rsidRPr="00A76AEB">
        <w:rPr>
          <w:b/>
          <w:sz w:val="20"/>
          <w:szCs w:val="20"/>
        </w:rPr>
        <w:t>n</w:t>
      </w:r>
      <w:proofErr w:type="spellEnd"/>
      <w:r w:rsidRPr="00A76AEB">
        <w:rPr>
          <w:b/>
          <w:sz w:val="20"/>
          <w:szCs w:val="20"/>
        </w:rPr>
        <w:t xml:space="preserve"> ortak danışman</w:t>
      </w:r>
      <w:r w:rsidRPr="00A76AEB">
        <w:rPr>
          <w:sz w:val="20"/>
          <w:szCs w:val="20"/>
        </w:rPr>
        <w:t xml:space="preserve"> olarak atanmasına ve Anabilim Dalı Başkanlığına bilgi verilmesinin </w:t>
      </w:r>
      <w:r w:rsidRPr="00A76AEB">
        <w:rPr>
          <w:b/>
          <w:sz w:val="20"/>
          <w:szCs w:val="20"/>
        </w:rPr>
        <w:t>uygun</w:t>
      </w:r>
      <w:r w:rsidRPr="00A76AEB">
        <w:rPr>
          <w:sz w:val="20"/>
          <w:szCs w:val="20"/>
        </w:rPr>
        <w:t xml:space="preserve"> </w:t>
      </w:r>
      <w:r w:rsidRPr="00A76AEB">
        <w:rPr>
          <w:b/>
          <w:sz w:val="20"/>
          <w:szCs w:val="20"/>
        </w:rPr>
        <w:t>olduğuna</w:t>
      </w:r>
      <w:r w:rsidRPr="00A76AEB">
        <w:rPr>
          <w:sz w:val="20"/>
          <w:szCs w:val="20"/>
        </w:rPr>
        <w:t xml:space="preserve"> oy birliği ile karar verildi.</w:t>
      </w:r>
    </w:p>
    <w:p w:rsidR="003D21DE" w:rsidRPr="00A76AEB" w:rsidRDefault="003D21DE" w:rsidP="00A76AEB">
      <w:pPr>
        <w:jc w:val="both"/>
        <w:rPr>
          <w:sz w:val="20"/>
          <w:szCs w:val="20"/>
        </w:rPr>
      </w:pPr>
    </w:p>
    <w:p w:rsidR="003D21DE" w:rsidRPr="006C15DF" w:rsidRDefault="005D2EF3" w:rsidP="003D21DE">
      <w:pPr>
        <w:jc w:val="both"/>
      </w:pPr>
      <w:r>
        <w:rPr>
          <w:b/>
          <w:sz w:val="20"/>
          <w:szCs w:val="20"/>
        </w:rPr>
        <w:t>1</w:t>
      </w:r>
      <w:r w:rsidR="00A76AEB">
        <w:rPr>
          <w:b/>
          <w:sz w:val="20"/>
          <w:szCs w:val="20"/>
        </w:rPr>
        <w:t>7</w:t>
      </w:r>
      <w:r>
        <w:rPr>
          <w:b/>
          <w:sz w:val="20"/>
          <w:szCs w:val="20"/>
        </w:rPr>
        <w:t xml:space="preserve"> –</w:t>
      </w:r>
      <w:r w:rsidRPr="00642107">
        <w:rPr>
          <w:b/>
          <w:sz w:val="20"/>
          <w:szCs w:val="20"/>
        </w:rPr>
        <w:t xml:space="preserve"> </w:t>
      </w:r>
      <w:r w:rsidR="003D21DE" w:rsidRPr="006C15DF">
        <w:rPr>
          <w:color w:val="000000"/>
          <w:sz w:val="20"/>
          <w:szCs w:val="20"/>
        </w:rPr>
        <w:t>Personel Dairesi Başkanlığının 11.11.2019 tarihli E.42186 sayılı yazısı okundu.</w:t>
      </w:r>
    </w:p>
    <w:p w:rsidR="003D21DE" w:rsidRPr="006C15DF" w:rsidRDefault="003D21DE" w:rsidP="003D21DE">
      <w:pPr>
        <w:jc w:val="both"/>
      </w:pPr>
      <w:r w:rsidRPr="006C15DF">
        <w:rPr>
          <w:color w:val="000000"/>
          <w:sz w:val="20"/>
          <w:szCs w:val="20"/>
        </w:rPr>
        <w:t> </w:t>
      </w:r>
    </w:p>
    <w:p w:rsidR="003D21DE" w:rsidRPr="006C15DF" w:rsidRDefault="003D21DE" w:rsidP="003D21DE">
      <w:pPr>
        <w:ind w:firstLine="700"/>
        <w:jc w:val="both"/>
      </w:pPr>
      <w:r w:rsidRPr="006C15DF">
        <w:rPr>
          <w:color w:val="000000"/>
          <w:sz w:val="20"/>
          <w:szCs w:val="20"/>
        </w:rPr>
        <w:t xml:space="preserve">Yapılan görüşmeler sonunda; Personel Dairesi Başkanlığının yazısı ile bildirilmekte olan </w:t>
      </w:r>
      <w:proofErr w:type="gramStart"/>
      <w:r w:rsidRPr="006C15DF">
        <w:rPr>
          <w:color w:val="000000"/>
          <w:sz w:val="20"/>
          <w:szCs w:val="20"/>
        </w:rPr>
        <w:t>29/05/2013</w:t>
      </w:r>
      <w:proofErr w:type="gramEnd"/>
      <w:r w:rsidRPr="006C15DF">
        <w:rPr>
          <w:color w:val="000000"/>
          <w:sz w:val="20"/>
          <w:szCs w:val="20"/>
        </w:rPr>
        <w:t xml:space="preserve"> tarihli ve 28661 Sayılı Resmi Gazetede yayımlanan "</w:t>
      </w:r>
      <w:r w:rsidRPr="006C15DF">
        <w:rPr>
          <w:b/>
          <w:bCs/>
          <w:color w:val="000000"/>
          <w:sz w:val="20"/>
          <w:szCs w:val="20"/>
        </w:rPr>
        <w:t xml:space="preserve">Sosyal Sigortalar ve Genel Sağlık Sigortası Kanunu ile Bazı Kanunlarda Değişiklik Yapılmasına Dair </w:t>
      </w:r>
      <w:proofErr w:type="spellStart"/>
      <w:r w:rsidRPr="006C15DF">
        <w:rPr>
          <w:b/>
          <w:bCs/>
          <w:color w:val="000000"/>
          <w:sz w:val="20"/>
          <w:szCs w:val="20"/>
        </w:rPr>
        <w:t>Kanun</w:t>
      </w:r>
      <w:r w:rsidRPr="006C15DF">
        <w:rPr>
          <w:color w:val="000000"/>
          <w:sz w:val="20"/>
          <w:szCs w:val="20"/>
        </w:rPr>
        <w:t>"un</w:t>
      </w:r>
      <w:proofErr w:type="spellEnd"/>
      <w:r w:rsidRPr="006C15DF">
        <w:rPr>
          <w:color w:val="000000"/>
          <w:sz w:val="20"/>
          <w:szCs w:val="20"/>
        </w:rPr>
        <w:t xml:space="preserve"> 10. Maddesi ile 30/11/2013 tarihli ve 28837 Sayılı Resmi Gazetede yayımlanan "</w:t>
      </w:r>
      <w:r w:rsidRPr="006C15DF">
        <w:rPr>
          <w:b/>
          <w:bCs/>
          <w:color w:val="000000"/>
          <w:sz w:val="20"/>
          <w:szCs w:val="20"/>
        </w:rPr>
        <w:t>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w:t>
      </w:r>
      <w:r w:rsidRPr="006C15DF">
        <w:rPr>
          <w:color w:val="000000"/>
          <w:sz w:val="20"/>
          <w:szCs w:val="20"/>
        </w:rPr>
        <w:t xml:space="preserve">" ile 25 Ağustos 2017 Tarihli ve 30165 Sayılı Resmi Gazete yayımlanan </w:t>
      </w:r>
      <w:r w:rsidRPr="006C15DF">
        <w:rPr>
          <w:b/>
          <w:bCs/>
          <w:color w:val="000000"/>
          <w:sz w:val="20"/>
          <w:szCs w:val="20"/>
        </w:rPr>
        <w:t>Kamu Görevlilerinin Geneline ve Hizmet Kollarına Yönelik Mali ve Sosyal Haklara İlişkin 2019 ve 2020 Yıllarını Kapsayan 4. Dönem Toplu Sözleşmenin 16.maddesi</w:t>
      </w:r>
      <w:r w:rsidRPr="006C15DF">
        <w:rPr>
          <w:color w:val="000000"/>
          <w:sz w:val="20"/>
          <w:szCs w:val="20"/>
        </w:rPr>
        <w:t xml:space="preserve">; "31/3/1994 tarihli ve 94/5593 sayılı Bakanlar Kurulu Kararının 2 </w:t>
      </w:r>
      <w:proofErr w:type="spellStart"/>
      <w:r w:rsidRPr="006C15DF">
        <w:rPr>
          <w:color w:val="000000"/>
          <w:sz w:val="20"/>
          <w:szCs w:val="20"/>
        </w:rPr>
        <w:t>nci</w:t>
      </w:r>
      <w:proofErr w:type="spellEnd"/>
      <w:r w:rsidRPr="006C15DF">
        <w:rPr>
          <w:color w:val="000000"/>
          <w:sz w:val="20"/>
          <w:szCs w:val="20"/>
        </w:rPr>
        <w:t xml:space="preserve"> maddesinde yer alan "%30'unu" ve "%10'unu" ibareleri "%45'ini" ve "%20'ini" olarak uygulanır." hükmü uyarınca 2019-2020 Eğitim Öğretim Yılı Güz ve Bahar Yarıyılında</w:t>
      </w:r>
      <w:r w:rsidRPr="006C15DF">
        <w:rPr>
          <w:b/>
          <w:bCs/>
          <w:color w:val="000000"/>
          <w:sz w:val="20"/>
          <w:szCs w:val="20"/>
        </w:rPr>
        <w:t xml:space="preserve"> Enstitümüzde fazla çalışma ücreti alabilecek personel listesi</w:t>
      </w:r>
      <w:r w:rsidRPr="006C15DF">
        <w:rPr>
          <w:color w:val="000000"/>
          <w:sz w:val="20"/>
          <w:szCs w:val="20"/>
        </w:rPr>
        <w:t>nin aşağıdaki şekli ile uygun olduğuna oy birliği ile karar verildi.</w:t>
      </w:r>
    </w:p>
    <w:p w:rsidR="003D21DE" w:rsidRPr="006C15DF" w:rsidRDefault="003D21DE" w:rsidP="002D77F5">
      <w:pPr>
        <w:jc w:val="both"/>
      </w:pPr>
      <w:r w:rsidRPr="006C15DF">
        <w:rPr>
          <w:color w:val="000000"/>
          <w:sz w:val="16"/>
          <w:szCs w:val="16"/>
        </w:rPr>
        <w:t> </w:t>
      </w:r>
    </w:p>
    <w:p w:rsidR="003D21DE" w:rsidRPr="006C15DF" w:rsidRDefault="003D21DE" w:rsidP="003D21DE">
      <w:pPr>
        <w:jc w:val="both"/>
      </w:pPr>
      <w:r w:rsidRPr="006C15DF">
        <w:rPr>
          <w:b/>
          <w:bCs/>
          <w:color w:val="000000"/>
          <w:sz w:val="20"/>
          <w:szCs w:val="20"/>
        </w:rPr>
        <w:t>%45’e Göre Fazla Çalışma Ücreti Alacak Personeller</w:t>
      </w:r>
    </w:p>
    <w:tbl>
      <w:tblPr>
        <w:tblW w:w="9172" w:type="dxa"/>
        <w:tblCellMar>
          <w:top w:w="15" w:type="dxa"/>
          <w:left w:w="15" w:type="dxa"/>
          <w:bottom w:w="15" w:type="dxa"/>
          <w:right w:w="15" w:type="dxa"/>
        </w:tblCellMar>
        <w:tblLook w:val="04A0" w:firstRow="1" w:lastRow="0" w:firstColumn="1" w:lastColumn="0" w:noHBand="0" w:noVBand="1"/>
      </w:tblPr>
      <w:tblGrid>
        <w:gridCol w:w="911"/>
        <w:gridCol w:w="1173"/>
        <w:gridCol w:w="1608"/>
        <w:gridCol w:w="1965"/>
        <w:gridCol w:w="1965"/>
        <w:gridCol w:w="1550"/>
      </w:tblGrid>
      <w:tr w:rsidR="003D21DE" w:rsidRPr="006C15DF" w:rsidTr="00DF6D7B">
        <w:trPr>
          <w:trHeight w:val="2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SİCİL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ADI SOYADI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KADRO UNVANI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KADRO YERİ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GÖREV YERİ</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6C15DF" w:rsidRDefault="003D21DE" w:rsidP="00DF6D7B">
            <w:pPr>
              <w:ind w:left="100"/>
              <w:jc w:val="center"/>
            </w:pPr>
            <w:r w:rsidRPr="006C15DF">
              <w:rPr>
                <w:b/>
                <w:bCs/>
                <w:color w:val="000000"/>
                <w:sz w:val="14"/>
                <w:szCs w:val="14"/>
              </w:rPr>
              <w:t>Dönemi</w:t>
            </w:r>
          </w:p>
        </w:tc>
      </w:tr>
      <w:tr w:rsidR="002568CE" w:rsidRPr="006C15DF" w:rsidTr="00DF6D7B">
        <w:trPr>
          <w:trHeight w:val="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8CE" w:rsidRPr="002568CE" w:rsidRDefault="002568CE" w:rsidP="002568CE">
            <w:pPr>
              <w:ind w:left="100"/>
              <w:jc w:val="center"/>
              <w:rPr>
                <w:sz w:val="18"/>
                <w:szCs w:val="18"/>
              </w:rPr>
            </w:pPr>
            <w:r w:rsidRPr="002568CE">
              <w:rPr>
                <w:sz w:val="18"/>
                <w:szCs w:val="18"/>
              </w:rPr>
              <w:t>1157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8CE" w:rsidRPr="002568CE" w:rsidRDefault="002568CE" w:rsidP="002568CE">
            <w:pPr>
              <w:jc w:val="both"/>
              <w:rPr>
                <w:sz w:val="18"/>
                <w:szCs w:val="18"/>
              </w:rPr>
            </w:pPr>
            <w:r w:rsidRPr="002568CE">
              <w:rPr>
                <w:sz w:val="18"/>
                <w:szCs w:val="18"/>
              </w:rPr>
              <w:t>Semih ARAT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8CE" w:rsidRPr="00CF2931" w:rsidRDefault="002568CE" w:rsidP="002568CE">
            <w:pPr>
              <w:jc w:val="both"/>
              <w:rPr>
                <w:sz w:val="18"/>
                <w:szCs w:val="18"/>
              </w:rPr>
            </w:pPr>
            <w:r w:rsidRPr="00CF2931">
              <w:rPr>
                <w:sz w:val="18"/>
                <w:szCs w:val="18"/>
              </w:rPr>
              <w:t>Bilgisayar İşletmeni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8CE" w:rsidRPr="002568CE" w:rsidRDefault="002568CE" w:rsidP="002568CE">
            <w:pPr>
              <w:rPr>
                <w:sz w:val="18"/>
                <w:szCs w:val="18"/>
              </w:rPr>
            </w:pPr>
            <w:r w:rsidRPr="002568CE">
              <w:rPr>
                <w:sz w:val="18"/>
                <w:szCs w:val="18"/>
              </w:rPr>
              <w:t>Sosyal Bilimler Enstitüsü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8CE" w:rsidRPr="002568CE" w:rsidRDefault="002568CE" w:rsidP="002568CE">
            <w:pPr>
              <w:rPr>
                <w:sz w:val="18"/>
                <w:szCs w:val="18"/>
              </w:rPr>
            </w:pPr>
            <w:r w:rsidRPr="002568CE">
              <w:rPr>
                <w:sz w:val="18"/>
                <w:szCs w:val="18"/>
              </w:rPr>
              <w:t>Sosyal Bilimler Enstitüsü</w:t>
            </w:r>
          </w:p>
        </w:tc>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8CE" w:rsidRPr="002568CE" w:rsidRDefault="002568CE" w:rsidP="002568CE">
            <w:pPr>
              <w:ind w:left="100"/>
              <w:rPr>
                <w:sz w:val="18"/>
                <w:szCs w:val="18"/>
              </w:rPr>
            </w:pPr>
            <w:r w:rsidRPr="002568CE">
              <w:rPr>
                <w:sz w:val="18"/>
                <w:szCs w:val="18"/>
              </w:rPr>
              <w:t>Eylül –</w:t>
            </w:r>
            <w:r>
              <w:rPr>
                <w:sz w:val="18"/>
                <w:szCs w:val="18"/>
              </w:rPr>
              <w:t xml:space="preserve"> </w:t>
            </w:r>
            <w:r w:rsidRPr="002568CE">
              <w:rPr>
                <w:sz w:val="18"/>
                <w:szCs w:val="18"/>
              </w:rPr>
              <w:t>Haziran</w:t>
            </w:r>
          </w:p>
        </w:tc>
      </w:tr>
    </w:tbl>
    <w:p w:rsidR="003D21DE" w:rsidRPr="006C15DF" w:rsidRDefault="003D21DE" w:rsidP="003D21DE">
      <w:pPr>
        <w:spacing w:after="240"/>
      </w:pPr>
    </w:p>
    <w:p w:rsidR="003D21DE" w:rsidRPr="006C15DF" w:rsidRDefault="003D21DE" w:rsidP="003D21DE">
      <w:pPr>
        <w:jc w:val="both"/>
      </w:pPr>
      <w:r w:rsidRPr="006C15DF">
        <w:rPr>
          <w:b/>
          <w:bCs/>
          <w:color w:val="000000"/>
          <w:sz w:val="20"/>
          <w:szCs w:val="20"/>
        </w:rPr>
        <w:t>%20’ye Göre Fazla Çalışma Ücreti Alacak Personeller</w:t>
      </w:r>
    </w:p>
    <w:tbl>
      <w:tblPr>
        <w:tblW w:w="9172" w:type="dxa"/>
        <w:tblLayout w:type="fixed"/>
        <w:tblCellMar>
          <w:top w:w="15" w:type="dxa"/>
          <w:left w:w="15" w:type="dxa"/>
          <w:bottom w:w="15" w:type="dxa"/>
          <w:right w:w="15" w:type="dxa"/>
        </w:tblCellMar>
        <w:tblLook w:val="04A0" w:firstRow="1" w:lastRow="0" w:firstColumn="1" w:lastColumn="0" w:noHBand="0" w:noVBand="1"/>
      </w:tblPr>
      <w:tblGrid>
        <w:gridCol w:w="951"/>
        <w:gridCol w:w="1134"/>
        <w:gridCol w:w="1417"/>
        <w:gridCol w:w="2127"/>
        <w:gridCol w:w="1984"/>
        <w:gridCol w:w="1559"/>
      </w:tblGrid>
      <w:tr w:rsidR="003D21DE" w:rsidRPr="006C15DF" w:rsidTr="002568CE">
        <w:trPr>
          <w:trHeight w:val="21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SİCİL NO</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ADI SOYADI</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KADRO UNVANI</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KADRO YERİ</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GÖREV YERİ</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2568CE" w:rsidRDefault="003D21DE" w:rsidP="00DF6D7B">
            <w:pPr>
              <w:ind w:left="100"/>
              <w:jc w:val="center"/>
              <w:rPr>
                <w:b/>
                <w:bCs/>
                <w:color w:val="000000"/>
                <w:sz w:val="14"/>
                <w:szCs w:val="14"/>
              </w:rPr>
            </w:pPr>
            <w:r w:rsidRPr="006C15DF">
              <w:rPr>
                <w:b/>
                <w:bCs/>
                <w:color w:val="000000"/>
                <w:sz w:val="14"/>
                <w:szCs w:val="14"/>
              </w:rPr>
              <w:t>Dönemi</w:t>
            </w:r>
          </w:p>
        </w:tc>
      </w:tr>
      <w:tr w:rsidR="003D21DE" w:rsidRPr="00CF2931" w:rsidTr="002568CE">
        <w:trPr>
          <w:trHeight w:val="48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CF2931" w:rsidRDefault="003D21DE" w:rsidP="00DF6D7B">
            <w:pPr>
              <w:ind w:left="100"/>
              <w:jc w:val="center"/>
              <w:rPr>
                <w:sz w:val="18"/>
                <w:szCs w:val="18"/>
              </w:rPr>
            </w:pPr>
            <w:r w:rsidRPr="00CF2931">
              <w:rPr>
                <w:sz w:val="18"/>
                <w:szCs w:val="18"/>
              </w:rPr>
              <w:t>1243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CF2931" w:rsidRDefault="003D21DE" w:rsidP="00DF6D7B">
            <w:pPr>
              <w:jc w:val="both"/>
              <w:rPr>
                <w:sz w:val="18"/>
                <w:szCs w:val="18"/>
              </w:rPr>
            </w:pPr>
            <w:r w:rsidRPr="00CF2931">
              <w:rPr>
                <w:sz w:val="18"/>
                <w:szCs w:val="18"/>
              </w:rPr>
              <w:t>E</w:t>
            </w:r>
            <w:r>
              <w:rPr>
                <w:sz w:val="18"/>
                <w:szCs w:val="18"/>
              </w:rPr>
              <w:t>rdinç Ş</w:t>
            </w:r>
            <w:r w:rsidRPr="00CF2931">
              <w:rPr>
                <w:sz w:val="18"/>
                <w:szCs w:val="18"/>
              </w:rPr>
              <w:t>ENOL</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CF2931" w:rsidRDefault="003D21DE" w:rsidP="00DF6D7B">
            <w:pPr>
              <w:jc w:val="both"/>
              <w:rPr>
                <w:sz w:val="18"/>
                <w:szCs w:val="18"/>
              </w:rPr>
            </w:pPr>
            <w:r w:rsidRPr="00CF2931">
              <w:rPr>
                <w:sz w:val="18"/>
                <w:szCs w:val="18"/>
              </w:rPr>
              <w:t>Bilgisayar İşletmeni</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CF2931" w:rsidRDefault="003D21DE" w:rsidP="00DF6D7B">
            <w:pPr>
              <w:jc w:val="both"/>
              <w:rPr>
                <w:sz w:val="18"/>
                <w:szCs w:val="18"/>
              </w:rPr>
            </w:pPr>
            <w:r>
              <w:rPr>
                <w:sz w:val="18"/>
                <w:szCs w:val="18"/>
              </w:rPr>
              <w:t xml:space="preserve">Bilgi İşlem Dairesi </w:t>
            </w:r>
            <w:proofErr w:type="spellStart"/>
            <w:r>
              <w:rPr>
                <w:sz w:val="18"/>
                <w:szCs w:val="18"/>
              </w:rPr>
              <w:t>Başk</w:t>
            </w:r>
            <w:proofErr w:type="spellEnd"/>
            <w:r>
              <w:rPr>
                <w:sz w:val="18"/>
                <w:szCs w:val="18"/>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CF2931" w:rsidRDefault="003D21DE" w:rsidP="00DF6D7B">
            <w:pPr>
              <w:rPr>
                <w:sz w:val="18"/>
                <w:szCs w:val="18"/>
              </w:rPr>
            </w:pPr>
            <w:r w:rsidRPr="00CF2931">
              <w:rPr>
                <w:sz w:val="18"/>
                <w:szCs w:val="18"/>
              </w:rPr>
              <w:t>Sosyal Bilimler Enstitüsü</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21DE" w:rsidRPr="00CF2931" w:rsidRDefault="003D21DE" w:rsidP="00DF6D7B">
            <w:pPr>
              <w:rPr>
                <w:sz w:val="18"/>
                <w:szCs w:val="18"/>
              </w:rPr>
            </w:pPr>
            <w:r w:rsidRPr="00CF2931">
              <w:rPr>
                <w:sz w:val="18"/>
                <w:szCs w:val="18"/>
              </w:rPr>
              <w:t>Eylül - Haziran</w:t>
            </w:r>
          </w:p>
        </w:tc>
      </w:tr>
    </w:tbl>
    <w:p w:rsidR="003D21DE" w:rsidRDefault="003D21DE" w:rsidP="003D21DE">
      <w:pPr>
        <w:rPr>
          <w:sz w:val="18"/>
          <w:szCs w:val="18"/>
        </w:rPr>
      </w:pPr>
    </w:p>
    <w:p w:rsidR="002568CE" w:rsidRDefault="002568CE" w:rsidP="003D21DE">
      <w:pPr>
        <w:rPr>
          <w:sz w:val="18"/>
          <w:szCs w:val="18"/>
        </w:rPr>
      </w:pPr>
    </w:p>
    <w:p w:rsidR="002568CE" w:rsidRPr="000D03AF" w:rsidRDefault="002568CE" w:rsidP="002568CE">
      <w:pPr>
        <w:jc w:val="both"/>
        <w:rPr>
          <w:sz w:val="20"/>
          <w:szCs w:val="20"/>
        </w:rPr>
      </w:pPr>
      <w:r>
        <w:rPr>
          <w:b/>
          <w:sz w:val="20"/>
          <w:szCs w:val="20"/>
        </w:rPr>
        <w:t>18</w:t>
      </w:r>
      <w:r w:rsidRPr="000D03AF">
        <w:rPr>
          <w:b/>
          <w:sz w:val="20"/>
          <w:szCs w:val="20"/>
        </w:rPr>
        <w:t xml:space="preserve"> –</w:t>
      </w:r>
      <w:r>
        <w:rPr>
          <w:b/>
          <w:sz w:val="20"/>
          <w:szCs w:val="20"/>
        </w:rPr>
        <w:t xml:space="preserve"> </w:t>
      </w:r>
      <w:r>
        <w:rPr>
          <w:sz w:val="20"/>
          <w:szCs w:val="20"/>
        </w:rPr>
        <w:t xml:space="preserve">Temel İslam Bilimleri EABD Başkanlığının 11.11.2019 tarih ve E.42254 sayılı tez öneri yazısı </w:t>
      </w:r>
      <w:r w:rsidRPr="000D03AF">
        <w:rPr>
          <w:sz w:val="20"/>
          <w:szCs w:val="20"/>
        </w:rPr>
        <w:t xml:space="preserve">okundu. </w:t>
      </w:r>
    </w:p>
    <w:p w:rsidR="002568CE" w:rsidRPr="000D03AF" w:rsidRDefault="002568CE" w:rsidP="002568CE">
      <w:pPr>
        <w:jc w:val="both"/>
        <w:rPr>
          <w:sz w:val="20"/>
          <w:szCs w:val="20"/>
        </w:rPr>
      </w:pPr>
    </w:p>
    <w:p w:rsidR="002568CE" w:rsidRPr="00BD62EC" w:rsidRDefault="002568CE" w:rsidP="002568CE">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2568CE" w:rsidRPr="00BD62EC" w:rsidRDefault="002568CE" w:rsidP="002568C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568CE" w:rsidRPr="00BD62EC" w:rsidTr="00CF395E">
        <w:trPr>
          <w:trHeight w:val="247"/>
        </w:trPr>
        <w:tc>
          <w:tcPr>
            <w:tcW w:w="9072" w:type="dxa"/>
            <w:gridSpan w:val="3"/>
            <w:vAlign w:val="center"/>
          </w:tcPr>
          <w:p w:rsidR="002568CE" w:rsidRPr="00BD62EC" w:rsidRDefault="002568CE" w:rsidP="00CF395E">
            <w:pPr>
              <w:spacing w:line="276" w:lineRule="auto"/>
              <w:rPr>
                <w:b/>
                <w:sz w:val="20"/>
                <w:szCs w:val="20"/>
              </w:rPr>
            </w:pPr>
            <w:r w:rsidRPr="00BD62EC">
              <w:rPr>
                <w:b/>
                <w:sz w:val="20"/>
                <w:szCs w:val="20"/>
              </w:rPr>
              <w:t>ÖĞRENCİNİN</w:t>
            </w:r>
          </w:p>
        </w:tc>
      </w:tr>
      <w:tr w:rsidR="002568CE" w:rsidRPr="00BD62EC" w:rsidTr="00CF395E">
        <w:trPr>
          <w:trHeight w:val="260"/>
        </w:trPr>
        <w:tc>
          <w:tcPr>
            <w:tcW w:w="1701" w:type="dxa"/>
            <w:vAlign w:val="center"/>
          </w:tcPr>
          <w:p w:rsidR="002568CE" w:rsidRPr="00BD62EC" w:rsidRDefault="002568CE" w:rsidP="00CF395E">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2568CE" w:rsidRPr="00BD62EC" w:rsidRDefault="002568CE" w:rsidP="00CF395E">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2568CE" w:rsidRPr="00BD62EC" w:rsidRDefault="002568CE" w:rsidP="00CF395E">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2568CE" w:rsidRPr="00BD62EC" w:rsidTr="00CF395E">
        <w:trPr>
          <w:trHeight w:val="227"/>
        </w:trPr>
        <w:tc>
          <w:tcPr>
            <w:tcW w:w="1701" w:type="dxa"/>
            <w:vAlign w:val="center"/>
          </w:tcPr>
          <w:p w:rsidR="002568CE" w:rsidRPr="00BD62EC" w:rsidRDefault="002568CE" w:rsidP="002568CE">
            <w:pPr>
              <w:rPr>
                <w:sz w:val="20"/>
                <w:szCs w:val="20"/>
              </w:rPr>
            </w:pPr>
            <w:r>
              <w:rPr>
                <w:sz w:val="20"/>
                <w:szCs w:val="20"/>
              </w:rPr>
              <w:t>Murat AKBANA (Y176008003)</w:t>
            </w:r>
          </w:p>
        </w:tc>
        <w:tc>
          <w:tcPr>
            <w:tcW w:w="3969" w:type="dxa"/>
            <w:vAlign w:val="center"/>
          </w:tcPr>
          <w:p w:rsidR="002568CE" w:rsidRPr="00BD62EC" w:rsidRDefault="002568CE" w:rsidP="00CF395E">
            <w:pPr>
              <w:rPr>
                <w:rFonts w:eastAsia="Calibri"/>
                <w:bCs/>
                <w:sz w:val="20"/>
                <w:szCs w:val="20"/>
              </w:rPr>
            </w:pPr>
            <w:r>
              <w:rPr>
                <w:sz w:val="20"/>
                <w:szCs w:val="20"/>
              </w:rPr>
              <w:t>Temel İslam Bilimleri</w:t>
            </w:r>
          </w:p>
        </w:tc>
        <w:tc>
          <w:tcPr>
            <w:tcW w:w="3402" w:type="dxa"/>
            <w:vAlign w:val="center"/>
          </w:tcPr>
          <w:p w:rsidR="002568CE" w:rsidRPr="007F7C2E" w:rsidRDefault="002568CE" w:rsidP="00CF395E">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Şule YÜKSEL UYSAL</w:t>
            </w:r>
          </w:p>
        </w:tc>
      </w:tr>
      <w:tr w:rsidR="002568CE" w:rsidRPr="00A42F47" w:rsidTr="00CF395E">
        <w:trPr>
          <w:trHeight w:val="281"/>
        </w:trPr>
        <w:tc>
          <w:tcPr>
            <w:tcW w:w="1701" w:type="dxa"/>
            <w:vAlign w:val="center"/>
          </w:tcPr>
          <w:p w:rsidR="002568CE" w:rsidRPr="00BD62EC" w:rsidRDefault="002568CE" w:rsidP="00CF395E">
            <w:pPr>
              <w:jc w:val="center"/>
              <w:rPr>
                <w:b/>
                <w:sz w:val="20"/>
                <w:szCs w:val="14"/>
              </w:rPr>
            </w:pPr>
            <w:r w:rsidRPr="00BD62EC">
              <w:rPr>
                <w:b/>
                <w:sz w:val="20"/>
                <w:szCs w:val="14"/>
              </w:rPr>
              <w:t>Tezin Adı</w:t>
            </w:r>
          </w:p>
        </w:tc>
        <w:tc>
          <w:tcPr>
            <w:tcW w:w="7371" w:type="dxa"/>
            <w:gridSpan w:val="2"/>
            <w:vAlign w:val="center"/>
          </w:tcPr>
          <w:p w:rsidR="002568CE" w:rsidRPr="00A42F47" w:rsidRDefault="002568CE" w:rsidP="002568CE">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Tirmizî’nin</w:t>
            </w:r>
            <w:proofErr w:type="spellEnd"/>
            <w:r>
              <w:rPr>
                <w:rFonts w:eastAsia="Calibri"/>
                <w:sz w:val="20"/>
                <w:szCs w:val="18"/>
              </w:rPr>
              <w:t xml:space="preserve"> (ö.</w:t>
            </w:r>
            <w:r w:rsidR="005A2701">
              <w:rPr>
                <w:rFonts w:eastAsia="Calibri"/>
                <w:sz w:val="20"/>
                <w:szCs w:val="18"/>
              </w:rPr>
              <w:t xml:space="preserve"> 279) el-</w:t>
            </w:r>
            <w:proofErr w:type="spellStart"/>
            <w:r w:rsidR="005A2701">
              <w:rPr>
                <w:rFonts w:eastAsia="Calibri"/>
                <w:sz w:val="20"/>
                <w:szCs w:val="18"/>
              </w:rPr>
              <w:t>Câmi‘</w:t>
            </w:r>
            <w:r>
              <w:rPr>
                <w:rFonts w:eastAsia="Calibri"/>
                <w:sz w:val="20"/>
                <w:szCs w:val="18"/>
              </w:rPr>
              <w:t>u’s</w:t>
            </w:r>
            <w:proofErr w:type="spellEnd"/>
            <w:r>
              <w:rPr>
                <w:rFonts w:eastAsia="Calibri"/>
                <w:sz w:val="20"/>
                <w:szCs w:val="18"/>
              </w:rPr>
              <w:t>-</w:t>
            </w:r>
            <w:proofErr w:type="spellStart"/>
            <w:r>
              <w:rPr>
                <w:rFonts w:eastAsia="Calibri"/>
                <w:sz w:val="20"/>
                <w:szCs w:val="18"/>
              </w:rPr>
              <w:t>Sahîh’inde</w:t>
            </w:r>
            <w:proofErr w:type="spellEnd"/>
            <w:r>
              <w:rPr>
                <w:rFonts w:eastAsia="Calibri"/>
                <w:sz w:val="20"/>
                <w:szCs w:val="18"/>
              </w:rPr>
              <w:t xml:space="preserve"> İmam </w:t>
            </w:r>
            <w:proofErr w:type="spellStart"/>
            <w:r>
              <w:rPr>
                <w:rFonts w:eastAsia="Calibri"/>
                <w:sz w:val="20"/>
                <w:szCs w:val="18"/>
              </w:rPr>
              <w:t>Şâfiî’ye</w:t>
            </w:r>
            <w:proofErr w:type="spellEnd"/>
            <w:r>
              <w:rPr>
                <w:rFonts w:eastAsia="Calibri"/>
                <w:sz w:val="20"/>
                <w:szCs w:val="18"/>
              </w:rPr>
              <w:t xml:space="preserve"> (ö.</w:t>
            </w:r>
            <w:r w:rsidR="005A2701">
              <w:rPr>
                <w:rFonts w:eastAsia="Calibri"/>
                <w:sz w:val="20"/>
                <w:szCs w:val="18"/>
              </w:rPr>
              <w:t xml:space="preserve"> </w:t>
            </w:r>
            <w:r>
              <w:rPr>
                <w:rFonts w:eastAsia="Calibri"/>
                <w:sz w:val="20"/>
                <w:szCs w:val="18"/>
              </w:rPr>
              <w:t>204) Yönelttiği İtirazlar</w:t>
            </w:r>
          </w:p>
        </w:tc>
      </w:tr>
    </w:tbl>
    <w:p w:rsidR="002568CE" w:rsidRDefault="002568CE" w:rsidP="003D21DE">
      <w:pPr>
        <w:rPr>
          <w:sz w:val="18"/>
          <w:szCs w:val="18"/>
        </w:rPr>
      </w:pPr>
    </w:p>
    <w:p w:rsidR="002568CE" w:rsidRDefault="002568CE" w:rsidP="002568CE">
      <w:pPr>
        <w:jc w:val="both"/>
        <w:rPr>
          <w:sz w:val="20"/>
          <w:szCs w:val="20"/>
        </w:rPr>
      </w:pPr>
      <w:r>
        <w:rPr>
          <w:b/>
          <w:sz w:val="20"/>
          <w:szCs w:val="20"/>
        </w:rPr>
        <w:t xml:space="preserve">19 </w:t>
      </w:r>
      <w:r>
        <w:rPr>
          <w:sz w:val="20"/>
          <w:szCs w:val="20"/>
        </w:rPr>
        <w:t>– Temel İslam Bilimleri EABD Başkanlığının 11.11.2019 tarih ve E.42253</w:t>
      </w:r>
      <w:r w:rsidR="00062F6B">
        <w:rPr>
          <w:sz w:val="20"/>
          <w:szCs w:val="20"/>
        </w:rPr>
        <w:t xml:space="preserve"> </w:t>
      </w:r>
      <w:r>
        <w:rPr>
          <w:sz w:val="20"/>
          <w:szCs w:val="20"/>
        </w:rPr>
        <w:t xml:space="preserve">sayılı Danışman Değiştirme konulu </w:t>
      </w:r>
      <w:r w:rsidR="00062F6B">
        <w:rPr>
          <w:sz w:val="20"/>
          <w:szCs w:val="20"/>
        </w:rPr>
        <w:t xml:space="preserve">yazısı </w:t>
      </w:r>
      <w:r>
        <w:rPr>
          <w:sz w:val="20"/>
          <w:szCs w:val="20"/>
        </w:rPr>
        <w:t>okundu.</w:t>
      </w:r>
    </w:p>
    <w:p w:rsidR="002568CE" w:rsidRDefault="002568CE" w:rsidP="002568CE">
      <w:pPr>
        <w:jc w:val="both"/>
        <w:rPr>
          <w:sz w:val="20"/>
          <w:szCs w:val="20"/>
        </w:rPr>
      </w:pPr>
    </w:p>
    <w:p w:rsidR="002568CE" w:rsidRDefault="002568CE" w:rsidP="002568CE">
      <w:pPr>
        <w:ind w:firstLine="708"/>
        <w:jc w:val="both"/>
        <w:rPr>
          <w:sz w:val="20"/>
          <w:szCs w:val="20"/>
        </w:rPr>
      </w:pPr>
      <w:r>
        <w:rPr>
          <w:sz w:val="20"/>
          <w:szCs w:val="20"/>
        </w:rPr>
        <w:t xml:space="preserve">Yapılan görüşmeler sonunda; ilgili Anabilim Dalı Başkanlığının gerekçeli talebi doğrultusunda, </w:t>
      </w:r>
      <w:r w:rsidR="00062F6B">
        <w:rPr>
          <w:b/>
          <w:sz w:val="20"/>
          <w:szCs w:val="20"/>
        </w:rPr>
        <w:t xml:space="preserve">Temel İslam Bilimleri </w:t>
      </w:r>
      <w:r>
        <w:rPr>
          <w:sz w:val="20"/>
          <w:szCs w:val="20"/>
        </w:rPr>
        <w:t xml:space="preserve">Anabilim Dalı </w:t>
      </w:r>
      <w:r w:rsidR="00062F6B">
        <w:rPr>
          <w:b/>
          <w:sz w:val="20"/>
          <w:szCs w:val="20"/>
        </w:rPr>
        <w:t xml:space="preserve">doktora </w:t>
      </w:r>
      <w:r>
        <w:rPr>
          <w:sz w:val="20"/>
          <w:szCs w:val="20"/>
        </w:rPr>
        <w:t xml:space="preserve">programı </w:t>
      </w:r>
      <w:r w:rsidR="00062F6B">
        <w:rPr>
          <w:sz w:val="20"/>
          <w:szCs w:val="20"/>
        </w:rPr>
        <w:t xml:space="preserve">öğrencisinin </w:t>
      </w:r>
      <w:r>
        <w:rPr>
          <w:b/>
          <w:sz w:val="20"/>
          <w:szCs w:val="20"/>
        </w:rPr>
        <w:t xml:space="preserve">danışman </w:t>
      </w:r>
      <w:r w:rsidR="00062F6B">
        <w:rPr>
          <w:b/>
          <w:sz w:val="20"/>
          <w:szCs w:val="20"/>
        </w:rPr>
        <w:t xml:space="preserve">değişikliğinin </w:t>
      </w:r>
      <w:r>
        <w:rPr>
          <w:sz w:val="20"/>
          <w:szCs w:val="20"/>
        </w:rPr>
        <w:t>aşağıdaki şekliyle uygun olduğuna oy birliği ile karar verildi.</w:t>
      </w:r>
    </w:p>
    <w:p w:rsidR="002568CE" w:rsidRDefault="002568CE" w:rsidP="002568CE">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062F6B" w:rsidTr="00062F6B">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062F6B" w:rsidRDefault="00062F6B" w:rsidP="00CF395E">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062F6B" w:rsidRDefault="00062F6B" w:rsidP="00CF395E">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062F6B" w:rsidRDefault="00062F6B" w:rsidP="00CF395E">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062F6B" w:rsidRDefault="00062F6B" w:rsidP="00CF395E">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062F6B" w:rsidRDefault="00062F6B" w:rsidP="00CF395E">
            <w:pPr>
              <w:spacing w:line="276" w:lineRule="auto"/>
              <w:rPr>
                <w:b/>
                <w:sz w:val="18"/>
                <w:szCs w:val="18"/>
              </w:rPr>
            </w:pPr>
            <w:r>
              <w:rPr>
                <w:b/>
                <w:sz w:val="18"/>
                <w:szCs w:val="18"/>
              </w:rPr>
              <w:t>Yeni Danışmanı</w:t>
            </w:r>
          </w:p>
        </w:tc>
      </w:tr>
      <w:tr w:rsidR="00062F6B" w:rsidTr="00062F6B">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062F6B" w:rsidRDefault="00062F6B" w:rsidP="00CF395E">
            <w:pPr>
              <w:jc w:val="both"/>
              <w:rPr>
                <w:sz w:val="14"/>
                <w:szCs w:val="14"/>
              </w:rPr>
            </w:pPr>
            <w:r>
              <w:rPr>
                <w:sz w:val="14"/>
                <w:szCs w:val="14"/>
              </w:rPr>
              <w:t>D146008010</w:t>
            </w:r>
          </w:p>
        </w:tc>
        <w:tc>
          <w:tcPr>
            <w:tcW w:w="1694" w:type="dxa"/>
            <w:tcBorders>
              <w:top w:val="single" w:sz="6" w:space="0" w:color="000000"/>
              <w:left w:val="single" w:sz="6" w:space="0" w:color="000000"/>
              <w:bottom w:val="single" w:sz="6" w:space="0" w:color="000000"/>
              <w:right w:val="single" w:sz="6" w:space="0" w:color="000000"/>
            </w:tcBorders>
            <w:vAlign w:val="center"/>
          </w:tcPr>
          <w:p w:rsidR="00062F6B" w:rsidRPr="0039101B" w:rsidRDefault="00062F6B" w:rsidP="00CF395E">
            <w:pPr>
              <w:rPr>
                <w:sz w:val="14"/>
                <w:szCs w:val="14"/>
              </w:rPr>
            </w:pPr>
            <w:proofErr w:type="spellStart"/>
            <w:r w:rsidRPr="00062F6B">
              <w:rPr>
                <w:sz w:val="14"/>
                <w:szCs w:val="14"/>
              </w:rPr>
              <w:t>Saıdıslombek</w:t>
            </w:r>
            <w:proofErr w:type="spellEnd"/>
            <w:r w:rsidRPr="00062F6B">
              <w:rPr>
                <w:sz w:val="14"/>
                <w:szCs w:val="14"/>
              </w:rPr>
              <w:t xml:space="preserve"> UMAROV</w:t>
            </w:r>
          </w:p>
        </w:tc>
        <w:tc>
          <w:tcPr>
            <w:tcW w:w="1605" w:type="dxa"/>
            <w:tcBorders>
              <w:top w:val="single" w:sz="6" w:space="0" w:color="000000"/>
              <w:left w:val="single" w:sz="6" w:space="0" w:color="000000"/>
              <w:bottom w:val="single" w:sz="6" w:space="0" w:color="000000"/>
              <w:right w:val="single" w:sz="6" w:space="0" w:color="000000"/>
            </w:tcBorders>
            <w:vAlign w:val="center"/>
          </w:tcPr>
          <w:p w:rsidR="00062F6B" w:rsidRPr="0039101B" w:rsidRDefault="00062F6B" w:rsidP="00CF395E">
            <w:pPr>
              <w:jc w:val="center"/>
              <w:rPr>
                <w:sz w:val="14"/>
                <w:szCs w:val="14"/>
              </w:rPr>
            </w:pPr>
            <w:r>
              <w:rPr>
                <w:sz w:val="14"/>
                <w:szCs w:val="14"/>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062F6B" w:rsidRDefault="00062F6B" w:rsidP="00CF395E">
            <w:pPr>
              <w:rPr>
                <w:sz w:val="14"/>
                <w:szCs w:val="14"/>
              </w:rPr>
            </w:pPr>
            <w:r>
              <w:rPr>
                <w:sz w:val="14"/>
                <w:szCs w:val="14"/>
              </w:rPr>
              <w:t>Prof. Dr. Süleyman AKKUŞ</w:t>
            </w:r>
          </w:p>
        </w:tc>
        <w:tc>
          <w:tcPr>
            <w:tcW w:w="2213" w:type="dxa"/>
            <w:tcBorders>
              <w:top w:val="single" w:sz="6" w:space="0" w:color="000000"/>
              <w:left w:val="single" w:sz="6" w:space="0" w:color="000000"/>
              <w:bottom w:val="single" w:sz="6" w:space="0" w:color="000000"/>
              <w:right w:val="single" w:sz="8" w:space="0" w:color="000000"/>
            </w:tcBorders>
            <w:vAlign w:val="center"/>
          </w:tcPr>
          <w:p w:rsidR="00062F6B" w:rsidRPr="0039101B" w:rsidRDefault="005A2701" w:rsidP="00CF395E">
            <w:pPr>
              <w:rPr>
                <w:sz w:val="14"/>
                <w:szCs w:val="14"/>
              </w:rPr>
            </w:pPr>
            <w:r>
              <w:rPr>
                <w:sz w:val="14"/>
                <w:szCs w:val="14"/>
              </w:rPr>
              <w:t>Doç. Dr. Gökhan ATMACA</w:t>
            </w:r>
          </w:p>
        </w:tc>
      </w:tr>
    </w:tbl>
    <w:p w:rsidR="002568CE" w:rsidRDefault="002568CE" w:rsidP="003D21DE">
      <w:pPr>
        <w:rPr>
          <w:sz w:val="18"/>
          <w:szCs w:val="18"/>
        </w:rPr>
      </w:pPr>
    </w:p>
    <w:p w:rsidR="00062F6B" w:rsidRDefault="00062F6B" w:rsidP="00062F6B">
      <w:pPr>
        <w:jc w:val="both"/>
        <w:rPr>
          <w:sz w:val="20"/>
          <w:szCs w:val="20"/>
        </w:rPr>
      </w:pPr>
      <w:r>
        <w:rPr>
          <w:b/>
          <w:sz w:val="20"/>
          <w:szCs w:val="20"/>
        </w:rPr>
        <w:t xml:space="preserve">20 </w:t>
      </w:r>
      <w:r>
        <w:rPr>
          <w:sz w:val="20"/>
          <w:szCs w:val="20"/>
        </w:rPr>
        <w:t>– Temel İslam Bilimleri EABD Başkanlığının 11.11.2019 tarih ve E.42252 sayılı Danışman Atama konulu yazısı okundu.</w:t>
      </w:r>
    </w:p>
    <w:p w:rsidR="00062F6B" w:rsidRDefault="00062F6B" w:rsidP="00062F6B">
      <w:pPr>
        <w:jc w:val="both"/>
        <w:rPr>
          <w:sz w:val="20"/>
          <w:szCs w:val="20"/>
        </w:rPr>
      </w:pPr>
    </w:p>
    <w:p w:rsidR="00062F6B" w:rsidRDefault="00062F6B" w:rsidP="00062F6B">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Temel İslam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062F6B" w:rsidRDefault="00062F6B" w:rsidP="00062F6B">
      <w:pPr>
        <w:jc w:val="both"/>
        <w:rPr>
          <w:sz w:val="20"/>
          <w:szCs w:val="20"/>
        </w:rPr>
      </w:pPr>
    </w:p>
    <w:tbl>
      <w:tblPr>
        <w:tblW w:w="887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34"/>
        <w:gridCol w:w="2224"/>
        <w:gridCol w:w="2107"/>
        <w:gridCol w:w="2906"/>
      </w:tblGrid>
      <w:tr w:rsidR="00062F6B" w:rsidTr="00CF395E">
        <w:trPr>
          <w:trHeight w:val="205"/>
        </w:trPr>
        <w:tc>
          <w:tcPr>
            <w:tcW w:w="1634" w:type="dxa"/>
            <w:tcBorders>
              <w:top w:val="single" w:sz="6" w:space="0" w:color="000000"/>
              <w:left w:val="single" w:sz="8" w:space="0" w:color="000000"/>
              <w:bottom w:val="single" w:sz="6" w:space="0" w:color="000000"/>
              <w:right w:val="single" w:sz="6" w:space="0" w:color="000000"/>
            </w:tcBorders>
            <w:vAlign w:val="center"/>
          </w:tcPr>
          <w:p w:rsidR="00062F6B" w:rsidRDefault="00062F6B" w:rsidP="00CF395E">
            <w:pPr>
              <w:tabs>
                <w:tab w:val="left" w:pos="7200"/>
              </w:tabs>
              <w:spacing w:line="276" w:lineRule="auto"/>
              <w:rPr>
                <w:b/>
                <w:sz w:val="18"/>
                <w:szCs w:val="18"/>
              </w:rPr>
            </w:pPr>
            <w:r>
              <w:rPr>
                <w:b/>
                <w:sz w:val="18"/>
                <w:szCs w:val="18"/>
              </w:rPr>
              <w:t>Numarası</w:t>
            </w:r>
          </w:p>
        </w:tc>
        <w:tc>
          <w:tcPr>
            <w:tcW w:w="2224" w:type="dxa"/>
            <w:tcBorders>
              <w:top w:val="single" w:sz="6" w:space="0" w:color="000000"/>
              <w:left w:val="single" w:sz="6" w:space="0" w:color="000000"/>
              <w:bottom w:val="single" w:sz="6" w:space="0" w:color="000000"/>
              <w:right w:val="single" w:sz="6" w:space="0" w:color="000000"/>
            </w:tcBorders>
          </w:tcPr>
          <w:p w:rsidR="00062F6B" w:rsidRDefault="00062F6B" w:rsidP="00CF395E">
            <w:pPr>
              <w:tabs>
                <w:tab w:val="left" w:pos="7200"/>
              </w:tabs>
              <w:spacing w:line="276" w:lineRule="auto"/>
              <w:rPr>
                <w:b/>
                <w:sz w:val="18"/>
                <w:szCs w:val="18"/>
              </w:rPr>
            </w:pPr>
            <w:r>
              <w:rPr>
                <w:b/>
                <w:sz w:val="18"/>
                <w:szCs w:val="18"/>
              </w:rPr>
              <w:t>Adı Soyadı</w:t>
            </w:r>
          </w:p>
        </w:tc>
        <w:tc>
          <w:tcPr>
            <w:tcW w:w="2107" w:type="dxa"/>
            <w:tcBorders>
              <w:top w:val="single" w:sz="6" w:space="0" w:color="000000"/>
              <w:left w:val="single" w:sz="6" w:space="0" w:color="000000"/>
              <w:bottom w:val="single" w:sz="6" w:space="0" w:color="000000"/>
              <w:right w:val="single" w:sz="6" w:space="0" w:color="000000"/>
            </w:tcBorders>
            <w:vAlign w:val="center"/>
          </w:tcPr>
          <w:p w:rsidR="00062F6B" w:rsidRDefault="00062F6B" w:rsidP="00CF395E">
            <w:pPr>
              <w:tabs>
                <w:tab w:val="left" w:pos="7200"/>
              </w:tabs>
              <w:spacing w:line="276" w:lineRule="auto"/>
              <w:jc w:val="center"/>
              <w:rPr>
                <w:b/>
                <w:sz w:val="18"/>
                <w:szCs w:val="18"/>
              </w:rPr>
            </w:pPr>
            <w:r>
              <w:rPr>
                <w:b/>
                <w:sz w:val="18"/>
                <w:szCs w:val="18"/>
              </w:rPr>
              <w:t>EABD</w:t>
            </w:r>
          </w:p>
        </w:tc>
        <w:tc>
          <w:tcPr>
            <w:tcW w:w="2906" w:type="dxa"/>
            <w:tcBorders>
              <w:top w:val="single" w:sz="6" w:space="0" w:color="000000"/>
              <w:left w:val="single" w:sz="6" w:space="0" w:color="000000"/>
              <w:bottom w:val="single" w:sz="6" w:space="0" w:color="000000"/>
              <w:right w:val="single" w:sz="8" w:space="0" w:color="000000"/>
            </w:tcBorders>
            <w:vAlign w:val="center"/>
          </w:tcPr>
          <w:p w:rsidR="00062F6B" w:rsidRDefault="00062F6B" w:rsidP="00CF395E">
            <w:pPr>
              <w:spacing w:line="276" w:lineRule="auto"/>
              <w:rPr>
                <w:b/>
                <w:sz w:val="18"/>
                <w:szCs w:val="18"/>
              </w:rPr>
            </w:pPr>
            <w:r>
              <w:rPr>
                <w:b/>
                <w:sz w:val="18"/>
                <w:szCs w:val="18"/>
              </w:rPr>
              <w:t>Danışmanı</w:t>
            </w:r>
          </w:p>
        </w:tc>
      </w:tr>
      <w:tr w:rsidR="00062F6B" w:rsidTr="00CF395E">
        <w:trPr>
          <w:trHeight w:val="369"/>
        </w:trPr>
        <w:tc>
          <w:tcPr>
            <w:tcW w:w="1634" w:type="dxa"/>
            <w:tcBorders>
              <w:top w:val="single" w:sz="6" w:space="0" w:color="000000"/>
              <w:left w:val="single" w:sz="8" w:space="0" w:color="000000"/>
              <w:bottom w:val="single" w:sz="6" w:space="0" w:color="000000"/>
              <w:right w:val="single" w:sz="6" w:space="0" w:color="000000"/>
            </w:tcBorders>
            <w:vAlign w:val="center"/>
          </w:tcPr>
          <w:p w:rsidR="00062F6B" w:rsidRDefault="00062F6B" w:rsidP="00CF395E">
            <w:pPr>
              <w:jc w:val="both"/>
              <w:rPr>
                <w:sz w:val="14"/>
                <w:szCs w:val="14"/>
              </w:rPr>
            </w:pPr>
            <w:r>
              <w:rPr>
                <w:sz w:val="14"/>
                <w:szCs w:val="14"/>
              </w:rPr>
              <w:t>Y186008044</w:t>
            </w:r>
          </w:p>
        </w:tc>
        <w:tc>
          <w:tcPr>
            <w:tcW w:w="2224" w:type="dxa"/>
            <w:tcBorders>
              <w:top w:val="single" w:sz="6" w:space="0" w:color="000000"/>
              <w:left w:val="single" w:sz="6" w:space="0" w:color="000000"/>
              <w:bottom w:val="single" w:sz="6" w:space="0" w:color="000000"/>
              <w:right w:val="single" w:sz="6" w:space="0" w:color="000000"/>
            </w:tcBorders>
            <w:vAlign w:val="center"/>
          </w:tcPr>
          <w:p w:rsidR="00062F6B" w:rsidRPr="0039101B" w:rsidRDefault="00062F6B" w:rsidP="00CF395E">
            <w:pPr>
              <w:rPr>
                <w:sz w:val="14"/>
                <w:szCs w:val="14"/>
              </w:rPr>
            </w:pPr>
            <w:r>
              <w:rPr>
                <w:sz w:val="14"/>
                <w:szCs w:val="14"/>
              </w:rPr>
              <w:t>Ali Can KANOĞLU</w:t>
            </w:r>
          </w:p>
        </w:tc>
        <w:tc>
          <w:tcPr>
            <w:tcW w:w="2107" w:type="dxa"/>
            <w:tcBorders>
              <w:top w:val="single" w:sz="6" w:space="0" w:color="000000"/>
              <w:left w:val="single" w:sz="6" w:space="0" w:color="000000"/>
              <w:bottom w:val="single" w:sz="6" w:space="0" w:color="000000"/>
              <w:right w:val="single" w:sz="6" w:space="0" w:color="000000"/>
            </w:tcBorders>
            <w:vAlign w:val="center"/>
          </w:tcPr>
          <w:p w:rsidR="00062F6B" w:rsidRPr="0039101B" w:rsidRDefault="00062F6B" w:rsidP="00CF395E">
            <w:pPr>
              <w:jc w:val="center"/>
              <w:rPr>
                <w:sz w:val="14"/>
                <w:szCs w:val="14"/>
              </w:rPr>
            </w:pPr>
            <w:r>
              <w:rPr>
                <w:sz w:val="14"/>
                <w:szCs w:val="14"/>
              </w:rPr>
              <w:t>Temel İslam Bilimleri</w:t>
            </w:r>
          </w:p>
        </w:tc>
        <w:tc>
          <w:tcPr>
            <w:tcW w:w="2906" w:type="dxa"/>
            <w:tcBorders>
              <w:top w:val="single" w:sz="6" w:space="0" w:color="000000"/>
              <w:left w:val="single" w:sz="6" w:space="0" w:color="000000"/>
              <w:bottom w:val="single" w:sz="6" w:space="0" w:color="000000"/>
              <w:right w:val="single" w:sz="8" w:space="0" w:color="000000"/>
            </w:tcBorders>
            <w:vAlign w:val="center"/>
          </w:tcPr>
          <w:p w:rsidR="00062F6B" w:rsidRPr="0039101B" w:rsidRDefault="005A2701" w:rsidP="00CF395E">
            <w:pPr>
              <w:rPr>
                <w:sz w:val="14"/>
                <w:szCs w:val="14"/>
              </w:rPr>
            </w:pPr>
            <w:r>
              <w:rPr>
                <w:sz w:val="14"/>
                <w:szCs w:val="14"/>
              </w:rPr>
              <w:t>Prof. Dr. Abdullah AYDINLI</w:t>
            </w:r>
          </w:p>
        </w:tc>
      </w:tr>
    </w:tbl>
    <w:p w:rsidR="00062F6B" w:rsidRDefault="00062F6B" w:rsidP="003D21DE">
      <w:pPr>
        <w:rPr>
          <w:sz w:val="18"/>
          <w:szCs w:val="18"/>
        </w:rPr>
      </w:pPr>
    </w:p>
    <w:p w:rsidR="00062F6B" w:rsidRDefault="00062F6B" w:rsidP="003D21DE">
      <w:pPr>
        <w:rPr>
          <w:sz w:val="18"/>
          <w:szCs w:val="18"/>
        </w:rPr>
      </w:pPr>
    </w:p>
    <w:p w:rsidR="00062F6B" w:rsidRDefault="00062F6B" w:rsidP="00062F6B">
      <w:pPr>
        <w:jc w:val="both"/>
        <w:rPr>
          <w:sz w:val="20"/>
          <w:szCs w:val="20"/>
        </w:rPr>
      </w:pPr>
      <w:r>
        <w:rPr>
          <w:b/>
          <w:sz w:val="20"/>
          <w:szCs w:val="20"/>
        </w:rPr>
        <w:t xml:space="preserve">21 </w:t>
      </w:r>
      <w:r>
        <w:rPr>
          <w:sz w:val="20"/>
          <w:szCs w:val="20"/>
        </w:rPr>
        <w:t>– Enstitümüz bünyesinde oluşturulan Muayene Komisyonu görüşmeye açıldı.</w:t>
      </w:r>
    </w:p>
    <w:p w:rsidR="00062F6B" w:rsidRDefault="00062F6B" w:rsidP="00062F6B">
      <w:pPr>
        <w:jc w:val="both"/>
        <w:rPr>
          <w:sz w:val="20"/>
          <w:szCs w:val="20"/>
        </w:rPr>
      </w:pPr>
    </w:p>
    <w:p w:rsidR="00062F6B" w:rsidRDefault="00062F6B" w:rsidP="00062F6B">
      <w:pPr>
        <w:ind w:firstLine="708"/>
        <w:jc w:val="both"/>
        <w:rPr>
          <w:sz w:val="20"/>
          <w:szCs w:val="20"/>
        </w:rPr>
      </w:pPr>
      <w:r>
        <w:rPr>
          <w:sz w:val="20"/>
          <w:szCs w:val="20"/>
        </w:rPr>
        <w:t xml:space="preserve">Yapılan görüşmeler sonunda; Enstitümüz bünyesinde oluşturulan muayene komisyonunun güncellenmesine ve aşağıda belirtilen kişilerin bu komisyonlarda görevlendirilmesine oy birliği ile karar verildi. </w:t>
      </w:r>
    </w:p>
    <w:p w:rsidR="00062F6B" w:rsidRDefault="00062F6B" w:rsidP="00062F6B">
      <w:pPr>
        <w:ind w:firstLine="708"/>
        <w:jc w:val="both"/>
        <w:rPr>
          <w:sz w:val="20"/>
          <w:szCs w:val="20"/>
        </w:rPr>
      </w:pPr>
    </w:p>
    <w:tbl>
      <w:tblPr>
        <w:tblStyle w:val="TabloKlavuzu"/>
        <w:tblW w:w="0" w:type="auto"/>
        <w:tblInd w:w="108" w:type="dxa"/>
        <w:tblLook w:val="04A0" w:firstRow="1" w:lastRow="0" w:firstColumn="1" w:lastColumn="0" w:noHBand="0" w:noVBand="1"/>
      </w:tblPr>
      <w:tblGrid>
        <w:gridCol w:w="2862"/>
        <w:gridCol w:w="2970"/>
        <w:gridCol w:w="2970"/>
      </w:tblGrid>
      <w:tr w:rsidR="00CE76DC" w:rsidTr="00CE76DC">
        <w:trPr>
          <w:trHeight w:val="252"/>
        </w:trPr>
        <w:tc>
          <w:tcPr>
            <w:tcW w:w="2862" w:type="dxa"/>
            <w:vMerge w:val="restart"/>
            <w:vAlign w:val="center"/>
          </w:tcPr>
          <w:p w:rsidR="00CE76DC" w:rsidRPr="00062F6B" w:rsidRDefault="00CE76DC" w:rsidP="00CE76DC">
            <w:pPr>
              <w:jc w:val="center"/>
              <w:rPr>
                <w:b/>
                <w:sz w:val="20"/>
                <w:szCs w:val="20"/>
              </w:rPr>
            </w:pPr>
            <w:r>
              <w:rPr>
                <w:b/>
                <w:sz w:val="20"/>
                <w:szCs w:val="20"/>
              </w:rPr>
              <w:t>MUAYENE KOMİSYONU</w:t>
            </w:r>
          </w:p>
        </w:tc>
        <w:tc>
          <w:tcPr>
            <w:tcW w:w="2970" w:type="dxa"/>
          </w:tcPr>
          <w:p w:rsidR="00CE76DC" w:rsidRPr="00CE76DC" w:rsidRDefault="00CE76DC" w:rsidP="00CE76DC">
            <w:pPr>
              <w:jc w:val="both"/>
              <w:rPr>
                <w:b/>
                <w:sz w:val="20"/>
                <w:szCs w:val="20"/>
              </w:rPr>
            </w:pPr>
            <w:r>
              <w:rPr>
                <w:b/>
                <w:sz w:val="20"/>
                <w:szCs w:val="20"/>
              </w:rPr>
              <w:t>Başkan</w:t>
            </w:r>
          </w:p>
        </w:tc>
        <w:tc>
          <w:tcPr>
            <w:tcW w:w="2970" w:type="dxa"/>
          </w:tcPr>
          <w:p w:rsidR="00CE76DC" w:rsidRDefault="00CE76DC" w:rsidP="00CE76DC">
            <w:pPr>
              <w:jc w:val="both"/>
              <w:rPr>
                <w:sz w:val="20"/>
                <w:szCs w:val="20"/>
              </w:rPr>
            </w:pPr>
            <w:r>
              <w:rPr>
                <w:sz w:val="20"/>
                <w:szCs w:val="20"/>
              </w:rPr>
              <w:t>Bülent TÜRKMEN</w:t>
            </w:r>
          </w:p>
        </w:tc>
      </w:tr>
      <w:tr w:rsidR="00CE76DC" w:rsidTr="00CE76DC">
        <w:trPr>
          <w:trHeight w:val="269"/>
        </w:trPr>
        <w:tc>
          <w:tcPr>
            <w:tcW w:w="2862" w:type="dxa"/>
            <w:vMerge/>
          </w:tcPr>
          <w:p w:rsidR="00CE76DC" w:rsidRDefault="00CE76DC" w:rsidP="00CE76DC">
            <w:pPr>
              <w:jc w:val="both"/>
              <w:rPr>
                <w:sz w:val="20"/>
                <w:szCs w:val="20"/>
              </w:rPr>
            </w:pPr>
          </w:p>
        </w:tc>
        <w:tc>
          <w:tcPr>
            <w:tcW w:w="2970" w:type="dxa"/>
          </w:tcPr>
          <w:p w:rsidR="00CE76DC" w:rsidRPr="00CE76DC" w:rsidRDefault="00CE76DC" w:rsidP="00CE76DC">
            <w:pPr>
              <w:jc w:val="both"/>
              <w:rPr>
                <w:b/>
                <w:sz w:val="20"/>
                <w:szCs w:val="20"/>
              </w:rPr>
            </w:pPr>
            <w:r>
              <w:rPr>
                <w:b/>
                <w:sz w:val="20"/>
                <w:szCs w:val="20"/>
              </w:rPr>
              <w:t>Üye</w:t>
            </w:r>
          </w:p>
        </w:tc>
        <w:tc>
          <w:tcPr>
            <w:tcW w:w="2970" w:type="dxa"/>
          </w:tcPr>
          <w:p w:rsidR="00CE76DC" w:rsidRDefault="00CE76DC" w:rsidP="00CE76DC">
            <w:pPr>
              <w:jc w:val="both"/>
              <w:rPr>
                <w:sz w:val="20"/>
                <w:szCs w:val="20"/>
              </w:rPr>
            </w:pPr>
            <w:r>
              <w:rPr>
                <w:sz w:val="20"/>
                <w:szCs w:val="20"/>
              </w:rPr>
              <w:t>Uğur BOZKURT</w:t>
            </w:r>
          </w:p>
        </w:tc>
      </w:tr>
      <w:tr w:rsidR="00CE76DC" w:rsidTr="00CE76DC">
        <w:trPr>
          <w:trHeight w:val="286"/>
        </w:trPr>
        <w:tc>
          <w:tcPr>
            <w:tcW w:w="2862" w:type="dxa"/>
            <w:vMerge/>
          </w:tcPr>
          <w:p w:rsidR="00CE76DC" w:rsidRDefault="00CE76DC" w:rsidP="00CE76DC">
            <w:pPr>
              <w:jc w:val="both"/>
              <w:rPr>
                <w:sz w:val="20"/>
                <w:szCs w:val="20"/>
              </w:rPr>
            </w:pPr>
          </w:p>
        </w:tc>
        <w:tc>
          <w:tcPr>
            <w:tcW w:w="2970" w:type="dxa"/>
          </w:tcPr>
          <w:p w:rsidR="00CE76DC" w:rsidRPr="00CE76DC" w:rsidRDefault="00CE76DC" w:rsidP="00CE76DC">
            <w:pPr>
              <w:jc w:val="both"/>
              <w:rPr>
                <w:b/>
                <w:sz w:val="20"/>
                <w:szCs w:val="20"/>
              </w:rPr>
            </w:pPr>
            <w:r>
              <w:rPr>
                <w:b/>
                <w:sz w:val="20"/>
                <w:szCs w:val="20"/>
              </w:rPr>
              <w:t>Üye</w:t>
            </w:r>
          </w:p>
        </w:tc>
        <w:tc>
          <w:tcPr>
            <w:tcW w:w="2970" w:type="dxa"/>
          </w:tcPr>
          <w:p w:rsidR="00CE76DC" w:rsidRDefault="00CE76DC" w:rsidP="00CE76DC">
            <w:pPr>
              <w:jc w:val="both"/>
              <w:rPr>
                <w:sz w:val="20"/>
                <w:szCs w:val="20"/>
              </w:rPr>
            </w:pPr>
            <w:r>
              <w:rPr>
                <w:sz w:val="20"/>
                <w:szCs w:val="20"/>
              </w:rPr>
              <w:t>Erdinç ŞENOL</w:t>
            </w:r>
          </w:p>
        </w:tc>
      </w:tr>
    </w:tbl>
    <w:p w:rsidR="00CF60EF" w:rsidRDefault="00CF60EF" w:rsidP="00CF60EF">
      <w:pPr>
        <w:jc w:val="both"/>
        <w:rPr>
          <w:b/>
          <w:sz w:val="20"/>
          <w:szCs w:val="20"/>
        </w:rPr>
      </w:pPr>
    </w:p>
    <w:p w:rsidR="00CF60EF" w:rsidRPr="000D03AF" w:rsidRDefault="00CF60EF" w:rsidP="00CF60EF">
      <w:pPr>
        <w:jc w:val="both"/>
        <w:rPr>
          <w:sz w:val="20"/>
          <w:szCs w:val="20"/>
        </w:rPr>
      </w:pPr>
      <w:r>
        <w:rPr>
          <w:b/>
          <w:sz w:val="20"/>
          <w:szCs w:val="20"/>
        </w:rPr>
        <w:t>22</w:t>
      </w:r>
      <w:r w:rsidRPr="000D03AF">
        <w:rPr>
          <w:b/>
          <w:sz w:val="20"/>
          <w:szCs w:val="20"/>
        </w:rPr>
        <w:t xml:space="preserve"> –</w:t>
      </w:r>
      <w:r>
        <w:rPr>
          <w:b/>
          <w:sz w:val="20"/>
          <w:szCs w:val="20"/>
        </w:rPr>
        <w:t xml:space="preserve"> </w:t>
      </w:r>
      <w:r>
        <w:rPr>
          <w:sz w:val="20"/>
          <w:szCs w:val="20"/>
        </w:rPr>
        <w:t xml:space="preserve">Felsefe ve Din Bilimleri EABD Başkanlığının 12.11.2019 tarih ve E.42300 sayılı tez öneri yazısı </w:t>
      </w:r>
      <w:r w:rsidRPr="000D03AF">
        <w:rPr>
          <w:sz w:val="20"/>
          <w:szCs w:val="20"/>
        </w:rPr>
        <w:t xml:space="preserve">okundu. </w:t>
      </w:r>
    </w:p>
    <w:p w:rsidR="00CF60EF" w:rsidRPr="000D03AF" w:rsidRDefault="00CF60EF" w:rsidP="00CF60EF">
      <w:pPr>
        <w:jc w:val="both"/>
        <w:rPr>
          <w:sz w:val="20"/>
          <w:szCs w:val="20"/>
        </w:rPr>
      </w:pPr>
    </w:p>
    <w:p w:rsidR="00CF60EF" w:rsidRPr="00BD62EC" w:rsidRDefault="00CF60EF" w:rsidP="00CF60EF">
      <w:pPr>
        <w:ind w:firstLine="708"/>
        <w:jc w:val="both"/>
        <w:rPr>
          <w:sz w:val="20"/>
          <w:szCs w:val="20"/>
        </w:rPr>
      </w:pPr>
      <w:r w:rsidRPr="00BD62EC">
        <w:rPr>
          <w:sz w:val="20"/>
          <w:szCs w:val="20"/>
        </w:rPr>
        <w:t xml:space="preserve">Yapılan görüşmeler sonunda; </w:t>
      </w:r>
      <w:r>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CF60EF" w:rsidRPr="00BD62EC" w:rsidRDefault="00CF60EF" w:rsidP="00CF60E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F60EF" w:rsidRPr="00BD62EC" w:rsidTr="00CF395E">
        <w:trPr>
          <w:trHeight w:val="247"/>
        </w:trPr>
        <w:tc>
          <w:tcPr>
            <w:tcW w:w="9072" w:type="dxa"/>
            <w:gridSpan w:val="3"/>
            <w:vAlign w:val="center"/>
          </w:tcPr>
          <w:p w:rsidR="00CF60EF" w:rsidRPr="00BD62EC" w:rsidRDefault="00CF60EF" w:rsidP="00CF395E">
            <w:pPr>
              <w:spacing w:line="276" w:lineRule="auto"/>
              <w:rPr>
                <w:b/>
                <w:sz w:val="20"/>
                <w:szCs w:val="20"/>
              </w:rPr>
            </w:pPr>
            <w:r w:rsidRPr="00BD62EC">
              <w:rPr>
                <w:b/>
                <w:sz w:val="20"/>
                <w:szCs w:val="20"/>
              </w:rPr>
              <w:t>ÖĞRENCİNİN</w:t>
            </w:r>
          </w:p>
        </w:tc>
      </w:tr>
      <w:tr w:rsidR="00CF60EF" w:rsidRPr="00BD62EC" w:rsidTr="00CF395E">
        <w:trPr>
          <w:trHeight w:val="260"/>
        </w:trPr>
        <w:tc>
          <w:tcPr>
            <w:tcW w:w="1701" w:type="dxa"/>
            <w:vAlign w:val="center"/>
          </w:tcPr>
          <w:p w:rsidR="00CF60EF" w:rsidRPr="00BD62EC" w:rsidRDefault="00CF60EF" w:rsidP="00CF395E">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F60EF" w:rsidRPr="00BD62EC" w:rsidRDefault="00CF60EF" w:rsidP="00CF395E">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F60EF" w:rsidRPr="00BD62EC" w:rsidRDefault="00CF60EF" w:rsidP="00CF395E">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F60EF" w:rsidRPr="00BD62EC" w:rsidTr="00CF395E">
        <w:trPr>
          <w:trHeight w:val="227"/>
        </w:trPr>
        <w:tc>
          <w:tcPr>
            <w:tcW w:w="1701" w:type="dxa"/>
            <w:vAlign w:val="center"/>
          </w:tcPr>
          <w:p w:rsidR="00CF60EF" w:rsidRPr="00BD62EC" w:rsidRDefault="00CF60EF" w:rsidP="00CF60EF">
            <w:pPr>
              <w:rPr>
                <w:sz w:val="20"/>
                <w:szCs w:val="20"/>
              </w:rPr>
            </w:pPr>
            <w:r>
              <w:rPr>
                <w:sz w:val="20"/>
                <w:szCs w:val="20"/>
              </w:rPr>
              <w:t>Fatma Betül SALMAN (Y186010005)</w:t>
            </w:r>
          </w:p>
        </w:tc>
        <w:tc>
          <w:tcPr>
            <w:tcW w:w="3969" w:type="dxa"/>
            <w:vAlign w:val="center"/>
          </w:tcPr>
          <w:p w:rsidR="00CF60EF" w:rsidRPr="00BD62EC" w:rsidRDefault="00CF60EF" w:rsidP="00CF395E">
            <w:pPr>
              <w:rPr>
                <w:rFonts w:eastAsia="Calibri"/>
                <w:bCs/>
                <w:sz w:val="20"/>
                <w:szCs w:val="20"/>
              </w:rPr>
            </w:pPr>
            <w:r>
              <w:rPr>
                <w:sz w:val="20"/>
                <w:szCs w:val="20"/>
              </w:rPr>
              <w:t>Felsefe ve Din Bilimleri</w:t>
            </w:r>
          </w:p>
        </w:tc>
        <w:tc>
          <w:tcPr>
            <w:tcW w:w="3402" w:type="dxa"/>
            <w:vAlign w:val="center"/>
          </w:tcPr>
          <w:p w:rsidR="00CF60EF" w:rsidRPr="007F7C2E" w:rsidRDefault="00CF60EF" w:rsidP="00CF395E">
            <w:pPr>
              <w:rPr>
                <w:sz w:val="20"/>
                <w:szCs w:val="20"/>
              </w:rPr>
            </w:pPr>
            <w:r>
              <w:rPr>
                <w:color w:val="333333"/>
                <w:sz w:val="20"/>
                <w:szCs w:val="20"/>
                <w:shd w:val="clear" w:color="auto" w:fill="FFFFFF"/>
              </w:rPr>
              <w:t xml:space="preserve">Prof. Dr. </w:t>
            </w:r>
            <w:proofErr w:type="spellStart"/>
            <w:r>
              <w:rPr>
                <w:color w:val="333333"/>
                <w:sz w:val="20"/>
                <w:szCs w:val="20"/>
                <w:shd w:val="clear" w:color="auto" w:fill="FFFFFF"/>
              </w:rPr>
              <w:t>Abdulvahit</w:t>
            </w:r>
            <w:proofErr w:type="spellEnd"/>
            <w:r>
              <w:rPr>
                <w:color w:val="333333"/>
                <w:sz w:val="20"/>
                <w:szCs w:val="20"/>
                <w:shd w:val="clear" w:color="auto" w:fill="FFFFFF"/>
              </w:rPr>
              <w:t xml:space="preserve"> İMAMOĞLU</w:t>
            </w:r>
          </w:p>
        </w:tc>
      </w:tr>
      <w:tr w:rsidR="00CF60EF" w:rsidRPr="00A42F47" w:rsidTr="00CF395E">
        <w:trPr>
          <w:trHeight w:val="281"/>
        </w:trPr>
        <w:tc>
          <w:tcPr>
            <w:tcW w:w="1701" w:type="dxa"/>
            <w:vAlign w:val="center"/>
          </w:tcPr>
          <w:p w:rsidR="00CF60EF" w:rsidRPr="00BD62EC" w:rsidRDefault="00CF60EF" w:rsidP="00CF395E">
            <w:pPr>
              <w:jc w:val="center"/>
              <w:rPr>
                <w:b/>
                <w:sz w:val="20"/>
                <w:szCs w:val="14"/>
              </w:rPr>
            </w:pPr>
            <w:r w:rsidRPr="00BD62EC">
              <w:rPr>
                <w:b/>
                <w:sz w:val="20"/>
                <w:szCs w:val="14"/>
              </w:rPr>
              <w:t>Tezin Adı</w:t>
            </w:r>
          </w:p>
        </w:tc>
        <w:tc>
          <w:tcPr>
            <w:tcW w:w="7371" w:type="dxa"/>
            <w:gridSpan w:val="2"/>
            <w:vAlign w:val="center"/>
          </w:tcPr>
          <w:p w:rsidR="00CF60EF" w:rsidRPr="00A42F47" w:rsidRDefault="00CF60EF" w:rsidP="00CF395E">
            <w:pPr>
              <w:shd w:val="clear" w:color="auto" w:fill="FFFFFF"/>
              <w:spacing w:before="100" w:beforeAutospacing="1" w:after="100" w:afterAutospacing="1"/>
              <w:jc w:val="both"/>
              <w:outlineLvl w:val="1"/>
              <w:rPr>
                <w:rFonts w:eastAsia="Calibri"/>
                <w:sz w:val="20"/>
                <w:szCs w:val="18"/>
              </w:rPr>
            </w:pPr>
            <w:r>
              <w:rPr>
                <w:rFonts w:eastAsia="Calibri"/>
                <w:sz w:val="20"/>
                <w:szCs w:val="18"/>
              </w:rPr>
              <w:t>Dini Semboller ve Birey Üzerindeki Etkileri (Mardin Örneği)</w:t>
            </w:r>
          </w:p>
        </w:tc>
      </w:tr>
    </w:tbl>
    <w:p w:rsidR="00302C8A" w:rsidRDefault="00302C8A" w:rsidP="00302C8A">
      <w:pPr>
        <w:jc w:val="both"/>
        <w:rPr>
          <w:b/>
          <w:sz w:val="20"/>
          <w:szCs w:val="20"/>
        </w:rPr>
      </w:pPr>
    </w:p>
    <w:p w:rsidR="00302C8A" w:rsidRDefault="00302C8A" w:rsidP="00302C8A">
      <w:pPr>
        <w:jc w:val="both"/>
        <w:rPr>
          <w:sz w:val="20"/>
          <w:szCs w:val="20"/>
        </w:rPr>
      </w:pPr>
      <w:r>
        <w:rPr>
          <w:b/>
          <w:sz w:val="20"/>
          <w:szCs w:val="20"/>
        </w:rPr>
        <w:t xml:space="preserve">23 </w:t>
      </w:r>
      <w:r w:rsidRPr="000D03AF">
        <w:rPr>
          <w:b/>
          <w:sz w:val="20"/>
          <w:szCs w:val="20"/>
        </w:rPr>
        <w:t>–</w:t>
      </w:r>
      <w:r w:rsidRPr="001D2230">
        <w:rPr>
          <w:sz w:val="20"/>
          <w:szCs w:val="20"/>
        </w:rPr>
        <w:t xml:space="preserve"> </w:t>
      </w:r>
      <w:r>
        <w:rPr>
          <w:sz w:val="20"/>
          <w:szCs w:val="20"/>
        </w:rPr>
        <w:t xml:space="preserve">Çalışma Ekonomisi ve Endüstri İlişkileri EABD öğretim üyesi Dr. </w:t>
      </w:r>
      <w:proofErr w:type="spellStart"/>
      <w:r>
        <w:rPr>
          <w:sz w:val="20"/>
          <w:szCs w:val="20"/>
        </w:rPr>
        <w:t>Öğr</w:t>
      </w:r>
      <w:proofErr w:type="spellEnd"/>
      <w:r>
        <w:rPr>
          <w:sz w:val="20"/>
          <w:szCs w:val="20"/>
        </w:rPr>
        <w:t xml:space="preserve">. Üyesi Elvan </w:t>
      </w:r>
      <w:proofErr w:type="spellStart"/>
      <w:r>
        <w:rPr>
          <w:sz w:val="20"/>
          <w:szCs w:val="20"/>
        </w:rPr>
        <w:t>OKUTAN’ın</w:t>
      </w:r>
      <w:proofErr w:type="spellEnd"/>
      <w:r>
        <w:rPr>
          <w:sz w:val="20"/>
          <w:szCs w:val="20"/>
        </w:rPr>
        <w:t xml:space="preserve"> 12.11.2019 tarih ve E.26998 sayılı dilekçesi okundu.</w:t>
      </w:r>
    </w:p>
    <w:p w:rsidR="00302C8A" w:rsidRDefault="00302C8A" w:rsidP="00302C8A">
      <w:pPr>
        <w:jc w:val="both"/>
        <w:rPr>
          <w:sz w:val="20"/>
          <w:szCs w:val="20"/>
        </w:rPr>
      </w:pPr>
    </w:p>
    <w:p w:rsidR="00302C8A" w:rsidRDefault="00302C8A" w:rsidP="00302C8A">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Çalışma Ekonomisi ve Endüstri İlişkileri Anabilim Dalı yüksek lisans programı öğrencisi </w:t>
      </w:r>
      <w:r>
        <w:rPr>
          <w:b/>
          <w:sz w:val="20"/>
          <w:szCs w:val="20"/>
        </w:rPr>
        <w:t xml:space="preserve">Gül TAŞTEKİN </w:t>
      </w:r>
      <w:proofErr w:type="spellStart"/>
      <w:r>
        <w:rPr>
          <w:b/>
          <w:sz w:val="20"/>
          <w:szCs w:val="20"/>
        </w:rPr>
        <w:t>ÜSTÜNEL’in</w:t>
      </w:r>
      <w:proofErr w:type="spellEnd"/>
      <w:r>
        <w:rPr>
          <w:b/>
          <w:sz w:val="20"/>
          <w:szCs w:val="20"/>
        </w:rPr>
        <w:t xml:space="preserve"> </w:t>
      </w:r>
      <w:r w:rsidRPr="005E5F5D">
        <w:rPr>
          <w:b/>
          <w:sz w:val="20"/>
          <w:szCs w:val="20"/>
        </w:rPr>
        <w:t>(</w:t>
      </w:r>
      <w:r>
        <w:rPr>
          <w:b/>
          <w:sz w:val="20"/>
          <w:szCs w:val="20"/>
        </w:rPr>
        <w:t>0760Y05014</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oy birliği ile karar verildi.</w:t>
      </w:r>
    </w:p>
    <w:p w:rsidR="00225B39" w:rsidRDefault="00225B39" w:rsidP="00225B39">
      <w:pPr>
        <w:spacing w:before="240" w:after="240"/>
        <w:jc w:val="both"/>
        <w:rPr>
          <w:sz w:val="20"/>
          <w:szCs w:val="20"/>
        </w:rPr>
      </w:pPr>
      <w:r>
        <w:rPr>
          <w:b/>
          <w:sz w:val="20"/>
          <w:szCs w:val="20"/>
        </w:rPr>
        <w:t xml:space="preserve">24 – </w:t>
      </w:r>
      <w:r>
        <w:rPr>
          <w:sz w:val="20"/>
          <w:szCs w:val="20"/>
        </w:rPr>
        <w:t xml:space="preserve">Temel İslam Bilimleri EABD doktora programı öğrencisi </w:t>
      </w:r>
      <w:proofErr w:type="spellStart"/>
      <w:r>
        <w:rPr>
          <w:b/>
          <w:sz w:val="20"/>
          <w:szCs w:val="20"/>
        </w:rPr>
        <w:t>Inam</w:t>
      </w:r>
      <w:proofErr w:type="spellEnd"/>
      <w:r>
        <w:rPr>
          <w:b/>
          <w:sz w:val="20"/>
          <w:szCs w:val="20"/>
        </w:rPr>
        <w:t xml:space="preserve"> </w:t>
      </w:r>
      <w:proofErr w:type="spellStart"/>
      <w:r>
        <w:rPr>
          <w:b/>
          <w:sz w:val="20"/>
          <w:szCs w:val="20"/>
        </w:rPr>
        <w:t>Ul</w:t>
      </w:r>
      <w:proofErr w:type="spellEnd"/>
      <w:r>
        <w:rPr>
          <w:b/>
          <w:sz w:val="20"/>
          <w:szCs w:val="20"/>
        </w:rPr>
        <w:t xml:space="preserve"> </w:t>
      </w:r>
      <w:proofErr w:type="spellStart"/>
      <w:r>
        <w:rPr>
          <w:b/>
          <w:sz w:val="20"/>
          <w:szCs w:val="20"/>
        </w:rPr>
        <w:t>HAQ’ın</w:t>
      </w:r>
      <w:proofErr w:type="spellEnd"/>
      <w:r>
        <w:rPr>
          <w:b/>
          <w:sz w:val="20"/>
          <w:szCs w:val="20"/>
        </w:rPr>
        <w:t xml:space="preserve"> (D136008012) </w:t>
      </w:r>
      <w:r>
        <w:rPr>
          <w:sz w:val="20"/>
          <w:szCs w:val="20"/>
        </w:rPr>
        <w:t>24.10.2019 tarihinde girdiği doktora Tez Savunma Sınavını “</w:t>
      </w:r>
      <w:r>
        <w:rPr>
          <w:b/>
          <w:sz w:val="20"/>
          <w:szCs w:val="20"/>
        </w:rPr>
        <w:t>oy birliği</w:t>
      </w:r>
      <w:r>
        <w:rPr>
          <w:sz w:val="20"/>
          <w:szCs w:val="20"/>
        </w:rPr>
        <w:t xml:space="preserve">” ile başardığını belirten 12.11.2019 tarih ve </w:t>
      </w:r>
      <w:r w:rsidR="00B765E6">
        <w:rPr>
          <w:sz w:val="20"/>
          <w:szCs w:val="20"/>
        </w:rPr>
        <w:t>E.27079</w:t>
      </w:r>
      <w:bookmarkStart w:id="2" w:name="_GoBack"/>
      <w:bookmarkEnd w:id="2"/>
      <w:r>
        <w:rPr>
          <w:sz w:val="20"/>
          <w:szCs w:val="20"/>
        </w:rPr>
        <w:t xml:space="preserve"> sayılı tutanak okundu ve dosyası incelendi.</w:t>
      </w:r>
    </w:p>
    <w:p w:rsidR="00225B39" w:rsidRDefault="00225B39" w:rsidP="00225B39">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343CCA" w:rsidRPr="003A20EA" w:rsidRDefault="00343CCA" w:rsidP="00343CCA">
      <w:pPr>
        <w:shd w:val="clear" w:color="auto" w:fill="FFFFFF"/>
        <w:jc w:val="both"/>
        <w:rPr>
          <w:sz w:val="20"/>
          <w:szCs w:val="20"/>
        </w:rPr>
      </w:pPr>
      <w:r>
        <w:rPr>
          <w:b/>
          <w:sz w:val="20"/>
          <w:szCs w:val="20"/>
        </w:rPr>
        <w:t>25</w:t>
      </w:r>
      <w:r>
        <w:rPr>
          <w:b/>
          <w:sz w:val="20"/>
          <w:szCs w:val="20"/>
        </w:rPr>
        <w:t xml:space="preserve"> </w:t>
      </w:r>
      <w:r w:rsidRPr="0047310B">
        <w:rPr>
          <w:b/>
          <w:sz w:val="20"/>
          <w:szCs w:val="20"/>
        </w:rPr>
        <w:t>–</w:t>
      </w:r>
      <w:r>
        <w:rPr>
          <w:sz w:val="20"/>
          <w:szCs w:val="20"/>
        </w:rPr>
        <w:t xml:space="preserve"> </w:t>
      </w:r>
      <w:r>
        <w:rPr>
          <w:sz w:val="20"/>
          <w:szCs w:val="20"/>
        </w:rPr>
        <w:t xml:space="preserve">Sosyoloji </w:t>
      </w:r>
      <w:r w:rsidRPr="003A20EA">
        <w:rPr>
          <w:sz w:val="20"/>
          <w:szCs w:val="20"/>
        </w:rPr>
        <w:t xml:space="preserve">EABD </w:t>
      </w:r>
      <w:r>
        <w:rPr>
          <w:sz w:val="20"/>
          <w:szCs w:val="20"/>
        </w:rPr>
        <w:t xml:space="preserve">öğretim üyesi Prof. Dr. Mustafa Kemal </w:t>
      </w:r>
      <w:proofErr w:type="spellStart"/>
      <w:r>
        <w:rPr>
          <w:sz w:val="20"/>
          <w:szCs w:val="20"/>
        </w:rPr>
        <w:t>ŞAN’ın</w:t>
      </w:r>
      <w:proofErr w:type="spellEnd"/>
      <w:r>
        <w:rPr>
          <w:sz w:val="20"/>
          <w:szCs w:val="20"/>
        </w:rPr>
        <w:t xml:space="preserve"> dilekçesi okundu</w:t>
      </w:r>
      <w:r w:rsidRPr="003A20EA">
        <w:rPr>
          <w:sz w:val="20"/>
          <w:szCs w:val="20"/>
        </w:rPr>
        <w:t>.</w:t>
      </w:r>
    </w:p>
    <w:p w:rsidR="00343CCA" w:rsidRDefault="00343CCA" w:rsidP="00343CCA">
      <w:pPr>
        <w:shd w:val="clear" w:color="auto" w:fill="FFFFFF"/>
        <w:jc w:val="both"/>
        <w:rPr>
          <w:color w:val="222222"/>
        </w:rPr>
      </w:pPr>
      <w:r>
        <w:rPr>
          <w:color w:val="222222"/>
          <w:sz w:val="21"/>
          <w:szCs w:val="21"/>
        </w:rPr>
        <w:t> </w:t>
      </w:r>
    </w:p>
    <w:p w:rsidR="00343CCA" w:rsidRPr="003A20EA" w:rsidRDefault="00343CCA" w:rsidP="00343CCA">
      <w:pPr>
        <w:shd w:val="clear" w:color="auto" w:fill="FFFFFF"/>
        <w:ind w:firstLine="720"/>
        <w:jc w:val="both"/>
        <w:rPr>
          <w:sz w:val="20"/>
          <w:szCs w:val="20"/>
        </w:rPr>
      </w:pPr>
      <w:r w:rsidRPr="003A20EA">
        <w:rPr>
          <w:sz w:val="20"/>
          <w:szCs w:val="20"/>
        </w:rPr>
        <w:t xml:space="preserve">Yapılan incelemeler neticesinde; </w:t>
      </w:r>
      <w:r>
        <w:rPr>
          <w:sz w:val="20"/>
          <w:szCs w:val="20"/>
        </w:rPr>
        <w:t>a</w:t>
      </w:r>
      <w:r w:rsidRPr="003A20EA">
        <w:rPr>
          <w:sz w:val="20"/>
          <w:szCs w:val="20"/>
        </w:rPr>
        <w:t xml:space="preserve">şağıdaki tabloda </w:t>
      </w:r>
      <w:r>
        <w:rPr>
          <w:sz w:val="20"/>
          <w:szCs w:val="20"/>
        </w:rPr>
        <w:t xml:space="preserve">ismi </w:t>
      </w:r>
      <w:r w:rsidRPr="003A20EA">
        <w:rPr>
          <w:sz w:val="20"/>
          <w:szCs w:val="20"/>
        </w:rPr>
        <w:t xml:space="preserve">belirtilen </w:t>
      </w:r>
      <w:r>
        <w:rPr>
          <w:sz w:val="20"/>
          <w:szCs w:val="20"/>
        </w:rPr>
        <w:t>öğrencinin</w:t>
      </w:r>
      <w:r w:rsidRPr="003A20EA">
        <w:rPr>
          <w:sz w:val="20"/>
          <w:szCs w:val="20"/>
        </w:rPr>
        <w:t xml:space="preserve">, Yeterlik Sınav Jürisi tarafından yazılı ve sözlü </w:t>
      </w:r>
      <w:r>
        <w:rPr>
          <w:sz w:val="20"/>
          <w:szCs w:val="20"/>
        </w:rPr>
        <w:t xml:space="preserve">sınavdan </w:t>
      </w:r>
      <w:r w:rsidRPr="003A20EA">
        <w:rPr>
          <w:sz w:val="20"/>
          <w:szCs w:val="20"/>
        </w:rPr>
        <w:t xml:space="preserve">başarısız </w:t>
      </w:r>
      <w:r>
        <w:rPr>
          <w:sz w:val="20"/>
          <w:szCs w:val="20"/>
        </w:rPr>
        <w:t xml:space="preserve">bulunduğu </w:t>
      </w:r>
      <w:r w:rsidRPr="003A20EA">
        <w:rPr>
          <w:sz w:val="20"/>
          <w:szCs w:val="20"/>
        </w:rPr>
        <w:t>anlaşıldığından, SAÜ Lisansüstü Eğitim ve Öğretim Yönetmeliğinin 42-(9) maddesi uyarınca; </w:t>
      </w:r>
      <w:r>
        <w:rPr>
          <w:b/>
          <w:sz w:val="20"/>
          <w:szCs w:val="20"/>
        </w:rPr>
        <w:t>Ekim</w:t>
      </w:r>
      <w:r w:rsidRPr="003A20EA">
        <w:rPr>
          <w:b/>
          <w:sz w:val="20"/>
          <w:szCs w:val="20"/>
        </w:rPr>
        <w:t>-</w:t>
      </w:r>
      <w:r>
        <w:rPr>
          <w:b/>
          <w:sz w:val="20"/>
          <w:szCs w:val="20"/>
        </w:rPr>
        <w:t xml:space="preserve">Kasım </w:t>
      </w:r>
      <w:r w:rsidRPr="003A20EA">
        <w:rPr>
          <w:b/>
          <w:sz w:val="20"/>
          <w:szCs w:val="20"/>
        </w:rPr>
        <w:t>2019</w:t>
      </w:r>
      <w:r w:rsidRPr="003A20EA">
        <w:rPr>
          <w:sz w:val="20"/>
          <w:szCs w:val="20"/>
        </w:rPr>
        <w:t> yeterlik döneminde tekrar aynı jüri tarafından </w:t>
      </w:r>
      <w:r w:rsidRPr="003A20EA">
        <w:rPr>
          <w:b/>
          <w:sz w:val="20"/>
          <w:szCs w:val="20"/>
          <w:u w:val="single"/>
        </w:rPr>
        <w:t>Sözlü</w:t>
      </w:r>
      <w:r w:rsidRPr="003A20EA">
        <w:rPr>
          <w:sz w:val="20"/>
          <w:szCs w:val="20"/>
          <w:u w:val="single"/>
        </w:rPr>
        <w:t xml:space="preserve"> </w:t>
      </w:r>
      <w:r w:rsidRPr="003A20EA">
        <w:rPr>
          <w:b/>
          <w:sz w:val="20"/>
          <w:szCs w:val="20"/>
          <w:u w:val="single"/>
        </w:rPr>
        <w:t>Sınava</w:t>
      </w:r>
      <w:r w:rsidRPr="003A20EA">
        <w:rPr>
          <w:sz w:val="20"/>
          <w:szCs w:val="20"/>
        </w:rPr>
        <w:t> </w:t>
      </w:r>
      <w:r>
        <w:rPr>
          <w:sz w:val="20"/>
          <w:szCs w:val="20"/>
        </w:rPr>
        <w:t xml:space="preserve">alınmasının </w:t>
      </w:r>
      <w:r w:rsidRPr="003A20EA">
        <w:rPr>
          <w:sz w:val="20"/>
          <w:szCs w:val="20"/>
        </w:rPr>
        <w:t>uygun olduğuna oybirliği ile karar verildi.</w:t>
      </w:r>
    </w:p>
    <w:p w:rsidR="00343CCA" w:rsidRDefault="00343CCA" w:rsidP="00343CCA">
      <w:pPr>
        <w:jc w:val="both"/>
        <w:rPr>
          <w:b/>
          <w:sz w:val="20"/>
          <w:szCs w:val="20"/>
          <w:u w:val="single"/>
        </w:rPr>
      </w:pPr>
    </w:p>
    <w:p w:rsidR="00343CCA" w:rsidRPr="000571F5" w:rsidRDefault="00343CCA" w:rsidP="00343CCA">
      <w:pPr>
        <w:jc w:val="both"/>
        <w:rPr>
          <w:b/>
          <w:sz w:val="20"/>
          <w:szCs w:val="20"/>
          <w:u w:val="single"/>
        </w:rPr>
      </w:pPr>
      <w:r>
        <w:rPr>
          <w:b/>
          <w:sz w:val="20"/>
          <w:szCs w:val="20"/>
          <w:u w:val="single"/>
        </w:rPr>
        <w:t>Şener KAYA</w:t>
      </w:r>
    </w:p>
    <w:p w:rsidR="00343CCA" w:rsidRPr="00960DBF" w:rsidRDefault="00343CCA" w:rsidP="00343CCA">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343CCA" w:rsidRPr="00960DBF" w:rsidTr="0007502E">
        <w:tc>
          <w:tcPr>
            <w:tcW w:w="3487" w:type="dxa"/>
            <w:tcBorders>
              <w:top w:val="single" w:sz="8" w:space="0" w:color="auto"/>
              <w:left w:val="single" w:sz="8" w:space="0" w:color="auto"/>
              <w:bottom w:val="single" w:sz="8" w:space="0" w:color="auto"/>
              <w:right w:val="single" w:sz="8" w:space="0" w:color="auto"/>
            </w:tcBorders>
            <w:hideMark/>
          </w:tcPr>
          <w:p w:rsidR="00343CCA" w:rsidRPr="00960DBF" w:rsidRDefault="00343CCA" w:rsidP="0007502E">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343CCA" w:rsidRPr="00960DBF" w:rsidRDefault="00343CCA" w:rsidP="0007502E">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343CCA" w:rsidRPr="00960DBF" w:rsidRDefault="00343CCA" w:rsidP="0007502E">
            <w:pPr>
              <w:jc w:val="both"/>
              <w:rPr>
                <w:b/>
                <w:sz w:val="20"/>
                <w:szCs w:val="20"/>
                <w:lang w:eastAsia="en-US"/>
              </w:rPr>
            </w:pPr>
            <w:r w:rsidRPr="00960DBF">
              <w:rPr>
                <w:b/>
                <w:sz w:val="20"/>
                <w:szCs w:val="20"/>
                <w:lang w:eastAsia="en-US"/>
              </w:rPr>
              <w:t>EABD / ÜNİVERSİTESİ</w:t>
            </w:r>
          </w:p>
        </w:tc>
      </w:tr>
      <w:tr w:rsidR="00343CCA" w:rsidRPr="00960DBF" w:rsidTr="0007502E">
        <w:tc>
          <w:tcPr>
            <w:tcW w:w="3487" w:type="dxa"/>
            <w:tcBorders>
              <w:top w:val="single" w:sz="8" w:space="0" w:color="auto"/>
              <w:left w:val="single" w:sz="8" w:space="0" w:color="auto"/>
              <w:bottom w:val="single" w:sz="8" w:space="0" w:color="auto"/>
              <w:right w:val="single" w:sz="8" w:space="0" w:color="auto"/>
            </w:tcBorders>
          </w:tcPr>
          <w:p w:rsidR="00343CCA" w:rsidRDefault="00343CCA" w:rsidP="0007502E">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343CCA" w:rsidRPr="00343CCA" w:rsidRDefault="00343CCA" w:rsidP="0007502E">
            <w:pPr>
              <w:jc w:val="both"/>
              <w:rPr>
                <w:sz w:val="20"/>
                <w:szCs w:val="20"/>
                <w:lang w:eastAsia="en-US"/>
              </w:rPr>
            </w:pPr>
            <w:r w:rsidRPr="00343CCA">
              <w:rPr>
                <w:sz w:val="20"/>
                <w:szCs w:val="20"/>
                <w:lang w:eastAsia="en-US"/>
              </w:rPr>
              <w:t>Sosyoloji</w:t>
            </w:r>
          </w:p>
        </w:tc>
      </w:tr>
      <w:tr w:rsidR="00343CCA" w:rsidRPr="00960DBF" w:rsidTr="0007502E">
        <w:tc>
          <w:tcPr>
            <w:tcW w:w="3487" w:type="dxa"/>
            <w:tcBorders>
              <w:top w:val="single" w:sz="8" w:space="0" w:color="auto"/>
              <w:left w:val="single" w:sz="8" w:space="0" w:color="auto"/>
              <w:bottom w:val="single" w:sz="8" w:space="0" w:color="auto"/>
              <w:right w:val="single" w:sz="8" w:space="0" w:color="auto"/>
            </w:tcBorders>
          </w:tcPr>
          <w:p w:rsidR="00343CCA" w:rsidRDefault="00343CCA" w:rsidP="0007502E">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343CCA" w:rsidRDefault="00343CCA" w:rsidP="0007502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b/>
                <w:sz w:val="20"/>
                <w:szCs w:val="20"/>
                <w:lang w:eastAsia="en-US"/>
              </w:rPr>
            </w:pPr>
            <w:r w:rsidRPr="00343CCA">
              <w:rPr>
                <w:sz w:val="20"/>
                <w:szCs w:val="20"/>
                <w:lang w:eastAsia="en-US"/>
              </w:rPr>
              <w:t>Sosyoloji</w:t>
            </w:r>
          </w:p>
        </w:tc>
      </w:tr>
      <w:tr w:rsidR="00343CCA" w:rsidRPr="00960DBF" w:rsidTr="0007502E">
        <w:tc>
          <w:tcPr>
            <w:tcW w:w="3487" w:type="dxa"/>
            <w:tcBorders>
              <w:top w:val="single" w:sz="8" w:space="0" w:color="auto"/>
              <w:left w:val="single" w:sz="8" w:space="0" w:color="auto"/>
              <w:bottom w:val="single" w:sz="8" w:space="0" w:color="auto"/>
              <w:right w:val="single" w:sz="8" w:space="0" w:color="auto"/>
            </w:tcBorders>
          </w:tcPr>
          <w:p w:rsidR="00343CCA" w:rsidRDefault="00343CCA" w:rsidP="0007502E">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b/>
                <w:sz w:val="20"/>
                <w:szCs w:val="20"/>
                <w:lang w:eastAsia="en-US"/>
              </w:rPr>
            </w:pPr>
            <w:r w:rsidRPr="00343CCA">
              <w:rPr>
                <w:sz w:val="20"/>
                <w:szCs w:val="20"/>
                <w:lang w:eastAsia="en-US"/>
              </w:rPr>
              <w:t>Sosyoloji</w:t>
            </w:r>
          </w:p>
        </w:tc>
      </w:tr>
      <w:tr w:rsidR="00343CCA" w:rsidRPr="00960DBF" w:rsidTr="0007502E">
        <w:tc>
          <w:tcPr>
            <w:tcW w:w="3487"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sz w:val="20"/>
                <w:szCs w:val="20"/>
                <w:lang w:eastAsia="en-US"/>
              </w:rPr>
            </w:pPr>
            <w:r>
              <w:rPr>
                <w:sz w:val="20"/>
                <w:szCs w:val="20"/>
                <w:lang w:eastAsia="en-US"/>
              </w:rPr>
              <w:t>Prof. Dr. Ramazan YELKEN</w:t>
            </w:r>
          </w:p>
        </w:tc>
        <w:tc>
          <w:tcPr>
            <w:tcW w:w="1924"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sz w:val="20"/>
                <w:szCs w:val="20"/>
                <w:lang w:eastAsia="en-US"/>
              </w:rPr>
            </w:pPr>
            <w:r>
              <w:rPr>
                <w:sz w:val="20"/>
                <w:szCs w:val="20"/>
                <w:lang w:eastAsia="en-US"/>
              </w:rPr>
              <w:t>Yıldırım Beyazıt Üniversitesi</w:t>
            </w:r>
          </w:p>
        </w:tc>
      </w:tr>
      <w:tr w:rsidR="00343CCA" w:rsidRPr="00960DBF" w:rsidTr="0007502E">
        <w:tc>
          <w:tcPr>
            <w:tcW w:w="3487"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sz w:val="20"/>
                <w:szCs w:val="20"/>
                <w:lang w:eastAsia="en-US"/>
              </w:rPr>
            </w:pPr>
            <w:r>
              <w:rPr>
                <w:sz w:val="20"/>
                <w:szCs w:val="20"/>
                <w:lang w:eastAsia="en-US"/>
              </w:rPr>
              <w:t>Prof. Dr. Tevfik ERDEM</w:t>
            </w:r>
          </w:p>
        </w:tc>
        <w:tc>
          <w:tcPr>
            <w:tcW w:w="1924"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343CCA" w:rsidRPr="00960DBF" w:rsidRDefault="00343CCA" w:rsidP="0007502E">
            <w:pPr>
              <w:jc w:val="both"/>
              <w:rPr>
                <w:sz w:val="20"/>
                <w:szCs w:val="20"/>
                <w:lang w:eastAsia="en-US"/>
              </w:rPr>
            </w:pPr>
            <w:r>
              <w:rPr>
                <w:sz w:val="20"/>
                <w:szCs w:val="20"/>
                <w:lang w:eastAsia="en-US"/>
              </w:rPr>
              <w:t>Havı Bayram Veli Üniversitesi</w:t>
            </w:r>
          </w:p>
        </w:tc>
      </w:tr>
    </w:tbl>
    <w:p w:rsidR="00343CCA" w:rsidRPr="00432120" w:rsidRDefault="00343CCA" w:rsidP="00343CCA">
      <w:pPr>
        <w:jc w:val="both"/>
        <w:rPr>
          <w:b/>
          <w:sz w:val="20"/>
          <w:szCs w:val="20"/>
        </w:rPr>
      </w:pPr>
      <w:r>
        <w:rPr>
          <w:b/>
          <w:sz w:val="20"/>
          <w:szCs w:val="20"/>
          <w:u w:val="single"/>
        </w:rPr>
        <w:t>Sınav Tarihi:</w:t>
      </w:r>
      <w:r>
        <w:rPr>
          <w:b/>
          <w:sz w:val="20"/>
          <w:szCs w:val="20"/>
        </w:rPr>
        <w:t xml:space="preserve"> </w:t>
      </w:r>
      <w:r>
        <w:rPr>
          <w:b/>
          <w:sz w:val="20"/>
          <w:szCs w:val="20"/>
        </w:rPr>
        <w:t>14</w:t>
      </w:r>
      <w:r>
        <w:rPr>
          <w:b/>
          <w:sz w:val="20"/>
          <w:szCs w:val="20"/>
        </w:rPr>
        <w:t>.</w:t>
      </w:r>
      <w:r>
        <w:rPr>
          <w:b/>
          <w:sz w:val="20"/>
          <w:szCs w:val="20"/>
        </w:rPr>
        <w:t>11</w:t>
      </w:r>
      <w:r>
        <w:rPr>
          <w:b/>
          <w:sz w:val="20"/>
          <w:szCs w:val="20"/>
        </w:rPr>
        <w:t>.2019</w:t>
      </w:r>
    </w:p>
    <w:p w:rsidR="00343CCA" w:rsidRPr="00194FE9" w:rsidRDefault="00343CCA" w:rsidP="00343CCA">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Pr>
          <w:b/>
          <w:sz w:val="20"/>
          <w:szCs w:val="20"/>
        </w:rPr>
        <w:t>4</w:t>
      </w:r>
      <w:r>
        <w:rPr>
          <w:b/>
          <w:sz w:val="20"/>
          <w:szCs w:val="20"/>
        </w:rPr>
        <w:t>:00</w:t>
      </w:r>
      <w:proofErr w:type="gramEnd"/>
    </w:p>
    <w:p w:rsidR="00CB6342" w:rsidRDefault="00343CCA" w:rsidP="002A4A15">
      <w:pPr>
        <w:spacing w:before="240" w:after="240"/>
        <w:jc w:val="both"/>
      </w:pPr>
      <w:r>
        <w:rPr>
          <w:b/>
          <w:sz w:val="20"/>
          <w:szCs w:val="20"/>
        </w:rPr>
        <w:t>26</w:t>
      </w:r>
      <w:r w:rsidR="003D21DE">
        <w:rPr>
          <w:b/>
          <w:sz w:val="20"/>
          <w:szCs w:val="20"/>
        </w:rPr>
        <w:t xml:space="preserve"> –</w:t>
      </w:r>
      <w:r w:rsidR="003D21DE" w:rsidRPr="00642107">
        <w:rPr>
          <w:b/>
          <w:sz w:val="20"/>
          <w:szCs w:val="20"/>
        </w:rPr>
        <w:t xml:space="preserve"> </w:t>
      </w:r>
      <w:r w:rsidR="003B686B" w:rsidRPr="003D21DE">
        <w:rPr>
          <w:sz w:val="20"/>
          <w:szCs w:val="20"/>
        </w:rPr>
        <w:t>Gündemde</w:t>
      </w:r>
      <w:r w:rsidR="003B686B">
        <w:rPr>
          <w:sz w:val="20"/>
          <w:szCs w:val="20"/>
        </w:rPr>
        <w:t xml:space="preserve"> görüşülecek başka madde olmadığından toplantıya son verildi.</w:t>
      </w:r>
      <w:r w:rsidR="003B686B">
        <w:rPr>
          <w:sz w:val="20"/>
          <w:szCs w:val="20"/>
        </w:rPr>
        <w:tab/>
      </w:r>
    </w:p>
    <w:sectPr w:rsidR="00CB63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8E" w:rsidRDefault="0009128E" w:rsidP="00E16C83">
      <w:r>
        <w:separator/>
      </w:r>
    </w:p>
  </w:endnote>
  <w:endnote w:type="continuationSeparator" w:id="0">
    <w:p w:rsidR="0009128E" w:rsidRDefault="0009128E"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8E" w:rsidRDefault="0009128E" w:rsidP="00E16C83">
      <w:r>
        <w:separator/>
      </w:r>
    </w:p>
  </w:footnote>
  <w:footnote w:type="continuationSeparator" w:id="0">
    <w:p w:rsidR="0009128E" w:rsidRDefault="0009128E"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00" w:rsidRDefault="006C4000"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6C4000" w:rsidTr="00E16C83">
      <w:tc>
        <w:tcPr>
          <w:tcW w:w="8136" w:type="dxa"/>
          <w:tcBorders>
            <w:right w:val="single" w:sz="6" w:space="0" w:color="000000"/>
          </w:tcBorders>
        </w:tcPr>
        <w:p w:rsidR="006C4000" w:rsidRDefault="006C4000"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12 Kasım 2019 / 847</w:t>
          </w:r>
        </w:p>
        <w:p w:rsidR="006C4000" w:rsidRDefault="006C4000"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6C4000" w:rsidRDefault="006C4000"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765E6">
            <w:rPr>
              <w:noProof/>
              <w:color w:val="000000"/>
              <w:sz w:val="20"/>
              <w:szCs w:val="20"/>
            </w:rPr>
            <w:t>5</w:t>
          </w:r>
          <w:r>
            <w:rPr>
              <w:color w:val="000000"/>
              <w:sz w:val="20"/>
              <w:szCs w:val="20"/>
            </w:rPr>
            <w:fldChar w:fldCharType="end"/>
          </w:r>
        </w:p>
      </w:tc>
    </w:tr>
  </w:tbl>
  <w:p w:rsidR="006C4000" w:rsidRDefault="006C400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50B37"/>
    <w:rsid w:val="00062F6B"/>
    <w:rsid w:val="0009128E"/>
    <w:rsid w:val="000D3950"/>
    <w:rsid w:val="00110BE5"/>
    <w:rsid w:val="001338F3"/>
    <w:rsid w:val="0013525B"/>
    <w:rsid w:val="001674E7"/>
    <w:rsid w:val="00192796"/>
    <w:rsid w:val="00225B39"/>
    <w:rsid w:val="002568CE"/>
    <w:rsid w:val="0026757E"/>
    <w:rsid w:val="002A1A68"/>
    <w:rsid w:val="002A4A15"/>
    <w:rsid w:val="002C386B"/>
    <w:rsid w:val="002D24FC"/>
    <w:rsid w:val="002D4FA6"/>
    <w:rsid w:val="002D77F5"/>
    <w:rsid w:val="002E3601"/>
    <w:rsid w:val="002F5520"/>
    <w:rsid w:val="00302C8A"/>
    <w:rsid w:val="003227A0"/>
    <w:rsid w:val="00337F5D"/>
    <w:rsid w:val="00343CCA"/>
    <w:rsid w:val="003944BB"/>
    <w:rsid w:val="003B686B"/>
    <w:rsid w:val="003D21DE"/>
    <w:rsid w:val="003D4806"/>
    <w:rsid w:val="003D7CE0"/>
    <w:rsid w:val="004178F5"/>
    <w:rsid w:val="004616CF"/>
    <w:rsid w:val="0046404F"/>
    <w:rsid w:val="005157DD"/>
    <w:rsid w:val="00587DEB"/>
    <w:rsid w:val="005A2701"/>
    <w:rsid w:val="005C3411"/>
    <w:rsid w:val="005D29C9"/>
    <w:rsid w:val="005D2EF3"/>
    <w:rsid w:val="005D52EB"/>
    <w:rsid w:val="00644A0A"/>
    <w:rsid w:val="006C4000"/>
    <w:rsid w:val="007472AD"/>
    <w:rsid w:val="00764CCA"/>
    <w:rsid w:val="007811B4"/>
    <w:rsid w:val="007B6B2A"/>
    <w:rsid w:val="00801749"/>
    <w:rsid w:val="00811093"/>
    <w:rsid w:val="0087507C"/>
    <w:rsid w:val="00875644"/>
    <w:rsid w:val="0087784A"/>
    <w:rsid w:val="008B2BEC"/>
    <w:rsid w:val="00952661"/>
    <w:rsid w:val="0097362D"/>
    <w:rsid w:val="00981394"/>
    <w:rsid w:val="0099482A"/>
    <w:rsid w:val="009A2AF6"/>
    <w:rsid w:val="009D508A"/>
    <w:rsid w:val="00A17C8F"/>
    <w:rsid w:val="00A75AD5"/>
    <w:rsid w:val="00A76AEB"/>
    <w:rsid w:val="00B03AA4"/>
    <w:rsid w:val="00B234B3"/>
    <w:rsid w:val="00B750B3"/>
    <w:rsid w:val="00B765E6"/>
    <w:rsid w:val="00B8464C"/>
    <w:rsid w:val="00BC018B"/>
    <w:rsid w:val="00BC2095"/>
    <w:rsid w:val="00C210F4"/>
    <w:rsid w:val="00C2633D"/>
    <w:rsid w:val="00C543BF"/>
    <w:rsid w:val="00CB4ABC"/>
    <w:rsid w:val="00CB6342"/>
    <w:rsid w:val="00CE60A9"/>
    <w:rsid w:val="00CE76DC"/>
    <w:rsid w:val="00CE7D8E"/>
    <w:rsid w:val="00CF60EF"/>
    <w:rsid w:val="00D5409D"/>
    <w:rsid w:val="00D626C5"/>
    <w:rsid w:val="00DE26D9"/>
    <w:rsid w:val="00E16C83"/>
    <w:rsid w:val="00E435B6"/>
    <w:rsid w:val="00E70C9C"/>
    <w:rsid w:val="00E7112A"/>
    <w:rsid w:val="00E80438"/>
    <w:rsid w:val="00EC7E9C"/>
    <w:rsid w:val="00F07FFA"/>
    <w:rsid w:val="00F52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3A6BA-733A-4B26-BAE8-CA541710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2389</Words>
  <Characters>13621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10</cp:revision>
  <dcterms:created xsi:type="dcterms:W3CDTF">2019-11-11T14:02:00Z</dcterms:created>
  <dcterms:modified xsi:type="dcterms:W3CDTF">2019-11-13T08:02:00Z</dcterms:modified>
</cp:coreProperties>
</file>