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C4A8B">
        <w:rPr>
          <w:b/>
          <w:bCs/>
          <w:sz w:val="20"/>
          <w:szCs w:val="20"/>
        </w:rPr>
        <w:t>29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01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C4A8B">
        <w:rPr>
          <w:b/>
          <w:bCs/>
          <w:sz w:val="20"/>
          <w:szCs w:val="20"/>
        </w:rPr>
        <w:t>810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A7E04" w:rsidRDefault="005D566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FC4A8B">
        <w:rPr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EABD </w:t>
      </w:r>
      <w:r w:rsidR="008E28E7">
        <w:rPr>
          <w:sz w:val="20"/>
          <w:szCs w:val="20"/>
        </w:rPr>
        <w:t xml:space="preserve">yüksek lisans programı öğrencisi </w:t>
      </w:r>
      <w:r w:rsidR="00FC4A8B">
        <w:rPr>
          <w:sz w:val="20"/>
          <w:szCs w:val="20"/>
        </w:rPr>
        <w:t xml:space="preserve">Selman </w:t>
      </w:r>
      <w:proofErr w:type="spellStart"/>
      <w:r w:rsidR="00FC4A8B">
        <w:rPr>
          <w:sz w:val="20"/>
          <w:szCs w:val="20"/>
        </w:rPr>
        <w:t>KILIÇOĞLU’nun</w:t>
      </w:r>
      <w:proofErr w:type="spellEnd"/>
      <w:r w:rsidR="00FC4A8B">
        <w:rPr>
          <w:sz w:val="20"/>
          <w:szCs w:val="20"/>
        </w:rPr>
        <w:t xml:space="preserve"> </w:t>
      </w:r>
      <w:r w:rsidR="008E28E7">
        <w:rPr>
          <w:sz w:val="20"/>
          <w:szCs w:val="20"/>
        </w:rPr>
        <w:t xml:space="preserve">danışman değiştirme formu </w:t>
      </w:r>
      <w:r w:rsidR="00DA0FF9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FC4A8B"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82525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FC4A8B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Y146005012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FC4A8B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Selman KILIÇOĞLU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FC4A8B" w:rsidP="00D473C9">
            <w:pPr>
              <w:jc w:val="center"/>
              <w:rPr>
                <w:sz w:val="14"/>
                <w:szCs w:val="20"/>
                <w:lang w:eastAsia="en-US"/>
              </w:rPr>
            </w:pPr>
            <w:proofErr w:type="spellStart"/>
            <w:r>
              <w:rPr>
                <w:sz w:val="14"/>
                <w:szCs w:val="20"/>
                <w:lang w:eastAsia="en-US"/>
              </w:rPr>
              <w:t>Çalş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Eko. </w:t>
            </w:r>
            <w:proofErr w:type="spellStart"/>
            <w:r>
              <w:rPr>
                <w:sz w:val="14"/>
                <w:szCs w:val="20"/>
                <w:lang w:eastAsia="en-US"/>
              </w:rPr>
              <w:t>End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İlş</w:t>
            </w:r>
            <w:proofErr w:type="spellEnd"/>
            <w:r>
              <w:rPr>
                <w:sz w:val="14"/>
                <w:szCs w:val="20"/>
                <w:lang w:eastAsia="en-US"/>
              </w:rPr>
              <w:t>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FC4A8B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Ekrem ERDOĞAN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366609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Serdar ORHAN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6B6EA7" w:rsidRDefault="006B6EA7" w:rsidP="006B6E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Siyaset Bilimi ve Kamu Yönetimi EABD tezsiz yüksek lisans programı öğrencisi Mehmet </w:t>
      </w:r>
      <w:proofErr w:type="spellStart"/>
      <w:r>
        <w:rPr>
          <w:sz w:val="20"/>
          <w:szCs w:val="20"/>
        </w:rPr>
        <w:t>EROL’un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6B6EA7" w:rsidRPr="002F7A5A" w:rsidRDefault="006B6EA7" w:rsidP="006B6EA7">
      <w:pPr>
        <w:jc w:val="both"/>
        <w:rPr>
          <w:sz w:val="20"/>
          <w:szCs w:val="20"/>
        </w:rPr>
      </w:pPr>
    </w:p>
    <w:p w:rsidR="006B6EA7" w:rsidRPr="002F7A5A" w:rsidRDefault="006B6EA7" w:rsidP="006B6EA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Mahalli İdareler ve Şehircilik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6B6EA7" w:rsidRPr="002F7A5A" w:rsidTr="00F04200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A7" w:rsidRPr="002F7A5A" w:rsidRDefault="006B6EA7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B6EA7" w:rsidRPr="00CC2D3F" w:rsidTr="00F04200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Pr="00C35B98" w:rsidRDefault="006B6EA7" w:rsidP="00F042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E186045014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Pr="00C35B98" w:rsidRDefault="006B6EA7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Mehmet EROL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Pr="00C35B98" w:rsidRDefault="006B6EA7" w:rsidP="00F0420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Mah. </w:t>
            </w:r>
            <w:proofErr w:type="spellStart"/>
            <w:r>
              <w:rPr>
                <w:sz w:val="14"/>
                <w:szCs w:val="20"/>
                <w:lang w:eastAsia="en-US"/>
              </w:rPr>
              <w:t>İdr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20"/>
                <w:lang w:eastAsia="en-US"/>
              </w:rPr>
              <w:t>Şeh</w:t>
            </w:r>
            <w:proofErr w:type="spellEnd"/>
            <w:r>
              <w:rPr>
                <w:sz w:val="14"/>
                <w:szCs w:val="20"/>
                <w:lang w:eastAsia="en-US"/>
              </w:rPr>
              <w:t>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Default="006B6EA7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Ferruh TUZCUOĞLU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EA7" w:rsidRPr="00C35B98" w:rsidRDefault="006B6EA7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Zeynel Abidin KILINÇ</w:t>
            </w:r>
          </w:p>
        </w:tc>
      </w:tr>
    </w:tbl>
    <w:p w:rsidR="006B6EA7" w:rsidRDefault="006B6EA7" w:rsidP="008C131E">
      <w:pPr>
        <w:jc w:val="both"/>
        <w:rPr>
          <w:b/>
          <w:sz w:val="20"/>
          <w:szCs w:val="20"/>
        </w:rPr>
      </w:pPr>
    </w:p>
    <w:p w:rsidR="006B6EA7" w:rsidRDefault="006B6EA7" w:rsidP="006B6E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Türk Dili ve Edebiyatı EABD Başkanlığının 24.01.2019 tarih ve E.3581 sayılı yazısı okundu.</w:t>
      </w:r>
    </w:p>
    <w:p w:rsidR="006B6EA7" w:rsidRPr="002F7A5A" w:rsidRDefault="006B6EA7" w:rsidP="006B6EA7">
      <w:pPr>
        <w:jc w:val="both"/>
        <w:rPr>
          <w:sz w:val="20"/>
          <w:szCs w:val="20"/>
        </w:rPr>
      </w:pPr>
    </w:p>
    <w:p w:rsidR="006B6EA7" w:rsidRPr="002F7A5A" w:rsidRDefault="006B6EA7" w:rsidP="006B6EA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6B6EA7" w:rsidRPr="002F7A5A" w:rsidTr="00F04200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A7" w:rsidRPr="002F7A5A" w:rsidRDefault="006B6EA7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B6EA7" w:rsidRPr="00CC2D3F" w:rsidTr="00F04200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Pr="00C35B98" w:rsidRDefault="006B6EA7" w:rsidP="00F04200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1460D11010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Pr="00C35B98" w:rsidRDefault="006B6EA7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Emine Neşe DEMİRDELER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Pr="00C35B98" w:rsidRDefault="006B6EA7" w:rsidP="00F0420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Default="006B6EA7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Yılmaz DAŞCIOĞLU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EA7" w:rsidRPr="00C35B98" w:rsidRDefault="006B6EA7" w:rsidP="0036660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r w:rsidR="00366609">
              <w:rPr>
                <w:sz w:val="14"/>
                <w:szCs w:val="20"/>
              </w:rPr>
              <w:t>Yavuz KÖKTAN</w:t>
            </w:r>
          </w:p>
        </w:tc>
      </w:tr>
      <w:tr w:rsidR="006B6EA7" w:rsidRPr="00CC2D3F" w:rsidTr="00F04200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Default="006B6EA7" w:rsidP="00F04200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1460D11009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Default="006B6EA7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Mehmet Mustafa ÖRÜCÜ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Default="006B6EA7" w:rsidP="00F0420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Türk Dili ve Edebiyatı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Default="006B6EA7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Yılmaz DAŞCIOĞLU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EA7" w:rsidRDefault="00366609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Ozan YILMAZ</w:t>
            </w:r>
          </w:p>
        </w:tc>
      </w:tr>
    </w:tbl>
    <w:p w:rsidR="006B6EA7" w:rsidRDefault="006B6EA7" w:rsidP="008C131E">
      <w:pPr>
        <w:jc w:val="both"/>
        <w:rPr>
          <w:b/>
          <w:sz w:val="20"/>
          <w:szCs w:val="20"/>
        </w:rPr>
      </w:pPr>
    </w:p>
    <w:p w:rsidR="006B6EA7" w:rsidRDefault="006B6EA7" w:rsidP="006B6E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28.01.2019 tarih ve E.3943 sayılı yazısı okundu.</w:t>
      </w:r>
    </w:p>
    <w:p w:rsidR="006B6EA7" w:rsidRPr="002F7A5A" w:rsidRDefault="006B6EA7" w:rsidP="006B6EA7">
      <w:pPr>
        <w:jc w:val="both"/>
        <w:rPr>
          <w:sz w:val="20"/>
          <w:szCs w:val="20"/>
        </w:rPr>
      </w:pPr>
    </w:p>
    <w:p w:rsidR="006B6EA7" w:rsidRPr="002F7A5A" w:rsidRDefault="006B6EA7" w:rsidP="006B6EA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6B6EA7" w:rsidRPr="002F7A5A" w:rsidTr="00F04200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A7" w:rsidRPr="002F7A5A" w:rsidRDefault="006B6EA7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EA7" w:rsidRPr="002F7A5A" w:rsidRDefault="006B6EA7" w:rsidP="00F0420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B6EA7" w:rsidRPr="00CC2D3F" w:rsidTr="00F04200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Pr="00C35B98" w:rsidRDefault="006B6EA7" w:rsidP="00F04200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1460Y03032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Pr="00C35B98" w:rsidRDefault="006B6EA7" w:rsidP="00F04200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Hatem</w:t>
            </w:r>
            <w:proofErr w:type="spellEnd"/>
            <w:r>
              <w:rPr>
                <w:sz w:val="14"/>
                <w:szCs w:val="20"/>
              </w:rPr>
              <w:t xml:space="preserve"> </w:t>
            </w:r>
            <w:proofErr w:type="spellStart"/>
            <w:r>
              <w:rPr>
                <w:sz w:val="14"/>
                <w:szCs w:val="20"/>
              </w:rPr>
              <w:t>Azez</w:t>
            </w:r>
            <w:proofErr w:type="spellEnd"/>
            <w:r>
              <w:rPr>
                <w:sz w:val="14"/>
                <w:szCs w:val="20"/>
              </w:rPr>
              <w:t xml:space="preserve"> İbrahim IBRAHIM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6EA7" w:rsidRPr="00C35B98" w:rsidRDefault="006B6EA7" w:rsidP="00F04200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EA7" w:rsidRDefault="006B6EA7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Ferruh TUZCUOĞLU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EA7" w:rsidRPr="00C35B98" w:rsidRDefault="00366609" w:rsidP="00F042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Nebi MİŞ</w:t>
            </w:r>
          </w:p>
        </w:tc>
      </w:tr>
    </w:tbl>
    <w:p w:rsidR="006B6EA7" w:rsidRDefault="006B6EA7" w:rsidP="008C131E">
      <w:pPr>
        <w:jc w:val="both"/>
        <w:rPr>
          <w:b/>
          <w:sz w:val="20"/>
          <w:szCs w:val="20"/>
        </w:rPr>
      </w:pPr>
    </w:p>
    <w:p w:rsidR="00ED4E1E" w:rsidRDefault="006B6EA7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A2454F">
        <w:rPr>
          <w:b/>
          <w:sz w:val="20"/>
          <w:szCs w:val="20"/>
        </w:rPr>
        <w:t xml:space="preserve"> </w:t>
      </w:r>
      <w:r w:rsidR="00ED4E1E">
        <w:rPr>
          <w:b/>
          <w:sz w:val="20"/>
          <w:szCs w:val="20"/>
        </w:rPr>
        <w:t>–</w:t>
      </w:r>
      <w:r w:rsidR="00ED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="00ED4E1E">
        <w:rPr>
          <w:sz w:val="20"/>
          <w:szCs w:val="20"/>
        </w:rPr>
        <w:t xml:space="preserve">EABD </w:t>
      </w:r>
      <w:r w:rsidR="00BC6B8E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23</w:t>
      </w:r>
      <w:r w:rsidR="00BC6B8E">
        <w:rPr>
          <w:sz w:val="20"/>
          <w:szCs w:val="20"/>
        </w:rPr>
        <w:t>.01.2019 tarih ve E.</w:t>
      </w:r>
      <w:r>
        <w:rPr>
          <w:sz w:val="20"/>
          <w:szCs w:val="20"/>
        </w:rPr>
        <w:t xml:space="preserve">3243 </w:t>
      </w:r>
      <w:r w:rsidR="00BC6B8E">
        <w:rPr>
          <w:sz w:val="20"/>
          <w:szCs w:val="20"/>
        </w:rPr>
        <w:t xml:space="preserve">sayılı yazısı </w:t>
      </w:r>
      <w:r w:rsidR="00ED4E1E">
        <w:rPr>
          <w:sz w:val="20"/>
          <w:szCs w:val="20"/>
        </w:rPr>
        <w:t>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6B6EA7"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DA0FF9">
        <w:rPr>
          <w:sz w:val="20"/>
          <w:szCs w:val="20"/>
        </w:rPr>
        <w:t xml:space="preserve">öğrencisinin </w:t>
      </w:r>
      <w:r>
        <w:rPr>
          <w:b/>
          <w:sz w:val="20"/>
          <w:szCs w:val="20"/>
        </w:rPr>
        <w:t xml:space="preserve">tez </w:t>
      </w:r>
      <w:r w:rsidR="00DA0FF9">
        <w:rPr>
          <w:b/>
          <w:sz w:val="20"/>
          <w:szCs w:val="20"/>
        </w:rPr>
        <w:t xml:space="preserve">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6B6EA7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KURT</w:t>
            </w:r>
          </w:p>
        </w:tc>
        <w:tc>
          <w:tcPr>
            <w:tcW w:w="3402" w:type="dxa"/>
            <w:vAlign w:val="center"/>
          </w:tcPr>
          <w:p w:rsidR="00ED4E1E" w:rsidRPr="00A42F47" w:rsidRDefault="006B6EA7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ED4E1E" w:rsidRPr="00A42F47" w:rsidRDefault="00286345" w:rsidP="00A2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Haluk SELVİ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286345" w:rsidP="00A2454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Amerika Birleşik Devle</w:t>
            </w:r>
            <w:r w:rsidR="00366609">
              <w:rPr>
                <w:rFonts w:eastAsia="Calibri"/>
                <w:sz w:val="20"/>
                <w:szCs w:val="18"/>
              </w:rPr>
              <w:t>tle</w:t>
            </w:r>
            <w:r>
              <w:rPr>
                <w:rFonts w:eastAsia="Calibri"/>
                <w:sz w:val="20"/>
                <w:szCs w:val="18"/>
              </w:rPr>
              <w:t>rinde Ermeni Faaliyetleri (1914-1917)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286345" w:rsidRDefault="00286345" w:rsidP="00286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Tarih EABD Başkanlığının 23.01.2019 tarih ve E.3244 sayılı yazısı okundu.</w:t>
      </w:r>
    </w:p>
    <w:p w:rsidR="00286345" w:rsidRDefault="00286345" w:rsidP="002863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86345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286345" w:rsidRPr="00A42F47" w:rsidRDefault="00286345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86345" w:rsidRPr="00A42F47" w:rsidTr="00F04200">
        <w:trPr>
          <w:trHeight w:val="260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86345" w:rsidRPr="00A42F47" w:rsidTr="00F04200">
        <w:trPr>
          <w:trHeight w:val="227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Sümeyye DEMİRCİ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Fikrettin</w:t>
            </w:r>
            <w:proofErr w:type="spellEnd"/>
            <w:r>
              <w:rPr>
                <w:sz w:val="20"/>
                <w:szCs w:val="20"/>
              </w:rPr>
              <w:t xml:space="preserve"> YAVUZ</w:t>
            </w:r>
          </w:p>
        </w:tc>
      </w:tr>
      <w:tr w:rsidR="00286345" w:rsidRPr="00A42F47" w:rsidTr="00F04200">
        <w:trPr>
          <w:trHeight w:val="281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86345" w:rsidRDefault="00366609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İzmir İşgali</w:t>
            </w:r>
            <w:r w:rsidR="00286345">
              <w:rPr>
                <w:rFonts w:eastAsia="Calibri"/>
                <w:sz w:val="20"/>
                <w:szCs w:val="18"/>
              </w:rPr>
              <w:t>nin Osmanlı Basınına Yansımaları</w:t>
            </w:r>
          </w:p>
        </w:tc>
      </w:tr>
    </w:tbl>
    <w:p w:rsidR="00286345" w:rsidRDefault="00286345" w:rsidP="008C131E">
      <w:pPr>
        <w:jc w:val="both"/>
        <w:rPr>
          <w:b/>
          <w:sz w:val="20"/>
          <w:szCs w:val="20"/>
        </w:rPr>
      </w:pPr>
    </w:p>
    <w:p w:rsidR="00286345" w:rsidRDefault="00286345" w:rsidP="00286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Siyaset Bilimi ve Kamu Yönetimi EABD Başkanlığının 23.01.2019 tarih ve E.3301 sayılı yazısı okundu.</w:t>
      </w:r>
    </w:p>
    <w:p w:rsidR="00286345" w:rsidRDefault="00286345" w:rsidP="002863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Siyaset Bilimi ve Kamu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86345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286345" w:rsidRPr="00A42F47" w:rsidRDefault="00286345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86345" w:rsidRPr="00A42F47" w:rsidTr="00F04200">
        <w:trPr>
          <w:trHeight w:val="260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86345" w:rsidRPr="00A42F47" w:rsidTr="00F04200">
        <w:trPr>
          <w:trHeight w:val="227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AKYOL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Dilşad</w:t>
            </w:r>
            <w:proofErr w:type="spellEnd"/>
            <w:r>
              <w:rPr>
                <w:sz w:val="20"/>
                <w:szCs w:val="20"/>
              </w:rPr>
              <w:t xml:space="preserve"> TÜRKMENOĞLU KÖSE</w:t>
            </w:r>
          </w:p>
        </w:tc>
      </w:tr>
      <w:tr w:rsidR="00286345" w:rsidRPr="00A42F47" w:rsidTr="00F04200">
        <w:trPr>
          <w:trHeight w:val="281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86345" w:rsidRDefault="00286345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Anadoluculuk Akımı Çerçevesinde H</w:t>
            </w:r>
            <w:r w:rsidR="00366609">
              <w:rPr>
                <w:rFonts w:eastAsia="Calibri"/>
                <w:sz w:val="20"/>
                <w:szCs w:val="18"/>
              </w:rPr>
              <w:t>areket Dergisi ve Nurettin Topçu</w:t>
            </w:r>
            <w:r>
              <w:rPr>
                <w:rFonts w:eastAsia="Calibri"/>
                <w:sz w:val="20"/>
                <w:szCs w:val="18"/>
              </w:rPr>
              <w:t>’nun Siyasi Fikirleri</w:t>
            </w:r>
          </w:p>
        </w:tc>
      </w:tr>
    </w:tbl>
    <w:p w:rsidR="00286345" w:rsidRDefault="00286345" w:rsidP="008C131E">
      <w:pPr>
        <w:jc w:val="both"/>
        <w:rPr>
          <w:b/>
          <w:sz w:val="20"/>
          <w:szCs w:val="20"/>
        </w:rPr>
      </w:pPr>
    </w:p>
    <w:p w:rsidR="00286345" w:rsidRPr="005A1A9C" w:rsidRDefault="00286345" w:rsidP="00286345">
      <w:pPr>
        <w:jc w:val="both"/>
        <w:rPr>
          <w:sz w:val="20"/>
          <w:szCs w:val="20"/>
        </w:rPr>
      </w:pPr>
      <w:r w:rsidRPr="005A1A9C">
        <w:rPr>
          <w:b/>
          <w:sz w:val="20"/>
          <w:szCs w:val="20"/>
        </w:rPr>
        <w:t>8 –</w:t>
      </w:r>
      <w:r w:rsidRPr="005A1A9C">
        <w:rPr>
          <w:sz w:val="20"/>
          <w:szCs w:val="20"/>
        </w:rPr>
        <w:t xml:space="preserve"> Uluslararası İlişkiler EABD Başkanlığının 23.01.2019 tarih ve E.3226 sayılı yazısı okundu.</w:t>
      </w:r>
    </w:p>
    <w:p w:rsidR="00286345" w:rsidRPr="005A1A9C" w:rsidRDefault="00286345" w:rsidP="00286345">
      <w:pPr>
        <w:jc w:val="both"/>
        <w:rPr>
          <w:sz w:val="20"/>
          <w:szCs w:val="20"/>
        </w:rPr>
      </w:pPr>
      <w:r w:rsidRPr="005A1A9C">
        <w:rPr>
          <w:sz w:val="20"/>
          <w:szCs w:val="20"/>
        </w:rPr>
        <w:t xml:space="preserve"> </w:t>
      </w:r>
    </w:p>
    <w:p w:rsidR="00286345" w:rsidRPr="005A1A9C" w:rsidRDefault="00286345" w:rsidP="00286345">
      <w:pPr>
        <w:ind w:firstLine="708"/>
        <w:jc w:val="both"/>
        <w:rPr>
          <w:sz w:val="20"/>
          <w:szCs w:val="20"/>
        </w:rPr>
      </w:pPr>
      <w:r w:rsidRPr="005A1A9C">
        <w:rPr>
          <w:sz w:val="20"/>
          <w:szCs w:val="20"/>
        </w:rPr>
        <w:t xml:space="preserve">Yapılan görüşmeler sonunda; </w:t>
      </w:r>
      <w:r w:rsidRPr="005A1A9C">
        <w:rPr>
          <w:sz w:val="20"/>
          <w:szCs w:val="20"/>
          <w:u w:val="single"/>
        </w:rPr>
        <w:t>ilgili Anabilim Dalı Başkanlığının</w:t>
      </w:r>
      <w:r w:rsidRPr="005A1A9C">
        <w:rPr>
          <w:sz w:val="20"/>
          <w:szCs w:val="20"/>
        </w:rPr>
        <w:t xml:space="preserve"> uygun görüşü doğrultusunda Uluslararası İlişkiler Anabilim Dalı </w:t>
      </w:r>
      <w:r w:rsidRPr="005A1A9C">
        <w:rPr>
          <w:b/>
          <w:sz w:val="20"/>
          <w:szCs w:val="20"/>
        </w:rPr>
        <w:t xml:space="preserve">yüksek lisans </w:t>
      </w:r>
      <w:r w:rsidRPr="005A1A9C">
        <w:rPr>
          <w:sz w:val="20"/>
          <w:szCs w:val="20"/>
        </w:rPr>
        <w:t xml:space="preserve">programı öğrencilerinin </w:t>
      </w:r>
      <w:r w:rsidRPr="005A1A9C">
        <w:rPr>
          <w:b/>
          <w:sz w:val="20"/>
          <w:szCs w:val="20"/>
        </w:rPr>
        <w:t xml:space="preserve">tez önerilerinin </w:t>
      </w:r>
      <w:r w:rsidRPr="005A1A9C">
        <w:rPr>
          <w:sz w:val="20"/>
          <w:szCs w:val="20"/>
        </w:rPr>
        <w:t>aşağıdaki şekliyle kabulüne oy birliği ile karar verildi.</w:t>
      </w:r>
    </w:p>
    <w:p w:rsidR="00286345" w:rsidRPr="005A1A9C" w:rsidRDefault="00286345" w:rsidP="002863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86345" w:rsidRPr="005A1A9C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286345" w:rsidRPr="005A1A9C" w:rsidRDefault="00286345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5A1A9C">
              <w:rPr>
                <w:b/>
                <w:sz w:val="20"/>
                <w:szCs w:val="20"/>
              </w:rPr>
              <w:t>ÖĞRENCİNİN</w:t>
            </w:r>
          </w:p>
        </w:tc>
      </w:tr>
      <w:tr w:rsidR="00286345" w:rsidRPr="005A1A9C" w:rsidTr="00F04200">
        <w:trPr>
          <w:trHeight w:val="260"/>
        </w:trPr>
        <w:tc>
          <w:tcPr>
            <w:tcW w:w="2268" w:type="dxa"/>
            <w:vAlign w:val="center"/>
          </w:tcPr>
          <w:p w:rsidR="00286345" w:rsidRPr="005A1A9C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1A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86345" w:rsidRPr="005A1A9C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1A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86345" w:rsidRPr="005A1A9C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1A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86345" w:rsidRPr="005A1A9C" w:rsidTr="00F04200">
        <w:trPr>
          <w:trHeight w:val="227"/>
        </w:trPr>
        <w:tc>
          <w:tcPr>
            <w:tcW w:w="2268" w:type="dxa"/>
            <w:vAlign w:val="center"/>
          </w:tcPr>
          <w:p w:rsidR="00286345" w:rsidRPr="005A1A9C" w:rsidRDefault="00286345" w:rsidP="00F04200">
            <w:pPr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Derya KAYABAŞI</w:t>
            </w:r>
          </w:p>
        </w:tc>
        <w:tc>
          <w:tcPr>
            <w:tcW w:w="3402" w:type="dxa"/>
            <w:vAlign w:val="center"/>
          </w:tcPr>
          <w:p w:rsidR="00286345" w:rsidRPr="005A1A9C" w:rsidRDefault="00286345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1A9C">
              <w:rPr>
                <w:rFonts w:eastAsia="Calibri"/>
                <w:bCs/>
                <w:sz w:val="20"/>
                <w:szCs w:val="20"/>
              </w:rPr>
              <w:t>Uluslararası İlişkileri</w:t>
            </w:r>
          </w:p>
        </w:tc>
        <w:tc>
          <w:tcPr>
            <w:tcW w:w="3402" w:type="dxa"/>
            <w:vAlign w:val="center"/>
          </w:tcPr>
          <w:p w:rsidR="00286345" w:rsidRPr="005A1A9C" w:rsidRDefault="00286345" w:rsidP="00F04200">
            <w:pPr>
              <w:jc w:val="center"/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Prof. Dr. Emin GÜRSES</w:t>
            </w:r>
          </w:p>
        </w:tc>
      </w:tr>
      <w:tr w:rsidR="00286345" w:rsidRPr="005A1A9C" w:rsidTr="00F04200">
        <w:trPr>
          <w:trHeight w:val="281"/>
        </w:trPr>
        <w:tc>
          <w:tcPr>
            <w:tcW w:w="2268" w:type="dxa"/>
            <w:vAlign w:val="center"/>
          </w:tcPr>
          <w:p w:rsidR="00286345" w:rsidRPr="005A1A9C" w:rsidRDefault="00286345" w:rsidP="00F04200">
            <w:pPr>
              <w:jc w:val="center"/>
              <w:rPr>
                <w:b/>
                <w:sz w:val="20"/>
                <w:szCs w:val="14"/>
              </w:rPr>
            </w:pPr>
            <w:r w:rsidRPr="005A1A9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86345" w:rsidRPr="005A1A9C" w:rsidRDefault="00286345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5A1A9C">
              <w:rPr>
                <w:rFonts w:eastAsia="Calibri"/>
                <w:sz w:val="20"/>
                <w:szCs w:val="18"/>
              </w:rPr>
              <w:t>“İsrail’in Filistin’e Duvar İnşası” ve “Batı Sahra Davası” Danışma Görüşleri Bağlamında Adalet Divanı Kararlarında Self-Determinasyon</w:t>
            </w:r>
          </w:p>
        </w:tc>
      </w:tr>
      <w:tr w:rsidR="00286345" w:rsidRPr="005A1A9C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286345" w:rsidRPr="005A1A9C" w:rsidRDefault="00286345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5A1A9C">
              <w:rPr>
                <w:b/>
                <w:sz w:val="20"/>
                <w:szCs w:val="20"/>
              </w:rPr>
              <w:t>ÖĞRENCİNİN</w:t>
            </w:r>
          </w:p>
        </w:tc>
      </w:tr>
      <w:tr w:rsidR="00286345" w:rsidRPr="005A1A9C" w:rsidTr="00F04200">
        <w:trPr>
          <w:trHeight w:val="260"/>
        </w:trPr>
        <w:tc>
          <w:tcPr>
            <w:tcW w:w="2268" w:type="dxa"/>
            <w:vAlign w:val="center"/>
          </w:tcPr>
          <w:p w:rsidR="00286345" w:rsidRPr="005A1A9C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1A9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86345" w:rsidRPr="005A1A9C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1A9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86345" w:rsidRPr="005A1A9C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1A9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86345" w:rsidRPr="005A1A9C" w:rsidTr="00F04200">
        <w:trPr>
          <w:trHeight w:val="227"/>
        </w:trPr>
        <w:tc>
          <w:tcPr>
            <w:tcW w:w="2268" w:type="dxa"/>
            <w:vAlign w:val="center"/>
          </w:tcPr>
          <w:p w:rsidR="00286345" w:rsidRPr="005A1A9C" w:rsidRDefault="00286345" w:rsidP="00F04200">
            <w:pPr>
              <w:rPr>
                <w:sz w:val="20"/>
                <w:szCs w:val="20"/>
              </w:rPr>
            </w:pPr>
            <w:proofErr w:type="spellStart"/>
            <w:r w:rsidRPr="005A1A9C">
              <w:rPr>
                <w:sz w:val="20"/>
                <w:szCs w:val="20"/>
              </w:rPr>
              <w:t>Qasım</w:t>
            </w:r>
            <w:proofErr w:type="spellEnd"/>
            <w:r w:rsidRPr="005A1A9C">
              <w:rPr>
                <w:sz w:val="20"/>
                <w:szCs w:val="20"/>
              </w:rPr>
              <w:t xml:space="preserve"> QURBANOV</w:t>
            </w:r>
          </w:p>
        </w:tc>
        <w:tc>
          <w:tcPr>
            <w:tcW w:w="3402" w:type="dxa"/>
            <w:vAlign w:val="center"/>
          </w:tcPr>
          <w:p w:rsidR="00286345" w:rsidRPr="005A1A9C" w:rsidRDefault="00286345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A1A9C">
              <w:rPr>
                <w:rFonts w:eastAsia="Calibri"/>
                <w:bCs/>
                <w:sz w:val="20"/>
                <w:szCs w:val="20"/>
              </w:rPr>
              <w:t>Uluslararası İlişkileri</w:t>
            </w:r>
          </w:p>
        </w:tc>
        <w:tc>
          <w:tcPr>
            <w:tcW w:w="3402" w:type="dxa"/>
            <w:vAlign w:val="center"/>
          </w:tcPr>
          <w:p w:rsidR="00286345" w:rsidRPr="005A1A9C" w:rsidRDefault="00286345" w:rsidP="00F04200">
            <w:pPr>
              <w:jc w:val="center"/>
              <w:rPr>
                <w:sz w:val="20"/>
                <w:szCs w:val="20"/>
              </w:rPr>
            </w:pPr>
            <w:r w:rsidRPr="005A1A9C">
              <w:rPr>
                <w:sz w:val="20"/>
                <w:szCs w:val="20"/>
              </w:rPr>
              <w:t>Doç. Dr. Ali BALCI</w:t>
            </w:r>
          </w:p>
        </w:tc>
      </w:tr>
      <w:tr w:rsidR="00286345" w:rsidRPr="00A42F47" w:rsidTr="00F04200">
        <w:trPr>
          <w:trHeight w:val="281"/>
        </w:trPr>
        <w:tc>
          <w:tcPr>
            <w:tcW w:w="2268" w:type="dxa"/>
            <w:vAlign w:val="center"/>
          </w:tcPr>
          <w:p w:rsidR="00286345" w:rsidRPr="005A1A9C" w:rsidRDefault="00286345" w:rsidP="00F04200">
            <w:pPr>
              <w:jc w:val="center"/>
              <w:rPr>
                <w:b/>
                <w:sz w:val="20"/>
                <w:szCs w:val="14"/>
              </w:rPr>
            </w:pPr>
            <w:r w:rsidRPr="005A1A9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86345" w:rsidRDefault="005A1A9C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Liderlik Karakter Analizi (</w:t>
            </w:r>
            <w:proofErr w:type="spellStart"/>
            <w:r w:rsidR="00286345" w:rsidRPr="005A1A9C">
              <w:rPr>
                <w:rFonts w:eastAsia="Calibri"/>
                <w:sz w:val="20"/>
                <w:szCs w:val="18"/>
              </w:rPr>
              <w:t>Leadership</w:t>
            </w:r>
            <w:proofErr w:type="spellEnd"/>
            <w:r w:rsidR="00286345" w:rsidRPr="005A1A9C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286345" w:rsidRPr="005A1A9C">
              <w:rPr>
                <w:rFonts w:eastAsia="Calibri"/>
                <w:sz w:val="20"/>
                <w:szCs w:val="18"/>
              </w:rPr>
              <w:t>Trait</w:t>
            </w:r>
            <w:proofErr w:type="spellEnd"/>
            <w:r w:rsidR="00286345" w:rsidRPr="005A1A9C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286345" w:rsidRPr="005A1A9C">
              <w:rPr>
                <w:rFonts w:eastAsia="Calibri"/>
                <w:sz w:val="20"/>
                <w:szCs w:val="18"/>
              </w:rPr>
              <w:t>Analyses</w:t>
            </w:r>
            <w:proofErr w:type="spellEnd"/>
            <w:r>
              <w:rPr>
                <w:rFonts w:eastAsia="Calibri"/>
                <w:sz w:val="20"/>
                <w:szCs w:val="18"/>
              </w:rPr>
              <w:t>)</w:t>
            </w:r>
            <w:r w:rsidR="00286345" w:rsidRPr="005A1A9C">
              <w:rPr>
                <w:rFonts w:eastAsia="Calibri"/>
                <w:sz w:val="20"/>
                <w:szCs w:val="18"/>
              </w:rPr>
              <w:t xml:space="preserve"> Modeli Kapsamında </w:t>
            </w:r>
            <w:proofErr w:type="spellStart"/>
            <w:r w:rsidR="00286345" w:rsidRPr="005A1A9C">
              <w:rPr>
                <w:rFonts w:eastAsia="Calibri"/>
                <w:sz w:val="20"/>
                <w:szCs w:val="18"/>
              </w:rPr>
              <w:t>Serj</w:t>
            </w:r>
            <w:proofErr w:type="spellEnd"/>
            <w:r w:rsidR="00286345" w:rsidRPr="005A1A9C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286345" w:rsidRPr="005A1A9C">
              <w:rPr>
                <w:rFonts w:eastAsia="Calibri"/>
                <w:sz w:val="20"/>
                <w:szCs w:val="18"/>
              </w:rPr>
              <w:t>Sarkisyan’ın</w:t>
            </w:r>
            <w:proofErr w:type="spellEnd"/>
            <w:r w:rsidR="00286345" w:rsidRPr="005A1A9C">
              <w:rPr>
                <w:rFonts w:eastAsia="Calibri"/>
                <w:sz w:val="20"/>
                <w:szCs w:val="18"/>
              </w:rPr>
              <w:t xml:space="preserve"> Karakter Analizinin Ermenistan Dış Politikasındaki Rolü</w:t>
            </w:r>
          </w:p>
        </w:tc>
      </w:tr>
    </w:tbl>
    <w:p w:rsidR="00286345" w:rsidRDefault="00286345" w:rsidP="008C131E">
      <w:pPr>
        <w:jc w:val="both"/>
        <w:rPr>
          <w:b/>
          <w:sz w:val="20"/>
          <w:szCs w:val="20"/>
        </w:rPr>
      </w:pPr>
    </w:p>
    <w:p w:rsidR="00286345" w:rsidRDefault="00286345" w:rsidP="002863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–</w:t>
      </w:r>
      <w:r>
        <w:rPr>
          <w:sz w:val="20"/>
          <w:szCs w:val="20"/>
        </w:rPr>
        <w:t xml:space="preserve"> Finansal Ekonometri EABD Başkanlığının 23.01.2019 tarih ve E.3195 sayılı yazısı okundu.</w:t>
      </w:r>
    </w:p>
    <w:p w:rsidR="00286345" w:rsidRDefault="00286345" w:rsidP="002863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86345" w:rsidRDefault="00286345" w:rsidP="002863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86345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286345" w:rsidRPr="00A42F47" w:rsidRDefault="00286345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86345" w:rsidRPr="00A42F47" w:rsidTr="00F04200">
        <w:trPr>
          <w:trHeight w:val="260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86345" w:rsidRPr="00A42F47" w:rsidTr="00F04200">
        <w:trPr>
          <w:trHeight w:val="227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DERİN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286345" w:rsidRPr="00A42F47" w:rsidRDefault="00286345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Hilal YILDIZ</w:t>
            </w:r>
          </w:p>
        </w:tc>
      </w:tr>
      <w:tr w:rsidR="00286345" w:rsidRPr="00A42F47" w:rsidTr="00F04200">
        <w:trPr>
          <w:trHeight w:val="281"/>
        </w:trPr>
        <w:tc>
          <w:tcPr>
            <w:tcW w:w="2268" w:type="dxa"/>
            <w:vAlign w:val="center"/>
          </w:tcPr>
          <w:p w:rsidR="00286345" w:rsidRPr="00A42F47" w:rsidRDefault="00286345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86345" w:rsidRDefault="00F215A2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Çok Kriterli Karar Verme Teknikleri ile Tedarikçi Ödemeleri Seçimi</w:t>
            </w:r>
          </w:p>
        </w:tc>
      </w:tr>
    </w:tbl>
    <w:p w:rsidR="00286345" w:rsidRDefault="00286345" w:rsidP="008C131E">
      <w:pPr>
        <w:jc w:val="both"/>
        <w:rPr>
          <w:b/>
          <w:sz w:val="20"/>
          <w:szCs w:val="20"/>
        </w:rPr>
      </w:pPr>
    </w:p>
    <w:p w:rsidR="00F215A2" w:rsidRDefault="00F215A2" w:rsidP="00F215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Uluslararası İlişkiler EABD Başkanlığının 23.01.2019 tarih ve E.3225 sayılı yazısı okundu.</w:t>
      </w:r>
    </w:p>
    <w:p w:rsidR="00F215A2" w:rsidRDefault="00F215A2" w:rsidP="00F215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15A2" w:rsidRDefault="00F215A2" w:rsidP="00F215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215A2" w:rsidRDefault="00F215A2" w:rsidP="00F215A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215A2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F215A2" w:rsidRPr="00A42F47" w:rsidRDefault="00F215A2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215A2" w:rsidRPr="00A42F47" w:rsidTr="00F04200">
        <w:trPr>
          <w:trHeight w:val="260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215A2" w:rsidRPr="00A42F47" w:rsidTr="00F04200">
        <w:trPr>
          <w:trHeight w:val="227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Amila</w:t>
            </w:r>
            <w:proofErr w:type="spellEnd"/>
            <w:r>
              <w:rPr>
                <w:sz w:val="20"/>
                <w:szCs w:val="20"/>
              </w:rPr>
              <w:t xml:space="preserve"> JAGANJAC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21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Ertan EFEGİL</w:t>
            </w:r>
          </w:p>
        </w:tc>
      </w:tr>
      <w:tr w:rsidR="00F215A2" w:rsidRPr="00A42F47" w:rsidTr="00F04200">
        <w:trPr>
          <w:trHeight w:val="281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215A2" w:rsidRDefault="00F215A2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Barış İnşasında Eğitimin Rolü (Sırbistan, Hırvatistan, Bosna Hersek ve Karadağ’da Okutulan Tarih Kitaplarının Karşılaştırmalı Analizi)</w:t>
            </w:r>
          </w:p>
        </w:tc>
      </w:tr>
    </w:tbl>
    <w:p w:rsidR="00F215A2" w:rsidRDefault="00F215A2" w:rsidP="008C131E">
      <w:pPr>
        <w:jc w:val="both"/>
        <w:rPr>
          <w:b/>
          <w:sz w:val="20"/>
          <w:szCs w:val="20"/>
        </w:rPr>
      </w:pPr>
    </w:p>
    <w:p w:rsidR="00F215A2" w:rsidRDefault="00F215A2" w:rsidP="00F215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İletişim Tasarımı ve Medya EABD Başkanlığının 24.01.2019 tarih ve E.3421 sayılı yazısı okundu.</w:t>
      </w:r>
    </w:p>
    <w:p w:rsidR="00F215A2" w:rsidRDefault="00F215A2" w:rsidP="00F215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15A2" w:rsidRDefault="00F215A2" w:rsidP="00F215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İletişim Tasarımı ve Medya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215A2" w:rsidRDefault="00F215A2" w:rsidP="00F215A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215A2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F215A2" w:rsidRPr="00A42F47" w:rsidRDefault="00F215A2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215A2" w:rsidRPr="00A42F47" w:rsidTr="00F04200">
        <w:trPr>
          <w:trHeight w:val="260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215A2" w:rsidRPr="00A42F47" w:rsidTr="00F04200">
        <w:trPr>
          <w:trHeight w:val="227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SERBES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İletişim Tasarımı ve Medya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21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</w:tr>
      <w:tr w:rsidR="00F215A2" w:rsidRPr="00A42F47" w:rsidTr="00F04200">
        <w:trPr>
          <w:trHeight w:val="281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215A2" w:rsidRDefault="00F215A2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Consumer </w:t>
            </w:r>
            <w:proofErr w:type="spellStart"/>
            <w:r>
              <w:rPr>
                <w:rFonts w:eastAsia="Calibri"/>
                <w:sz w:val="20"/>
                <w:szCs w:val="18"/>
              </w:rPr>
              <w:t>Behavior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  <w:szCs w:val="18"/>
              </w:rPr>
              <w:t>the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Age of </w:t>
            </w:r>
            <w:proofErr w:type="spellStart"/>
            <w:r>
              <w:rPr>
                <w:rFonts w:eastAsia="Calibri"/>
                <w:sz w:val="20"/>
                <w:szCs w:val="18"/>
              </w:rPr>
              <w:t>Social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Media</w:t>
            </w:r>
          </w:p>
        </w:tc>
      </w:tr>
    </w:tbl>
    <w:p w:rsidR="00F215A2" w:rsidRDefault="00F215A2" w:rsidP="008C131E">
      <w:pPr>
        <w:jc w:val="both"/>
        <w:rPr>
          <w:b/>
          <w:sz w:val="20"/>
          <w:szCs w:val="20"/>
        </w:rPr>
      </w:pPr>
    </w:p>
    <w:p w:rsidR="00F215A2" w:rsidRDefault="00F215A2" w:rsidP="00F215A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Türk Dili ve Edebiyatı EABD Başkanlığının 22.01.2019 tarih ve E.3036 sayılı yazısı okundu.</w:t>
      </w:r>
    </w:p>
    <w:p w:rsidR="00F215A2" w:rsidRDefault="00F215A2" w:rsidP="00F215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15A2" w:rsidRDefault="00F215A2" w:rsidP="00F215A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215A2" w:rsidRDefault="00F215A2" w:rsidP="00F215A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215A2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F215A2" w:rsidRPr="00A42F47" w:rsidRDefault="00F215A2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215A2" w:rsidRPr="00A42F47" w:rsidTr="00F04200">
        <w:trPr>
          <w:trHeight w:val="260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215A2" w:rsidRPr="00A42F47" w:rsidTr="00F04200">
        <w:trPr>
          <w:trHeight w:val="227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TOPÇU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F215A2" w:rsidRPr="00A42F47" w:rsidRDefault="00F215A2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</w:tr>
      <w:tr w:rsidR="00F215A2" w:rsidRPr="00A42F47" w:rsidTr="00F04200">
        <w:trPr>
          <w:trHeight w:val="281"/>
        </w:trPr>
        <w:tc>
          <w:tcPr>
            <w:tcW w:w="2268" w:type="dxa"/>
            <w:vAlign w:val="center"/>
          </w:tcPr>
          <w:p w:rsidR="00F215A2" w:rsidRPr="00A42F47" w:rsidRDefault="00F215A2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215A2" w:rsidRDefault="00F215A2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Fuzuli’nin Türkçe Divanındaki Rubailerin Şerhi</w:t>
            </w:r>
          </w:p>
        </w:tc>
      </w:tr>
    </w:tbl>
    <w:p w:rsidR="00F215A2" w:rsidRDefault="00F215A2" w:rsidP="008C131E">
      <w:pPr>
        <w:jc w:val="both"/>
        <w:rPr>
          <w:b/>
          <w:sz w:val="20"/>
          <w:szCs w:val="20"/>
        </w:rPr>
      </w:pP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Alman Dili ve Edebiyatı EABD Başkanlığının 24.01.2019 tarih ve E.3565 sayılı yazısı okundu.</w:t>
      </w: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Alman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0813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E30813" w:rsidRPr="00A42F47" w:rsidRDefault="00E30813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0813" w:rsidRPr="00A42F47" w:rsidTr="00F04200">
        <w:trPr>
          <w:trHeight w:val="260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0813" w:rsidRPr="00A42F47" w:rsidTr="00F04200">
        <w:trPr>
          <w:trHeight w:val="227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Ceren CEMİLGİL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Fatih ŞİMŞEK</w:t>
            </w:r>
          </w:p>
        </w:tc>
      </w:tr>
      <w:tr w:rsidR="00E30813" w:rsidRPr="00A42F47" w:rsidTr="00F04200">
        <w:trPr>
          <w:trHeight w:val="281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0813" w:rsidRDefault="00E30813" w:rsidP="00E3081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Alman Sinemasında Suç İşleyen Türk </w:t>
            </w:r>
            <w:r w:rsidR="00366609">
              <w:rPr>
                <w:rFonts w:eastAsia="Calibri"/>
                <w:sz w:val="20"/>
                <w:szCs w:val="18"/>
              </w:rPr>
              <w:t>Karakterlerin</w:t>
            </w:r>
            <w:r>
              <w:rPr>
                <w:rFonts w:eastAsia="Calibri"/>
                <w:sz w:val="20"/>
                <w:szCs w:val="18"/>
              </w:rPr>
              <w:t xml:space="preserve"> Türk Toplumuyla İlişkilendirilmesi ve </w:t>
            </w:r>
            <w:proofErr w:type="spellStart"/>
            <w:r>
              <w:rPr>
                <w:rFonts w:eastAsia="Calibri"/>
                <w:sz w:val="20"/>
                <w:szCs w:val="18"/>
              </w:rPr>
              <w:t>Sorunsallaştırılması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(Fatih Akın Film Örnekleri)</w:t>
            </w:r>
          </w:p>
        </w:tc>
      </w:tr>
    </w:tbl>
    <w:p w:rsidR="00E30813" w:rsidRDefault="00E30813" w:rsidP="008C131E">
      <w:pPr>
        <w:jc w:val="both"/>
        <w:rPr>
          <w:b/>
          <w:sz w:val="20"/>
          <w:szCs w:val="20"/>
        </w:rPr>
      </w:pP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Türk Dili ve Edebiyatı EABD Başkanlığının 24.01.2019 tarih ve E.3582 sayılı yazısı okundu.</w:t>
      </w: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0813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E30813" w:rsidRPr="00A42F47" w:rsidRDefault="00E30813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0813" w:rsidRPr="00A42F47" w:rsidTr="00F04200">
        <w:trPr>
          <w:trHeight w:val="260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0813" w:rsidRPr="00A42F47" w:rsidTr="00F04200">
        <w:trPr>
          <w:trHeight w:val="227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Leyla NALDEMİR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</w:tr>
      <w:tr w:rsidR="00E30813" w:rsidRPr="00A42F47" w:rsidTr="00F04200">
        <w:trPr>
          <w:trHeight w:val="281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0813" w:rsidRDefault="00E30813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Mecmua-i </w:t>
            </w:r>
            <w:proofErr w:type="spellStart"/>
            <w:r>
              <w:rPr>
                <w:rFonts w:eastAsia="Calibri"/>
                <w:sz w:val="20"/>
                <w:szCs w:val="18"/>
              </w:rPr>
              <w:t>Ebuzziya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, Güneş, Hamiyet, Sebat, Berk, </w:t>
            </w:r>
            <w:proofErr w:type="spellStart"/>
            <w:r>
              <w:rPr>
                <w:rFonts w:eastAsia="Calibri"/>
                <w:sz w:val="20"/>
                <w:szCs w:val="18"/>
              </w:rPr>
              <w:t>İmdadü’l-Midad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, Donanma, Yenigün (İstanbul’da Yayımlanan Sayıları) Dergilerinde Yayınlanan Ahmet Rasim’e Ait Yazıların Çeviri Yazıya Aktarımı ve İncelenmesi </w:t>
            </w:r>
          </w:p>
        </w:tc>
      </w:tr>
    </w:tbl>
    <w:p w:rsidR="00E30813" w:rsidRDefault="00E30813" w:rsidP="008C131E">
      <w:pPr>
        <w:jc w:val="both"/>
        <w:rPr>
          <w:b/>
          <w:sz w:val="20"/>
          <w:szCs w:val="20"/>
        </w:rPr>
      </w:pP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Alman Dili ve Edebiyatı EABD Başkanlığının 24.01.2019 tarih ve E.3572 sayılı yazısı okundu.</w:t>
      </w: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Alman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0813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E30813" w:rsidRPr="00A42F47" w:rsidRDefault="00E30813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0813" w:rsidRPr="00A42F47" w:rsidTr="00F04200">
        <w:trPr>
          <w:trHeight w:val="260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0813" w:rsidRPr="00A42F47" w:rsidTr="00F04200">
        <w:trPr>
          <w:trHeight w:val="227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Yasemin BAHTİYAR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Cüneyt ARSLAN</w:t>
            </w:r>
          </w:p>
        </w:tc>
      </w:tr>
      <w:tr w:rsidR="00E30813" w:rsidRPr="00A42F47" w:rsidTr="00F04200">
        <w:trPr>
          <w:trHeight w:val="281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0813" w:rsidRDefault="00E30813" w:rsidP="00E3081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Die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Gegenwartige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Sozial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Kritik </w:t>
            </w:r>
            <w:proofErr w:type="spellStart"/>
            <w:r>
              <w:rPr>
                <w:rFonts w:eastAsia="Calibri"/>
                <w:sz w:val="20"/>
                <w:szCs w:val="18"/>
              </w:rPr>
              <w:t>Von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Elfriede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Jelinek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Und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Orhan</w:t>
            </w:r>
            <w:r w:rsidR="00366609">
              <w:rPr>
                <w:rFonts w:eastAsia="Calibri"/>
                <w:sz w:val="20"/>
                <w:szCs w:val="18"/>
              </w:rPr>
              <w:t xml:space="preserve"> Pamuk İn Der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Postmodernen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Komparatistik</w:t>
            </w:r>
            <w:proofErr w:type="spellEnd"/>
          </w:p>
        </w:tc>
      </w:tr>
    </w:tbl>
    <w:p w:rsidR="00E30813" w:rsidRDefault="00E30813" w:rsidP="008C131E">
      <w:pPr>
        <w:jc w:val="both"/>
        <w:rPr>
          <w:b/>
          <w:sz w:val="20"/>
          <w:szCs w:val="20"/>
        </w:rPr>
      </w:pP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İktisat EABD Başkanlığının 24.01.2019 tarih ve E.3588 sayılı yazısı okundu.</w:t>
      </w: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İktisat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0813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E30813" w:rsidRPr="00A42F47" w:rsidRDefault="00E30813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0813" w:rsidRPr="00A42F47" w:rsidTr="00F04200">
        <w:trPr>
          <w:trHeight w:val="260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0813" w:rsidRPr="00A42F47" w:rsidTr="00F04200">
        <w:trPr>
          <w:trHeight w:val="227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Enis BAL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İktisat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ÇALIŞIR</w:t>
            </w:r>
          </w:p>
        </w:tc>
      </w:tr>
      <w:tr w:rsidR="00E30813" w:rsidRPr="00A42F47" w:rsidTr="00F04200">
        <w:trPr>
          <w:trHeight w:val="281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0813" w:rsidRDefault="00E30813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Kısa Vadeli Sermaye Hareketlerinin Ekonomik Değişkenler Üzerindeki Etkilerinin Analizi ve Türkiye</w:t>
            </w:r>
          </w:p>
        </w:tc>
      </w:tr>
    </w:tbl>
    <w:p w:rsidR="00E30813" w:rsidRDefault="00E30813" w:rsidP="008C131E">
      <w:pPr>
        <w:jc w:val="both"/>
        <w:rPr>
          <w:b/>
          <w:sz w:val="20"/>
          <w:szCs w:val="20"/>
        </w:rPr>
      </w:pP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İslam Ekonomisi ve Finansı EABD Başkanlığının 25.01.2019 tarih ve E.3780 sayılı yazısı okundu.</w:t>
      </w: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0813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E30813" w:rsidRPr="00A42F47" w:rsidRDefault="00E30813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0813" w:rsidRPr="00A42F47" w:rsidTr="00F04200">
        <w:trPr>
          <w:trHeight w:val="260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0813" w:rsidRPr="00A42F47" w:rsidTr="00F04200">
        <w:trPr>
          <w:trHeight w:val="227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İhsan ER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Kenan GÖÇER</w:t>
            </w:r>
          </w:p>
        </w:tc>
      </w:tr>
      <w:tr w:rsidR="00E30813" w:rsidRPr="00A42F47" w:rsidTr="00F04200">
        <w:trPr>
          <w:trHeight w:val="281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0813" w:rsidRDefault="00E30813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2001-2018 Yıllarında Okunan Cuma Hutbelerinde Ekonomiyle İlgili Söylemlerin Tahlili</w:t>
            </w:r>
          </w:p>
        </w:tc>
      </w:tr>
    </w:tbl>
    <w:p w:rsidR="00E30813" w:rsidRDefault="00E30813" w:rsidP="008C131E">
      <w:pPr>
        <w:jc w:val="both"/>
        <w:rPr>
          <w:b/>
          <w:sz w:val="20"/>
          <w:szCs w:val="20"/>
        </w:rPr>
      </w:pP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Çalışma Ekonomisi ve Endüstri İlişkileri EABD Başkanlığının 25.01.2019 tarih ve E.3796 sayılı yazısı okundu.</w:t>
      </w:r>
    </w:p>
    <w:p w:rsidR="00E30813" w:rsidRDefault="00E30813" w:rsidP="00E308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0813" w:rsidRDefault="00E30813" w:rsidP="00E3081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0813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E30813" w:rsidRPr="00A42F47" w:rsidRDefault="00E30813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0813" w:rsidRPr="00A42F47" w:rsidTr="00F04200">
        <w:trPr>
          <w:trHeight w:val="260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0813" w:rsidRPr="00A42F47" w:rsidTr="00F04200">
        <w:trPr>
          <w:trHeight w:val="227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KARAHAN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Ekon.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E30813" w:rsidRPr="00A42F47" w:rsidRDefault="00E30813" w:rsidP="00E30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Onur METİN</w:t>
            </w:r>
          </w:p>
        </w:tc>
      </w:tr>
      <w:tr w:rsidR="00E30813" w:rsidRPr="00A42F47" w:rsidTr="00F04200">
        <w:trPr>
          <w:trHeight w:val="281"/>
        </w:trPr>
        <w:tc>
          <w:tcPr>
            <w:tcW w:w="2268" w:type="dxa"/>
            <w:vAlign w:val="center"/>
          </w:tcPr>
          <w:p w:rsidR="00E30813" w:rsidRPr="00A42F47" w:rsidRDefault="00E30813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0813" w:rsidRDefault="00E30813" w:rsidP="00E3081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Yeni Teknolojik Gelişmeler ile Çalışmanın Dönüşümü ve Sendikal Stratejiler (Sendika Uzmanlarının Stratejilere Etkisi)</w:t>
            </w:r>
          </w:p>
        </w:tc>
      </w:tr>
    </w:tbl>
    <w:p w:rsidR="00E30813" w:rsidRDefault="00E30813" w:rsidP="008C131E">
      <w:pPr>
        <w:jc w:val="both"/>
        <w:rPr>
          <w:b/>
          <w:sz w:val="20"/>
          <w:szCs w:val="20"/>
        </w:rPr>
      </w:pPr>
    </w:p>
    <w:p w:rsidR="00F04200" w:rsidRDefault="00F04200" w:rsidP="00F042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25.01.2019 tarih ve E.3725 sayılı yazısı okundu.</w:t>
      </w:r>
    </w:p>
    <w:p w:rsidR="00F04200" w:rsidRDefault="00F04200" w:rsidP="00F042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4200" w:rsidRDefault="00F04200" w:rsidP="00F042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04200" w:rsidRDefault="00F04200" w:rsidP="00F0420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04200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F04200" w:rsidRPr="00A42F47" w:rsidRDefault="00F04200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04200" w:rsidRPr="00A42F47" w:rsidTr="00F04200">
        <w:trPr>
          <w:trHeight w:val="260"/>
        </w:trPr>
        <w:tc>
          <w:tcPr>
            <w:tcW w:w="2268" w:type="dxa"/>
            <w:vAlign w:val="center"/>
          </w:tcPr>
          <w:p w:rsidR="00F04200" w:rsidRPr="00A42F47" w:rsidRDefault="00F04200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04200" w:rsidRPr="00A42F47" w:rsidRDefault="00F04200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04200" w:rsidRPr="00A42F47" w:rsidRDefault="00F04200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04200" w:rsidRPr="00A42F47" w:rsidTr="00F04200">
        <w:trPr>
          <w:trHeight w:val="227"/>
        </w:trPr>
        <w:tc>
          <w:tcPr>
            <w:tcW w:w="2268" w:type="dxa"/>
            <w:vAlign w:val="center"/>
          </w:tcPr>
          <w:p w:rsidR="00F04200" w:rsidRPr="00A42F47" w:rsidRDefault="00F04200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Özlem TOPTAN</w:t>
            </w:r>
          </w:p>
        </w:tc>
        <w:tc>
          <w:tcPr>
            <w:tcW w:w="3402" w:type="dxa"/>
            <w:vAlign w:val="center"/>
          </w:tcPr>
          <w:p w:rsidR="00F04200" w:rsidRPr="00A42F47" w:rsidRDefault="00F04200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Çeviribilim</w:t>
            </w:r>
            <w:proofErr w:type="spellEnd"/>
          </w:p>
        </w:tc>
        <w:tc>
          <w:tcPr>
            <w:tcW w:w="3402" w:type="dxa"/>
            <w:vAlign w:val="center"/>
          </w:tcPr>
          <w:p w:rsidR="00F04200" w:rsidRPr="00A42F47" w:rsidRDefault="00F04200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İlyas ÖZTÜRK</w:t>
            </w:r>
          </w:p>
        </w:tc>
      </w:tr>
      <w:tr w:rsidR="00F04200" w:rsidRPr="00A42F47" w:rsidTr="00F04200">
        <w:trPr>
          <w:trHeight w:val="281"/>
        </w:trPr>
        <w:tc>
          <w:tcPr>
            <w:tcW w:w="2268" w:type="dxa"/>
            <w:vAlign w:val="center"/>
          </w:tcPr>
          <w:p w:rsidR="00F04200" w:rsidRPr="00A42F47" w:rsidRDefault="00F04200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04200" w:rsidRDefault="00366609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Hukuk Terminolojisi (Almanca-</w:t>
            </w:r>
            <w:r w:rsidR="00F04200">
              <w:rPr>
                <w:rFonts w:eastAsia="Calibri"/>
                <w:sz w:val="20"/>
                <w:szCs w:val="18"/>
              </w:rPr>
              <w:t>Türkçe Hukuk Terimlerinin Karşılaştırılması</w:t>
            </w:r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F04200" w:rsidRDefault="00F04200" w:rsidP="008C131E">
      <w:pPr>
        <w:jc w:val="both"/>
        <w:rPr>
          <w:b/>
          <w:sz w:val="20"/>
          <w:szCs w:val="20"/>
        </w:rPr>
      </w:pPr>
    </w:p>
    <w:p w:rsidR="00F04200" w:rsidRDefault="00F04200" w:rsidP="00F042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–</w:t>
      </w:r>
      <w:r>
        <w:rPr>
          <w:sz w:val="20"/>
          <w:szCs w:val="20"/>
        </w:rPr>
        <w:t xml:space="preserve"> Felsefe EABD Başkanlığının 23.01.2019 tarih ve E.3253 sayılı yazısı okundu.</w:t>
      </w:r>
    </w:p>
    <w:p w:rsidR="00F04200" w:rsidRDefault="00F04200" w:rsidP="00F042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4200" w:rsidRDefault="00F04200" w:rsidP="00F042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F04200" w:rsidRDefault="00F04200" w:rsidP="00F0420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04200" w:rsidRPr="00A42F47" w:rsidTr="00F04200">
        <w:trPr>
          <w:trHeight w:val="247"/>
        </w:trPr>
        <w:tc>
          <w:tcPr>
            <w:tcW w:w="9072" w:type="dxa"/>
            <w:gridSpan w:val="3"/>
            <w:vAlign w:val="center"/>
          </w:tcPr>
          <w:p w:rsidR="00F04200" w:rsidRPr="00A42F47" w:rsidRDefault="00F04200" w:rsidP="00F0420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04200" w:rsidRPr="00A42F47" w:rsidTr="00F04200">
        <w:trPr>
          <w:trHeight w:val="260"/>
        </w:trPr>
        <w:tc>
          <w:tcPr>
            <w:tcW w:w="2268" w:type="dxa"/>
            <w:vAlign w:val="center"/>
          </w:tcPr>
          <w:p w:rsidR="00F04200" w:rsidRPr="00A42F47" w:rsidRDefault="00F04200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04200" w:rsidRPr="00A42F47" w:rsidRDefault="00F04200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04200" w:rsidRPr="00A42F47" w:rsidRDefault="00F04200" w:rsidP="00F0420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04200" w:rsidRPr="00A42F47" w:rsidTr="00F04200">
        <w:trPr>
          <w:trHeight w:val="227"/>
        </w:trPr>
        <w:tc>
          <w:tcPr>
            <w:tcW w:w="2268" w:type="dxa"/>
            <w:vAlign w:val="center"/>
          </w:tcPr>
          <w:p w:rsidR="00F04200" w:rsidRPr="00A42F47" w:rsidRDefault="00F04200" w:rsidP="00F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Barış GEZGİN</w:t>
            </w:r>
          </w:p>
        </w:tc>
        <w:tc>
          <w:tcPr>
            <w:tcW w:w="3402" w:type="dxa"/>
            <w:vAlign w:val="center"/>
          </w:tcPr>
          <w:p w:rsidR="00F04200" w:rsidRPr="00A42F47" w:rsidRDefault="00F04200" w:rsidP="00F042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</w:t>
            </w:r>
          </w:p>
        </w:tc>
        <w:tc>
          <w:tcPr>
            <w:tcW w:w="3402" w:type="dxa"/>
            <w:vAlign w:val="center"/>
          </w:tcPr>
          <w:p w:rsidR="00F04200" w:rsidRPr="00A42F47" w:rsidRDefault="00F04200" w:rsidP="00F0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Rahmi KARAKUŞ</w:t>
            </w:r>
          </w:p>
        </w:tc>
      </w:tr>
      <w:tr w:rsidR="00F04200" w:rsidRPr="00A42F47" w:rsidTr="00F04200">
        <w:trPr>
          <w:trHeight w:val="281"/>
        </w:trPr>
        <w:tc>
          <w:tcPr>
            <w:tcW w:w="2268" w:type="dxa"/>
            <w:vAlign w:val="center"/>
          </w:tcPr>
          <w:p w:rsidR="00F04200" w:rsidRPr="00A42F47" w:rsidRDefault="00F04200" w:rsidP="00F0420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F04200" w:rsidRDefault="00F04200" w:rsidP="00F0420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Maturidi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Eş’ari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Düşüncede Tanrı’nın Nitelikleri ve Bunun Ortaya Çıkardığı Farklılıklar</w:t>
            </w:r>
          </w:p>
        </w:tc>
      </w:tr>
    </w:tbl>
    <w:p w:rsidR="00F04200" w:rsidRDefault="00F04200" w:rsidP="008C131E">
      <w:pPr>
        <w:jc w:val="both"/>
        <w:rPr>
          <w:b/>
          <w:sz w:val="20"/>
          <w:szCs w:val="20"/>
        </w:rPr>
      </w:pPr>
    </w:p>
    <w:p w:rsidR="00F04200" w:rsidRDefault="00F04200" w:rsidP="00F042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Felsefe ve Din Bilimleri EABD doktora programı öğrencisi Recep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F04200" w:rsidRDefault="00F04200" w:rsidP="00F04200">
      <w:pPr>
        <w:ind w:firstLine="708"/>
        <w:jc w:val="both"/>
        <w:rPr>
          <w:sz w:val="20"/>
          <w:szCs w:val="20"/>
        </w:rPr>
      </w:pPr>
    </w:p>
    <w:p w:rsidR="00F04200" w:rsidRDefault="00F04200" w:rsidP="00F04200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doktora programı öğrencisi Recep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F04200" w:rsidRDefault="00F04200" w:rsidP="008C131E">
      <w:pPr>
        <w:jc w:val="both"/>
        <w:rPr>
          <w:b/>
          <w:sz w:val="20"/>
          <w:szCs w:val="20"/>
        </w:rPr>
      </w:pPr>
    </w:p>
    <w:p w:rsidR="00F04200" w:rsidRDefault="00F04200" w:rsidP="00F042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F04200" w:rsidRPr="00EB699E" w:rsidRDefault="00F04200" w:rsidP="00F04200">
      <w:pPr>
        <w:jc w:val="both"/>
        <w:rPr>
          <w:sz w:val="20"/>
          <w:szCs w:val="20"/>
        </w:rPr>
      </w:pPr>
    </w:p>
    <w:p w:rsidR="00F04200" w:rsidRDefault="00F04200" w:rsidP="00F04200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F04200" w:rsidRDefault="00F04200" w:rsidP="00F04200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F04200" w:rsidTr="00F04200">
        <w:tc>
          <w:tcPr>
            <w:tcW w:w="3026" w:type="dxa"/>
          </w:tcPr>
          <w:p w:rsidR="00F04200" w:rsidRDefault="00F04200" w:rsidP="00F042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F04200" w:rsidRDefault="00F04200" w:rsidP="00F042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F04200" w:rsidRDefault="00F04200" w:rsidP="00F042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F04200" w:rsidRPr="001343C8" w:rsidTr="00F04200">
        <w:tc>
          <w:tcPr>
            <w:tcW w:w="3026" w:type="dxa"/>
          </w:tcPr>
          <w:p w:rsidR="00F04200" w:rsidRDefault="00F04200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SARI</w:t>
            </w:r>
          </w:p>
        </w:tc>
        <w:tc>
          <w:tcPr>
            <w:tcW w:w="2533" w:type="dxa"/>
          </w:tcPr>
          <w:p w:rsidR="00F04200" w:rsidRDefault="00F04200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1460Y11005</w:t>
            </w:r>
          </w:p>
        </w:tc>
        <w:tc>
          <w:tcPr>
            <w:tcW w:w="3503" w:type="dxa"/>
          </w:tcPr>
          <w:p w:rsidR="00F04200" w:rsidRDefault="00F04200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</w:tr>
      <w:tr w:rsidR="00350B1F" w:rsidRPr="001343C8" w:rsidTr="00F04200">
        <w:tc>
          <w:tcPr>
            <w:tcW w:w="3026" w:type="dxa"/>
          </w:tcPr>
          <w:p w:rsidR="00350B1F" w:rsidRDefault="00350B1F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Emrah SEZER</w:t>
            </w:r>
          </w:p>
        </w:tc>
        <w:tc>
          <w:tcPr>
            <w:tcW w:w="2533" w:type="dxa"/>
          </w:tcPr>
          <w:p w:rsidR="00350B1F" w:rsidRDefault="00350B1F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1360Y02012</w:t>
            </w:r>
          </w:p>
        </w:tc>
        <w:tc>
          <w:tcPr>
            <w:tcW w:w="3503" w:type="dxa"/>
          </w:tcPr>
          <w:p w:rsidR="00350B1F" w:rsidRDefault="00350B1F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262651" w:rsidRPr="001343C8" w:rsidTr="00F04200">
        <w:tc>
          <w:tcPr>
            <w:tcW w:w="3026" w:type="dxa"/>
          </w:tcPr>
          <w:p w:rsidR="00262651" w:rsidRDefault="00262651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Burhaneddin KANLIOĞLU</w:t>
            </w:r>
          </w:p>
        </w:tc>
        <w:tc>
          <w:tcPr>
            <w:tcW w:w="2533" w:type="dxa"/>
          </w:tcPr>
          <w:p w:rsidR="00262651" w:rsidRDefault="00262651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Y146019002</w:t>
            </w:r>
          </w:p>
        </w:tc>
        <w:tc>
          <w:tcPr>
            <w:tcW w:w="3503" w:type="dxa"/>
          </w:tcPr>
          <w:p w:rsidR="00262651" w:rsidRDefault="00262651" w:rsidP="00F04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</w:tr>
    </w:tbl>
    <w:p w:rsidR="00F04200" w:rsidRDefault="00F04200" w:rsidP="008C131E">
      <w:pPr>
        <w:jc w:val="both"/>
        <w:rPr>
          <w:b/>
          <w:sz w:val="20"/>
          <w:szCs w:val="20"/>
        </w:rPr>
      </w:pPr>
    </w:p>
    <w:p w:rsidR="00F04200" w:rsidRDefault="00F04200" w:rsidP="00903A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 w:rsidR="00903A2E">
        <w:rPr>
          <w:sz w:val="20"/>
          <w:szCs w:val="20"/>
        </w:rPr>
        <w:t>Sehven yazılmıştır.</w:t>
      </w:r>
    </w:p>
    <w:p w:rsidR="00F04200" w:rsidRDefault="00F04200" w:rsidP="008C131E">
      <w:pPr>
        <w:jc w:val="both"/>
        <w:rPr>
          <w:b/>
          <w:sz w:val="20"/>
          <w:szCs w:val="20"/>
        </w:rPr>
      </w:pPr>
    </w:p>
    <w:p w:rsidR="00C9202E" w:rsidRDefault="00C9202E" w:rsidP="00C92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Tarih EABD Doktora programı öğrencisi Hacer </w:t>
      </w:r>
      <w:proofErr w:type="spellStart"/>
      <w:r>
        <w:rPr>
          <w:sz w:val="20"/>
          <w:szCs w:val="20"/>
        </w:rPr>
        <w:t>KILIÇASLAN’ın</w:t>
      </w:r>
      <w:proofErr w:type="spellEnd"/>
      <w:r>
        <w:rPr>
          <w:sz w:val="20"/>
          <w:szCs w:val="20"/>
        </w:rPr>
        <w:t xml:space="preserve"> farklı üniversiteden aldığı dersin transkripti görüşmeye açıldı.</w:t>
      </w:r>
    </w:p>
    <w:p w:rsidR="00C9202E" w:rsidRPr="002F7A5A" w:rsidRDefault="00C9202E" w:rsidP="00C9202E">
      <w:pPr>
        <w:jc w:val="both"/>
        <w:rPr>
          <w:sz w:val="20"/>
          <w:szCs w:val="20"/>
        </w:rPr>
      </w:pPr>
    </w:p>
    <w:p w:rsidR="00C9202E" w:rsidRDefault="00C9202E" w:rsidP="00C9202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EABD Doktora programı öğrencimiz Hacer </w:t>
      </w:r>
      <w:proofErr w:type="spellStart"/>
      <w:r>
        <w:rPr>
          <w:sz w:val="20"/>
          <w:szCs w:val="20"/>
        </w:rPr>
        <w:t>KILIÇASLAN’ın</w:t>
      </w:r>
      <w:proofErr w:type="spellEnd"/>
      <w:r>
        <w:rPr>
          <w:sz w:val="20"/>
          <w:szCs w:val="20"/>
        </w:rPr>
        <w:t xml:space="preserve"> 2018-2019 Güz yarıyılında İstanbul Medeniyet Üniversitesi Sosyal Bilimler Enstitüsü’nden almış olduğu </w:t>
      </w:r>
      <w:r>
        <w:rPr>
          <w:b/>
          <w:sz w:val="20"/>
          <w:szCs w:val="20"/>
        </w:rPr>
        <w:t xml:space="preserve">Osmanlı Literatüründe Ben-Anlatıları </w:t>
      </w:r>
      <w:r>
        <w:rPr>
          <w:sz w:val="20"/>
          <w:szCs w:val="20"/>
        </w:rPr>
        <w:t xml:space="preserve">dersinin yılsonu başarı notunun </w:t>
      </w:r>
      <w:r w:rsidR="00B65368">
        <w:rPr>
          <w:sz w:val="20"/>
          <w:szCs w:val="20"/>
        </w:rPr>
        <w:t>“</w:t>
      </w:r>
      <w:r>
        <w:rPr>
          <w:b/>
          <w:sz w:val="20"/>
          <w:szCs w:val="20"/>
        </w:rPr>
        <w:t>AA</w:t>
      </w:r>
      <w:r w:rsidR="00B65368" w:rsidRPr="00B65368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işlenmesinin uygun olduğuna oy birliği ile kara</w:t>
      </w:r>
      <w:r w:rsidR="00366609">
        <w:rPr>
          <w:sz w:val="20"/>
          <w:szCs w:val="20"/>
        </w:rPr>
        <w:t>r</w:t>
      </w:r>
      <w:r>
        <w:rPr>
          <w:sz w:val="20"/>
          <w:szCs w:val="20"/>
        </w:rPr>
        <w:t xml:space="preserve"> verildi.</w:t>
      </w:r>
    </w:p>
    <w:p w:rsidR="00C9202E" w:rsidRDefault="00C9202E" w:rsidP="008C131E">
      <w:pPr>
        <w:jc w:val="both"/>
        <w:rPr>
          <w:b/>
          <w:sz w:val="20"/>
          <w:szCs w:val="20"/>
        </w:rPr>
      </w:pPr>
    </w:p>
    <w:p w:rsidR="00C9202E" w:rsidRPr="00AF6E5A" w:rsidRDefault="00C9202E" w:rsidP="00C92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Fatma ÇOLAK </w:t>
      </w:r>
      <w:proofErr w:type="spellStart"/>
      <w:r>
        <w:rPr>
          <w:sz w:val="20"/>
          <w:szCs w:val="20"/>
        </w:rPr>
        <w:t>ASAN’ın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C9202E" w:rsidRPr="00AF6E5A" w:rsidRDefault="00C9202E" w:rsidP="00C9202E">
      <w:pPr>
        <w:jc w:val="both"/>
        <w:rPr>
          <w:sz w:val="20"/>
          <w:szCs w:val="20"/>
        </w:rPr>
      </w:pPr>
    </w:p>
    <w:p w:rsidR="00C9202E" w:rsidRDefault="00C9202E" w:rsidP="00C9202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</w:r>
      <w:proofErr w:type="gramStart"/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sağlık sebebiyle 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Fatma ÇOLAK </w:t>
      </w:r>
      <w:proofErr w:type="spellStart"/>
      <w:r>
        <w:rPr>
          <w:b/>
          <w:sz w:val="20"/>
          <w:szCs w:val="20"/>
        </w:rPr>
        <w:t>ASAN</w:t>
      </w:r>
      <w:r w:rsidRPr="00C9202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ve </w:t>
      </w:r>
      <w:r w:rsidRPr="00C9202E">
        <w:rPr>
          <w:b/>
          <w:sz w:val="20"/>
          <w:szCs w:val="20"/>
        </w:rPr>
        <w:t>2019-2020 Güz</w:t>
      </w:r>
      <w:r>
        <w:rPr>
          <w:sz w:val="20"/>
          <w:szCs w:val="20"/>
        </w:rPr>
        <w:t xml:space="preserve">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  <w:proofErr w:type="gramEnd"/>
    </w:p>
    <w:p w:rsidR="00C9202E" w:rsidRDefault="00C9202E" w:rsidP="008C131E">
      <w:pPr>
        <w:jc w:val="both"/>
        <w:rPr>
          <w:b/>
          <w:sz w:val="20"/>
          <w:szCs w:val="20"/>
        </w:rPr>
      </w:pPr>
    </w:p>
    <w:p w:rsidR="00C9202E" w:rsidRDefault="00C9202E" w:rsidP="00C92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İktisat EABD Başkanlığının 22.01.2019 tarih ve E.3076 sayılı yazısı okundu. </w:t>
      </w:r>
    </w:p>
    <w:p w:rsidR="00C9202E" w:rsidRDefault="00C9202E" w:rsidP="00C9202E">
      <w:pPr>
        <w:jc w:val="both"/>
        <w:rPr>
          <w:sz w:val="20"/>
          <w:szCs w:val="20"/>
        </w:rPr>
      </w:pPr>
    </w:p>
    <w:p w:rsidR="00C9202E" w:rsidRDefault="00C9202E" w:rsidP="00C9202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İktisat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Necmi </w:t>
      </w:r>
      <w:proofErr w:type="spellStart"/>
      <w:r>
        <w:rPr>
          <w:b/>
          <w:sz w:val="20"/>
          <w:szCs w:val="20"/>
        </w:rPr>
        <w:t>GÜNDÜZ</w:t>
      </w:r>
      <w:r w:rsidRPr="00C9202E"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, tez izleme komitesinde yer alan Prof. Dr. Ekrem </w:t>
      </w:r>
      <w:proofErr w:type="spellStart"/>
      <w:r>
        <w:rPr>
          <w:sz w:val="20"/>
          <w:szCs w:val="20"/>
        </w:rPr>
        <w:t>GÜL’ün</w:t>
      </w:r>
      <w:proofErr w:type="spellEnd"/>
      <w:r>
        <w:rPr>
          <w:sz w:val="20"/>
          <w:szCs w:val="20"/>
        </w:rPr>
        <w:t xml:space="preserve"> yerine Prof. Dr. Aziz </w:t>
      </w:r>
      <w:proofErr w:type="spellStart"/>
      <w:r>
        <w:rPr>
          <w:sz w:val="20"/>
          <w:szCs w:val="20"/>
        </w:rPr>
        <w:t>KUTLAR’ın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C9202E" w:rsidRDefault="00C9202E" w:rsidP="00C9202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C9202E" w:rsidTr="007142D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202E" w:rsidRDefault="00C9202E" w:rsidP="00C9202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Necmi GÜNDÜZ</w:t>
            </w:r>
          </w:p>
        </w:tc>
      </w:tr>
      <w:tr w:rsidR="00C9202E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02E" w:rsidRDefault="00C9202E" w:rsidP="007142D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02E" w:rsidRDefault="00C9202E" w:rsidP="007142D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202E" w:rsidRDefault="00C9202E" w:rsidP="007142D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9202E" w:rsidTr="007142D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2E" w:rsidRPr="0063345B" w:rsidRDefault="00C9202E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KABASAKAL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02E" w:rsidRPr="0063345B" w:rsidRDefault="00C9202E" w:rsidP="007142DA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202E" w:rsidRPr="0063345B" w:rsidRDefault="00C9202E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C9202E" w:rsidTr="007142D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2E" w:rsidRPr="001E4FA6" w:rsidRDefault="00C9202E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Aziz KUTLAR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2E" w:rsidRDefault="00C9202E" w:rsidP="00714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202E" w:rsidRPr="001E4FA6" w:rsidRDefault="00C9202E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İktisat</w:t>
            </w:r>
          </w:p>
        </w:tc>
      </w:tr>
      <w:tr w:rsidR="00C9202E" w:rsidTr="007142D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2E" w:rsidRDefault="00C9202E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Cahit ÜNĞAN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2E" w:rsidRDefault="00C9202E" w:rsidP="00714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202E" w:rsidRDefault="00C9202E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İF İşletme</w:t>
            </w:r>
          </w:p>
        </w:tc>
      </w:tr>
    </w:tbl>
    <w:p w:rsidR="00C9202E" w:rsidRDefault="00C9202E" w:rsidP="008C131E">
      <w:pPr>
        <w:jc w:val="both"/>
        <w:rPr>
          <w:b/>
          <w:sz w:val="20"/>
          <w:szCs w:val="20"/>
        </w:rPr>
      </w:pPr>
    </w:p>
    <w:p w:rsidR="00C9202E" w:rsidRPr="00AF6E5A" w:rsidRDefault="00C9202E" w:rsidP="00C92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Felsefe ve Din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Fatma Zehra </w:t>
      </w:r>
      <w:proofErr w:type="spellStart"/>
      <w:r>
        <w:rPr>
          <w:sz w:val="20"/>
          <w:szCs w:val="20"/>
        </w:rPr>
        <w:t>DOĞAN’ın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C9202E" w:rsidRPr="00AF6E5A" w:rsidRDefault="00C9202E" w:rsidP="00C9202E">
      <w:pPr>
        <w:jc w:val="both"/>
        <w:rPr>
          <w:sz w:val="20"/>
          <w:szCs w:val="20"/>
        </w:rPr>
      </w:pPr>
    </w:p>
    <w:p w:rsidR="00C9202E" w:rsidRDefault="00C9202E" w:rsidP="00C9202E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Felsefe ve Din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Fatma Zehra </w:t>
      </w:r>
      <w:proofErr w:type="spellStart"/>
      <w:r>
        <w:rPr>
          <w:b/>
          <w:sz w:val="20"/>
          <w:szCs w:val="20"/>
        </w:rPr>
        <w:t>DOĞAN</w:t>
      </w:r>
      <w:r w:rsidRPr="00C9202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C9202E" w:rsidRDefault="00C9202E" w:rsidP="008C131E">
      <w:pPr>
        <w:jc w:val="both"/>
        <w:rPr>
          <w:b/>
          <w:sz w:val="20"/>
          <w:szCs w:val="20"/>
        </w:rPr>
      </w:pPr>
    </w:p>
    <w:p w:rsidR="00570979" w:rsidRPr="002C09D4" w:rsidRDefault="00570979" w:rsidP="005709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Felsefe ve Din Bilimleri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Recep </w:t>
      </w:r>
      <w:proofErr w:type="spellStart"/>
      <w:r>
        <w:rPr>
          <w:b/>
          <w:sz w:val="20"/>
          <w:szCs w:val="20"/>
        </w:rPr>
        <w:t>DEMİR</w:t>
      </w:r>
      <w:r w:rsidRPr="00570979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18.01.2018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570979" w:rsidRPr="00E210CB" w:rsidRDefault="00570979" w:rsidP="0057097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570979" w:rsidRDefault="00570979" w:rsidP="0057097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570979" w:rsidRDefault="00570979" w:rsidP="008C131E">
      <w:pPr>
        <w:jc w:val="both"/>
        <w:rPr>
          <w:b/>
          <w:sz w:val="20"/>
          <w:szCs w:val="20"/>
        </w:rPr>
      </w:pPr>
    </w:p>
    <w:p w:rsidR="00570979" w:rsidRDefault="00570979" w:rsidP="005709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 xml:space="preserve">Şerife Nur </w:t>
      </w:r>
      <w:proofErr w:type="spellStart"/>
      <w:r>
        <w:rPr>
          <w:b/>
          <w:sz w:val="20"/>
          <w:szCs w:val="20"/>
        </w:rPr>
        <w:t>ÇELİK</w:t>
      </w:r>
      <w:r w:rsidRPr="00570979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23.01.2019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70979" w:rsidRDefault="00570979" w:rsidP="00570979">
      <w:pPr>
        <w:jc w:val="both"/>
        <w:rPr>
          <w:sz w:val="18"/>
          <w:szCs w:val="20"/>
        </w:rPr>
      </w:pPr>
    </w:p>
    <w:p w:rsidR="00570979" w:rsidRDefault="00570979" w:rsidP="0057097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70979" w:rsidRDefault="00570979" w:rsidP="008C131E">
      <w:pPr>
        <w:jc w:val="both"/>
        <w:rPr>
          <w:b/>
          <w:sz w:val="20"/>
          <w:szCs w:val="20"/>
        </w:rPr>
      </w:pPr>
    </w:p>
    <w:p w:rsidR="00570979" w:rsidRDefault="00570979" w:rsidP="005709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Halkla İlişkiler ve Reklamcılık EABD yüksek lisans programı öğrencisi </w:t>
      </w:r>
      <w:proofErr w:type="spellStart"/>
      <w:r>
        <w:rPr>
          <w:b/>
          <w:sz w:val="20"/>
          <w:szCs w:val="20"/>
        </w:rPr>
        <w:t>Nart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KULA</w:t>
      </w:r>
      <w:r w:rsidRPr="00570979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70979" w:rsidRDefault="00570979" w:rsidP="00570979">
      <w:pPr>
        <w:jc w:val="both"/>
        <w:rPr>
          <w:sz w:val="18"/>
          <w:szCs w:val="20"/>
        </w:rPr>
      </w:pPr>
    </w:p>
    <w:p w:rsidR="00570979" w:rsidRDefault="00570979" w:rsidP="0057097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70979" w:rsidRDefault="00570979" w:rsidP="008C131E">
      <w:pPr>
        <w:jc w:val="both"/>
        <w:rPr>
          <w:b/>
          <w:sz w:val="20"/>
          <w:szCs w:val="20"/>
        </w:rPr>
      </w:pPr>
    </w:p>
    <w:p w:rsidR="00D52F56" w:rsidRPr="000D03AF" w:rsidRDefault="00570979" w:rsidP="00D52F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D52F56" w:rsidRPr="000D03AF">
        <w:rPr>
          <w:b/>
          <w:sz w:val="20"/>
          <w:szCs w:val="20"/>
        </w:rPr>
        <w:t xml:space="preserve"> –</w:t>
      </w:r>
      <w:r w:rsidR="00D52F5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Turgut SUBAŞI </w:t>
      </w:r>
      <w:r w:rsidR="00D52F56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 w:rsidR="00D52F56">
        <w:rPr>
          <w:sz w:val="20"/>
          <w:szCs w:val="20"/>
        </w:rPr>
        <w:t>EAB</w:t>
      </w:r>
      <w:r w:rsidR="00D52F56" w:rsidRPr="000D03AF">
        <w:rPr>
          <w:sz w:val="20"/>
          <w:szCs w:val="20"/>
        </w:rPr>
        <w:t>D öğrencisi</w:t>
      </w:r>
      <w:r w:rsidR="00D52F56"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Sabina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ABBASLI</w:t>
      </w:r>
      <w:r w:rsidRPr="00570979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="00D52F56" w:rsidRPr="000D03AF">
        <w:rPr>
          <w:sz w:val="20"/>
          <w:szCs w:val="20"/>
        </w:rPr>
        <w:t xml:space="preserve">tezini tamamladığına dair yüksek lisans tez teslim formu okundu. </w:t>
      </w:r>
    </w:p>
    <w:p w:rsidR="00D52F56" w:rsidRPr="000D03AF" w:rsidRDefault="00D52F56" w:rsidP="00D52F56">
      <w:pPr>
        <w:jc w:val="both"/>
        <w:rPr>
          <w:sz w:val="20"/>
          <w:szCs w:val="20"/>
        </w:rPr>
      </w:pPr>
    </w:p>
    <w:p w:rsidR="00D52F56" w:rsidRPr="000D03AF" w:rsidRDefault="00D52F56" w:rsidP="00D52F56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52F56" w:rsidRPr="000D03AF" w:rsidRDefault="00D52F56" w:rsidP="00D52F5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52F56" w:rsidRPr="000D03AF" w:rsidTr="00593B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52F56" w:rsidRPr="000D03AF" w:rsidTr="00593B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2F56" w:rsidRPr="00D52F56" w:rsidRDefault="00570979" w:rsidP="0057097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Sabina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ABBASLI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2F56" w:rsidRPr="000D03AF" w:rsidRDefault="00570979" w:rsidP="00593B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Azerbaycan’da Müslüman Okulları (1849-1918)</w:t>
            </w:r>
          </w:p>
        </w:tc>
      </w:tr>
      <w:tr w:rsidR="00D52F56" w:rsidRPr="000D03AF" w:rsidTr="00593BAE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52F56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2F56" w:rsidRPr="000D03AF" w:rsidRDefault="00570979" w:rsidP="00593B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F56" w:rsidRPr="000D03AF" w:rsidRDefault="00D52F56" w:rsidP="00593B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2F56" w:rsidRPr="000D03AF" w:rsidRDefault="00D52F56" w:rsidP="00593B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45F7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45F7" w:rsidRDefault="00570979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Tufan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5F7" w:rsidRPr="000D03AF" w:rsidRDefault="006145F7" w:rsidP="006145F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45F7" w:rsidRPr="000D03AF" w:rsidRDefault="006145F7" w:rsidP="006145F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609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Üniversitesi</w:t>
            </w:r>
          </w:p>
        </w:tc>
      </w:tr>
      <w:tr w:rsidR="00366609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Zeynep İSKEFİYELİ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609" w:rsidRPr="000D03AF" w:rsidTr="00593B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Üniversitesi</w:t>
            </w:r>
          </w:p>
        </w:tc>
      </w:tr>
    </w:tbl>
    <w:p w:rsidR="00D52F56" w:rsidRDefault="00D52F56" w:rsidP="00F26941">
      <w:pPr>
        <w:jc w:val="both"/>
        <w:rPr>
          <w:b/>
          <w:sz w:val="20"/>
          <w:szCs w:val="20"/>
        </w:rPr>
      </w:pPr>
    </w:p>
    <w:p w:rsidR="00570979" w:rsidRPr="000D03AF" w:rsidRDefault="00570979" w:rsidP="005709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Hasan Hüseyin TAYLAN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NARİN</w:t>
      </w:r>
      <w:r w:rsidRPr="00570979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570979" w:rsidRPr="000D03AF" w:rsidRDefault="00570979" w:rsidP="00570979">
      <w:pPr>
        <w:jc w:val="both"/>
        <w:rPr>
          <w:sz w:val="20"/>
          <w:szCs w:val="20"/>
        </w:rPr>
      </w:pPr>
    </w:p>
    <w:p w:rsidR="00570979" w:rsidRPr="000D03AF" w:rsidRDefault="00570979" w:rsidP="0057097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70979" w:rsidRPr="000D03AF" w:rsidRDefault="00570979" w:rsidP="0057097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70979" w:rsidRPr="000D03AF" w:rsidTr="007142D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70979" w:rsidRPr="000D03AF" w:rsidTr="007142D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979" w:rsidRPr="00D52F56" w:rsidRDefault="00570979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NARİN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979" w:rsidRPr="000D03AF" w:rsidRDefault="00570979" w:rsidP="007142D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Türkiye’de Aile İçinde Yaşlı İhmali ve İstismarına Yönelik Sosyal Politikalar</w:t>
            </w:r>
          </w:p>
        </w:tc>
      </w:tr>
      <w:tr w:rsidR="00570979" w:rsidRPr="000D03AF" w:rsidTr="007142DA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7097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979" w:rsidRPr="000D03AF" w:rsidRDefault="00570979" w:rsidP="007142D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979" w:rsidRPr="000D03AF" w:rsidRDefault="00570979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097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979" w:rsidRDefault="00570979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79" w:rsidRPr="000D03AF" w:rsidRDefault="00570979" w:rsidP="007142D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979" w:rsidRPr="000D03AF" w:rsidRDefault="00570979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İpek Beyza ALTIPARMAK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 Teknik Üniversitesi</w:t>
            </w: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Bedrettin KESGİN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ED32EE" w:rsidRPr="003B07D7" w:rsidRDefault="00ED32EE" w:rsidP="00ED32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A7242E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.02.2019</w:t>
      </w:r>
    </w:p>
    <w:p w:rsidR="00ED32EE" w:rsidRDefault="00ED32EE" w:rsidP="00ED32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</w:t>
      </w:r>
      <w:r w:rsidR="00A7242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:00</w:t>
      </w:r>
      <w:proofErr w:type="gramEnd"/>
    </w:p>
    <w:p w:rsidR="00570979" w:rsidRDefault="00570979" w:rsidP="00F26941">
      <w:pPr>
        <w:jc w:val="both"/>
        <w:rPr>
          <w:b/>
          <w:sz w:val="20"/>
          <w:szCs w:val="20"/>
        </w:rPr>
      </w:pPr>
    </w:p>
    <w:p w:rsidR="00570979" w:rsidRPr="000D03AF" w:rsidRDefault="00570979" w:rsidP="005709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Hasan Hüseyin TAYLAN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Ümmühan KAYA </w:t>
      </w:r>
      <w:proofErr w:type="spellStart"/>
      <w:r>
        <w:rPr>
          <w:b/>
          <w:sz w:val="20"/>
          <w:szCs w:val="20"/>
        </w:rPr>
        <w:t>UYGUN</w:t>
      </w:r>
      <w:r w:rsidRPr="00570979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570979" w:rsidRPr="000D03AF" w:rsidRDefault="00570979" w:rsidP="00570979">
      <w:pPr>
        <w:jc w:val="both"/>
        <w:rPr>
          <w:sz w:val="20"/>
          <w:szCs w:val="20"/>
        </w:rPr>
      </w:pPr>
    </w:p>
    <w:p w:rsidR="00570979" w:rsidRPr="000D03AF" w:rsidRDefault="00570979" w:rsidP="00570979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70979" w:rsidRPr="000D03AF" w:rsidRDefault="00570979" w:rsidP="0057097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70979" w:rsidRPr="000D03AF" w:rsidTr="007142D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70979" w:rsidRPr="000D03AF" w:rsidTr="007142D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979" w:rsidRPr="00570979" w:rsidRDefault="00570979" w:rsidP="00570979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Ümmühan KAYA UYGUN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979" w:rsidRPr="000D03AF" w:rsidRDefault="00856715" w:rsidP="007142D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Alzheimer Hastalarına Evde Bakım Veren Aile Üyelerinin Yaşadıkları Güçlükler</w:t>
            </w:r>
          </w:p>
        </w:tc>
      </w:tr>
      <w:tr w:rsidR="00570979" w:rsidRPr="000D03AF" w:rsidTr="007142DA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7097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979" w:rsidRPr="000D03AF" w:rsidRDefault="00570979" w:rsidP="007142D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979" w:rsidRPr="000D03AF" w:rsidRDefault="00570979" w:rsidP="007142D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979" w:rsidRPr="000D03AF" w:rsidRDefault="00570979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097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0979" w:rsidRDefault="00570979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79" w:rsidRPr="000D03AF" w:rsidRDefault="00570979" w:rsidP="007142D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0979" w:rsidRPr="000D03AF" w:rsidRDefault="00570979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P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66609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66609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366609">
              <w:rPr>
                <w:sz w:val="20"/>
                <w:szCs w:val="20"/>
                <w:lang w:eastAsia="en-US"/>
              </w:rPr>
              <w:t>. Üyesi İpek Beyza ALTIPARMAK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 Teknik Üniversitesi</w:t>
            </w: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Bedrettin KESGİN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ED32EE" w:rsidRPr="003B07D7" w:rsidRDefault="00ED32EE" w:rsidP="00ED32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A7242E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.02.2019</w:t>
      </w:r>
    </w:p>
    <w:p w:rsidR="00ED32EE" w:rsidRDefault="00ED32EE" w:rsidP="00ED32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</w:t>
      </w:r>
      <w:r w:rsidR="00A7242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:00</w:t>
      </w:r>
      <w:proofErr w:type="gramEnd"/>
    </w:p>
    <w:p w:rsidR="00570979" w:rsidRDefault="00570979" w:rsidP="00F26941">
      <w:pPr>
        <w:jc w:val="both"/>
        <w:rPr>
          <w:b/>
          <w:sz w:val="20"/>
          <w:szCs w:val="20"/>
        </w:rPr>
      </w:pPr>
    </w:p>
    <w:p w:rsidR="00856715" w:rsidRPr="000D03AF" w:rsidRDefault="00856715" w:rsidP="008567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Nuray YILMAZ SERT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Doğancan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ÇELİK</w:t>
      </w:r>
      <w:r w:rsidRPr="00856715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856715" w:rsidRPr="000D03AF" w:rsidRDefault="00856715" w:rsidP="00856715">
      <w:pPr>
        <w:jc w:val="both"/>
        <w:rPr>
          <w:sz w:val="20"/>
          <w:szCs w:val="20"/>
        </w:rPr>
      </w:pPr>
    </w:p>
    <w:p w:rsidR="00856715" w:rsidRPr="000D03AF" w:rsidRDefault="00856715" w:rsidP="00856715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 w:rsidRPr="00856715"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56715" w:rsidRPr="000D03AF" w:rsidRDefault="00856715" w:rsidP="0085671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56715" w:rsidRPr="000D03AF" w:rsidTr="007142D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15" w:rsidRPr="000D03AF" w:rsidRDefault="00856715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6715" w:rsidRPr="000D03AF" w:rsidRDefault="00856715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56715" w:rsidRPr="000D03AF" w:rsidTr="007142D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715" w:rsidRPr="00570979" w:rsidRDefault="00856715" w:rsidP="007142DA">
            <w:pPr>
              <w:tabs>
                <w:tab w:val="left" w:pos="91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Doğancan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ÇELİK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6715" w:rsidRPr="000D03AF" w:rsidRDefault="00856715" w:rsidP="007142D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Festinger’in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Bilişsel Uyumsuzluk Yaklaşımına Göre Kan Bağışlarının Yetersizliğine Yönelik Bir Çalışma</w:t>
            </w:r>
          </w:p>
        </w:tc>
      </w:tr>
      <w:tr w:rsidR="00856715" w:rsidRPr="000D03AF" w:rsidTr="007142DA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15" w:rsidRPr="000D03AF" w:rsidRDefault="00856715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15" w:rsidRPr="000D03AF" w:rsidRDefault="00856715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6715" w:rsidRPr="000D03AF" w:rsidRDefault="00856715" w:rsidP="007142D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56715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715" w:rsidRPr="000D03AF" w:rsidRDefault="00856715" w:rsidP="007142D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715" w:rsidRPr="000D03AF" w:rsidRDefault="00856715" w:rsidP="007142D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6715" w:rsidRPr="000D03AF" w:rsidRDefault="00856715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56715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715" w:rsidRDefault="00856715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15" w:rsidRPr="000D03AF" w:rsidRDefault="00856715" w:rsidP="007142D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6715" w:rsidRDefault="00856715" w:rsidP="007142D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Aybike PELENK ÖZEL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609" w:rsidRPr="000D03AF" w:rsidTr="007142D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PAŞALIOĞLU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09" w:rsidRPr="000D03AF" w:rsidRDefault="00366609" w:rsidP="0036660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609" w:rsidRDefault="00366609" w:rsidP="0036660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856715" w:rsidRPr="003B07D7" w:rsidRDefault="00856715" w:rsidP="008567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25.02.2019</w:t>
      </w:r>
    </w:p>
    <w:p w:rsidR="00856715" w:rsidRDefault="00856715" w:rsidP="008567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856715" w:rsidRDefault="00856715" w:rsidP="00F26941">
      <w:pPr>
        <w:jc w:val="both"/>
        <w:rPr>
          <w:b/>
          <w:sz w:val="20"/>
          <w:szCs w:val="20"/>
        </w:rPr>
      </w:pPr>
    </w:p>
    <w:p w:rsidR="007F04D5" w:rsidRDefault="007F04D5" w:rsidP="007F04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–</w:t>
      </w:r>
      <w:r>
        <w:rPr>
          <w:sz w:val="20"/>
          <w:szCs w:val="20"/>
        </w:rPr>
        <w:t xml:space="preserve"> İktisat EABD </w:t>
      </w:r>
      <w:r w:rsidR="00350B1F">
        <w:rPr>
          <w:sz w:val="20"/>
          <w:szCs w:val="20"/>
        </w:rPr>
        <w:t>Başkanlığının 28.01.2019 tarih ve E.4019 sayılı yazısı okundu</w:t>
      </w:r>
      <w:r>
        <w:rPr>
          <w:sz w:val="20"/>
          <w:szCs w:val="20"/>
        </w:rPr>
        <w:t>.</w:t>
      </w:r>
    </w:p>
    <w:p w:rsidR="007F04D5" w:rsidRDefault="007F04D5" w:rsidP="007F04D5">
      <w:pPr>
        <w:jc w:val="both"/>
        <w:rPr>
          <w:sz w:val="20"/>
          <w:szCs w:val="20"/>
        </w:rPr>
      </w:pPr>
    </w:p>
    <w:p w:rsidR="007F04D5" w:rsidRPr="00960DBF" w:rsidRDefault="007F04D5" w:rsidP="007F04D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350B1F">
        <w:rPr>
          <w:sz w:val="20"/>
          <w:szCs w:val="20"/>
        </w:rPr>
        <w:t xml:space="preserve">doktora programı öğrencisi </w:t>
      </w:r>
      <w:proofErr w:type="spellStart"/>
      <w:r w:rsidR="00350B1F">
        <w:rPr>
          <w:b/>
          <w:sz w:val="20"/>
          <w:szCs w:val="20"/>
        </w:rPr>
        <w:t>Haman</w:t>
      </w:r>
      <w:proofErr w:type="spellEnd"/>
      <w:r w:rsidR="00350B1F">
        <w:rPr>
          <w:b/>
          <w:sz w:val="20"/>
          <w:szCs w:val="20"/>
        </w:rPr>
        <w:t xml:space="preserve"> </w:t>
      </w:r>
      <w:proofErr w:type="spellStart"/>
      <w:r w:rsidR="00350B1F">
        <w:rPr>
          <w:b/>
          <w:sz w:val="20"/>
          <w:szCs w:val="20"/>
        </w:rPr>
        <w:t>Mahamat</w:t>
      </w:r>
      <w:proofErr w:type="spellEnd"/>
      <w:r w:rsidR="00350B1F">
        <w:rPr>
          <w:b/>
          <w:sz w:val="20"/>
          <w:szCs w:val="20"/>
        </w:rPr>
        <w:t xml:space="preserve"> </w:t>
      </w:r>
      <w:proofErr w:type="spellStart"/>
      <w:r w:rsidR="00350B1F">
        <w:rPr>
          <w:b/>
          <w:sz w:val="20"/>
          <w:szCs w:val="20"/>
        </w:rPr>
        <w:t>ADDI</w:t>
      </w:r>
      <w:r w:rsidR="00350B1F" w:rsidRPr="0066712F">
        <w:rPr>
          <w:sz w:val="20"/>
          <w:szCs w:val="20"/>
        </w:rPr>
        <w:t>’nın</w:t>
      </w:r>
      <w:proofErr w:type="spellEnd"/>
      <w:r w:rsidR="00350B1F">
        <w:rPr>
          <w:b/>
          <w:sz w:val="20"/>
          <w:szCs w:val="20"/>
        </w:rPr>
        <w:t xml:space="preserve"> </w:t>
      </w:r>
      <w:r w:rsidR="00350B1F">
        <w:rPr>
          <w:sz w:val="20"/>
          <w:szCs w:val="20"/>
        </w:rPr>
        <w:t xml:space="preserve">tezini İngilizce hazırlayacağından dolayı tez izleme komitesinde yer alan Dr. </w:t>
      </w:r>
      <w:proofErr w:type="spellStart"/>
      <w:r w:rsidR="00350B1F">
        <w:rPr>
          <w:sz w:val="20"/>
          <w:szCs w:val="20"/>
        </w:rPr>
        <w:t>Öğr</w:t>
      </w:r>
      <w:proofErr w:type="spellEnd"/>
      <w:r w:rsidR="00350B1F">
        <w:rPr>
          <w:sz w:val="20"/>
          <w:szCs w:val="20"/>
        </w:rPr>
        <w:t xml:space="preserve">. Üyesi Hakan </w:t>
      </w:r>
      <w:proofErr w:type="spellStart"/>
      <w:r w:rsidR="00350B1F">
        <w:rPr>
          <w:sz w:val="20"/>
          <w:szCs w:val="20"/>
        </w:rPr>
        <w:t>YAVUZ’un</w:t>
      </w:r>
      <w:proofErr w:type="spellEnd"/>
      <w:r w:rsidR="00350B1F">
        <w:rPr>
          <w:sz w:val="20"/>
          <w:szCs w:val="20"/>
        </w:rPr>
        <w:t xml:space="preserve"> yerine Prof. Dr. </w:t>
      </w:r>
      <w:proofErr w:type="spellStart"/>
      <w:r w:rsidR="00350B1F">
        <w:rPr>
          <w:sz w:val="20"/>
          <w:szCs w:val="20"/>
        </w:rPr>
        <w:t>Şuayyip</w:t>
      </w:r>
      <w:proofErr w:type="spellEnd"/>
      <w:r w:rsidR="00350B1F">
        <w:rPr>
          <w:sz w:val="20"/>
          <w:szCs w:val="20"/>
        </w:rPr>
        <w:t xml:space="preserve"> </w:t>
      </w:r>
      <w:proofErr w:type="spellStart"/>
      <w:r w:rsidR="00350B1F">
        <w:rPr>
          <w:sz w:val="20"/>
          <w:szCs w:val="20"/>
        </w:rPr>
        <w:t>ÇALIŞ’ın</w:t>
      </w:r>
      <w:proofErr w:type="spellEnd"/>
      <w:r w:rsidR="00350B1F">
        <w:rPr>
          <w:sz w:val="20"/>
          <w:szCs w:val="20"/>
        </w:rPr>
        <w:t xml:space="preserve"> atanmasının ve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7F04D5" w:rsidRDefault="007F04D5" w:rsidP="007F04D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7F04D5" w:rsidTr="007142D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04D5" w:rsidRDefault="007F04D5" w:rsidP="007142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Haman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Mahamat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ADDI</w:t>
            </w:r>
          </w:p>
        </w:tc>
      </w:tr>
      <w:tr w:rsidR="007F04D5" w:rsidTr="007142DA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4D5" w:rsidRDefault="007F04D5" w:rsidP="007142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4D5" w:rsidRDefault="007F04D5" w:rsidP="007142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04D5" w:rsidRDefault="007F04D5" w:rsidP="007142D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04D5" w:rsidTr="007142DA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D5" w:rsidRDefault="007F04D5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D5" w:rsidRDefault="007F04D5" w:rsidP="00714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04D5" w:rsidRDefault="007F04D5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7F04D5" w:rsidTr="007142DA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D5" w:rsidRDefault="007F04D5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Ünsal Ozan KAHRAMAN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D5" w:rsidRDefault="007F04D5" w:rsidP="00714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04D5" w:rsidRDefault="007F04D5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7F04D5" w:rsidTr="007142DA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D5" w:rsidRDefault="007F04D5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Şuayyip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ÇALIŞ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D5" w:rsidRDefault="007F04D5" w:rsidP="007142DA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04D5" w:rsidRDefault="007F04D5" w:rsidP="007142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İnsan Kaynakları Yönetimi</w:t>
            </w:r>
          </w:p>
        </w:tc>
      </w:tr>
    </w:tbl>
    <w:p w:rsidR="007F04D5" w:rsidRDefault="007F04D5" w:rsidP="00F26941">
      <w:pPr>
        <w:jc w:val="both"/>
        <w:rPr>
          <w:b/>
          <w:sz w:val="20"/>
          <w:szCs w:val="20"/>
        </w:rPr>
      </w:pP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 –</w:t>
      </w:r>
      <w:r>
        <w:rPr>
          <w:sz w:val="20"/>
          <w:szCs w:val="20"/>
        </w:rPr>
        <w:t xml:space="preserve"> Sosyal Hizmet EABD Başkanlığının 28.01.2019 tarih ve E.4045 sayılı yazısı okundu.</w:t>
      </w: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Sosyal Hizmet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142DA" w:rsidRPr="00A42F47" w:rsidTr="007142DA">
        <w:trPr>
          <w:trHeight w:val="247"/>
        </w:trPr>
        <w:tc>
          <w:tcPr>
            <w:tcW w:w="9072" w:type="dxa"/>
            <w:gridSpan w:val="3"/>
            <w:vAlign w:val="center"/>
          </w:tcPr>
          <w:p w:rsidR="007142DA" w:rsidRPr="00A42F47" w:rsidRDefault="007142DA" w:rsidP="007142D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142DA" w:rsidRPr="00A42F47" w:rsidTr="007142DA">
        <w:trPr>
          <w:trHeight w:val="260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2DA" w:rsidRPr="00A42F47" w:rsidTr="007142DA">
        <w:trPr>
          <w:trHeight w:val="227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Halime ALTAŞ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</w:tr>
      <w:tr w:rsidR="007142DA" w:rsidRPr="00A42F47" w:rsidTr="007142DA">
        <w:trPr>
          <w:trHeight w:val="281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142DA" w:rsidRDefault="007142DA" w:rsidP="007142D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Palyatif Bakımda Hasta Yakınlarının Manevi Yönelimlerinin Ölüme Karşı Tutumlarına Etkisi</w:t>
            </w:r>
          </w:p>
        </w:tc>
      </w:tr>
      <w:tr w:rsidR="007142DA" w:rsidRPr="00A42F47" w:rsidTr="007142DA">
        <w:trPr>
          <w:trHeight w:val="247"/>
        </w:trPr>
        <w:tc>
          <w:tcPr>
            <w:tcW w:w="9072" w:type="dxa"/>
            <w:gridSpan w:val="3"/>
            <w:vAlign w:val="center"/>
          </w:tcPr>
          <w:p w:rsidR="007142DA" w:rsidRPr="00A42F47" w:rsidRDefault="007142DA" w:rsidP="007142D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142DA" w:rsidRPr="00A42F47" w:rsidTr="007142DA">
        <w:trPr>
          <w:trHeight w:val="260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2DA" w:rsidRPr="00A42F47" w:rsidTr="007142DA">
        <w:trPr>
          <w:trHeight w:val="227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Şule YILMAZ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İsmail AKYÜZ</w:t>
            </w:r>
          </w:p>
        </w:tc>
      </w:tr>
      <w:tr w:rsidR="007142DA" w:rsidRPr="00A42F47" w:rsidTr="007142DA">
        <w:trPr>
          <w:trHeight w:val="281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142DA" w:rsidRDefault="007142DA" w:rsidP="007142D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Gençlik ve Spor Bakanlığı’na Bağlı Yurtlarda Kalan Üniversite Öğrencilerinin Sosyal Uyum Düzeylerinin İncelenmesi</w:t>
            </w:r>
          </w:p>
        </w:tc>
      </w:tr>
    </w:tbl>
    <w:p w:rsidR="007142DA" w:rsidRDefault="007142DA" w:rsidP="00F26941">
      <w:pPr>
        <w:jc w:val="both"/>
        <w:rPr>
          <w:b/>
          <w:sz w:val="20"/>
          <w:szCs w:val="20"/>
        </w:rPr>
      </w:pP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Maliye EABD Başkanlığının 28.01.2019 tarih ve E.3905 sayılı yazısı okundu.</w:t>
      </w: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Maliye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142DA" w:rsidRPr="00A42F47" w:rsidTr="007142DA">
        <w:trPr>
          <w:trHeight w:val="247"/>
        </w:trPr>
        <w:tc>
          <w:tcPr>
            <w:tcW w:w="9072" w:type="dxa"/>
            <w:gridSpan w:val="3"/>
            <w:vAlign w:val="center"/>
          </w:tcPr>
          <w:p w:rsidR="007142DA" w:rsidRPr="00A42F47" w:rsidRDefault="007142DA" w:rsidP="007142D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142DA" w:rsidRPr="00A42F47" w:rsidTr="007142DA">
        <w:trPr>
          <w:trHeight w:val="260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2DA" w:rsidRPr="00A42F47" w:rsidTr="007142DA">
        <w:trPr>
          <w:trHeight w:val="227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Hümeyra ERŞEKER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Işıl AYAS</w:t>
            </w:r>
          </w:p>
        </w:tc>
      </w:tr>
      <w:tr w:rsidR="007142DA" w:rsidRPr="00A42F47" w:rsidTr="007142DA">
        <w:trPr>
          <w:trHeight w:val="281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142DA" w:rsidRDefault="007142DA" w:rsidP="007142D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Sigara Tüketimini Etkileyen Faktörler Arasında Vergilerin Yeri (Marmara</w:t>
            </w:r>
            <w:r w:rsidR="00366609">
              <w:rPr>
                <w:rFonts w:eastAsia="Calibri"/>
                <w:sz w:val="20"/>
                <w:szCs w:val="18"/>
              </w:rPr>
              <w:t xml:space="preserve"> Bölgesi</w:t>
            </w:r>
            <w:r>
              <w:rPr>
                <w:rFonts w:eastAsia="Calibri"/>
                <w:sz w:val="20"/>
                <w:szCs w:val="18"/>
              </w:rPr>
              <w:t xml:space="preserve"> Örneği)</w:t>
            </w:r>
          </w:p>
        </w:tc>
      </w:tr>
      <w:tr w:rsidR="007142DA" w:rsidRPr="00A42F47" w:rsidTr="007142DA">
        <w:trPr>
          <w:trHeight w:val="247"/>
        </w:trPr>
        <w:tc>
          <w:tcPr>
            <w:tcW w:w="9072" w:type="dxa"/>
            <w:gridSpan w:val="3"/>
            <w:vAlign w:val="center"/>
          </w:tcPr>
          <w:p w:rsidR="007142DA" w:rsidRPr="00A42F47" w:rsidRDefault="007142DA" w:rsidP="007142D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142DA" w:rsidRPr="00A42F47" w:rsidTr="007142DA">
        <w:trPr>
          <w:trHeight w:val="260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2DA" w:rsidRPr="00A42F47" w:rsidTr="007142DA">
        <w:trPr>
          <w:trHeight w:val="227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Babak</w:t>
            </w:r>
            <w:proofErr w:type="spellEnd"/>
            <w:r>
              <w:rPr>
                <w:sz w:val="20"/>
                <w:szCs w:val="20"/>
              </w:rPr>
              <w:t xml:space="preserve"> MAMMADLI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Harun KILIÇASLAN</w:t>
            </w:r>
          </w:p>
        </w:tc>
      </w:tr>
      <w:tr w:rsidR="007142DA" w:rsidRPr="00A42F47" w:rsidTr="007142DA">
        <w:trPr>
          <w:trHeight w:val="281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142DA" w:rsidRDefault="007142DA" w:rsidP="007142D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Vergi Sisteminin Ekonomik Kalkınmaya Etkisi (Azerbaycan Örneği)</w:t>
            </w:r>
          </w:p>
        </w:tc>
      </w:tr>
    </w:tbl>
    <w:p w:rsidR="007142DA" w:rsidRDefault="007142DA" w:rsidP="00F26941">
      <w:pPr>
        <w:jc w:val="both"/>
        <w:rPr>
          <w:b/>
          <w:sz w:val="20"/>
          <w:szCs w:val="20"/>
        </w:rPr>
      </w:pP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Maliye EABD Başkanlığının 28.01.2019 tarih ve E.3906 sayılı yazısı okundu.</w:t>
      </w: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Maliye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142DA" w:rsidRPr="00A42F47" w:rsidTr="007142DA">
        <w:trPr>
          <w:trHeight w:val="247"/>
        </w:trPr>
        <w:tc>
          <w:tcPr>
            <w:tcW w:w="9072" w:type="dxa"/>
            <w:gridSpan w:val="3"/>
            <w:vAlign w:val="center"/>
          </w:tcPr>
          <w:p w:rsidR="007142DA" w:rsidRPr="00A42F47" w:rsidRDefault="007142DA" w:rsidP="007142D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142DA" w:rsidRPr="00A42F47" w:rsidTr="007142DA">
        <w:trPr>
          <w:trHeight w:val="260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2DA" w:rsidRPr="00A42F47" w:rsidTr="007142DA">
        <w:trPr>
          <w:trHeight w:val="227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Aylin ERSÖZ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Cahit ŞANVER</w:t>
            </w:r>
          </w:p>
        </w:tc>
      </w:tr>
      <w:tr w:rsidR="007142DA" w:rsidRPr="00A42F47" w:rsidTr="007142DA">
        <w:trPr>
          <w:trHeight w:val="281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142DA" w:rsidRDefault="007142DA" w:rsidP="007142D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Devletin ve Türk Ekonomisinin Dış Borçlarının Enflasyona Etkisi</w:t>
            </w:r>
          </w:p>
        </w:tc>
      </w:tr>
    </w:tbl>
    <w:p w:rsidR="007142DA" w:rsidRDefault="007142DA" w:rsidP="00F26941">
      <w:pPr>
        <w:jc w:val="both"/>
        <w:rPr>
          <w:b/>
          <w:sz w:val="20"/>
          <w:szCs w:val="20"/>
        </w:rPr>
      </w:pP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 –</w:t>
      </w:r>
      <w:r>
        <w:rPr>
          <w:sz w:val="20"/>
          <w:szCs w:val="20"/>
        </w:rPr>
        <w:t xml:space="preserve"> Maliye EABD Başkanlığının 28.01.2019 tarih ve E.3904 sayılı yazısı okundu.</w:t>
      </w: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 Hukuk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142DA" w:rsidRPr="00A42F47" w:rsidTr="007142DA">
        <w:trPr>
          <w:trHeight w:val="247"/>
        </w:trPr>
        <w:tc>
          <w:tcPr>
            <w:tcW w:w="9072" w:type="dxa"/>
            <w:gridSpan w:val="3"/>
            <w:vAlign w:val="center"/>
          </w:tcPr>
          <w:p w:rsidR="007142DA" w:rsidRPr="00A42F47" w:rsidRDefault="007142DA" w:rsidP="007142D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142DA" w:rsidRPr="00A42F47" w:rsidTr="007142DA">
        <w:trPr>
          <w:trHeight w:val="260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2DA" w:rsidRPr="00A42F47" w:rsidTr="007142DA">
        <w:trPr>
          <w:trHeight w:val="227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KAÇMAZ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Mali Hukuk 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SAVAŞAN</w:t>
            </w:r>
          </w:p>
        </w:tc>
      </w:tr>
      <w:tr w:rsidR="007142DA" w:rsidRPr="00A42F47" w:rsidTr="007142DA">
        <w:trPr>
          <w:trHeight w:val="281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142DA" w:rsidRDefault="007142DA" w:rsidP="007142D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Yargı Kararlarıyla Vergi Hukukunda Delillerin Değerlendirilmesi</w:t>
            </w:r>
          </w:p>
        </w:tc>
      </w:tr>
    </w:tbl>
    <w:p w:rsidR="007142DA" w:rsidRDefault="007142DA" w:rsidP="00F26941">
      <w:pPr>
        <w:jc w:val="both"/>
        <w:rPr>
          <w:b/>
          <w:sz w:val="20"/>
          <w:szCs w:val="20"/>
        </w:rPr>
      </w:pP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>
        <w:rPr>
          <w:sz w:val="20"/>
          <w:szCs w:val="20"/>
        </w:rPr>
        <w:t xml:space="preserve"> Felsefe EABD Başkanlığının 28.01.2019 tarih ve E.4021 sayılı yazısı okundu.</w:t>
      </w:r>
    </w:p>
    <w:p w:rsidR="007142DA" w:rsidRDefault="007142DA" w:rsidP="007142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142DA" w:rsidRDefault="007142DA" w:rsidP="007142D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142DA" w:rsidRPr="00A42F47" w:rsidTr="007142DA">
        <w:trPr>
          <w:trHeight w:val="247"/>
        </w:trPr>
        <w:tc>
          <w:tcPr>
            <w:tcW w:w="9072" w:type="dxa"/>
            <w:gridSpan w:val="3"/>
            <w:vAlign w:val="center"/>
          </w:tcPr>
          <w:p w:rsidR="007142DA" w:rsidRPr="00A42F47" w:rsidRDefault="007142DA" w:rsidP="007142D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142DA" w:rsidRPr="00A42F47" w:rsidTr="007142DA">
        <w:trPr>
          <w:trHeight w:val="260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142DA" w:rsidRPr="00A42F47" w:rsidTr="007142DA">
        <w:trPr>
          <w:trHeight w:val="227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ERGÖÇMEN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</w:t>
            </w:r>
          </w:p>
        </w:tc>
        <w:tc>
          <w:tcPr>
            <w:tcW w:w="3402" w:type="dxa"/>
            <w:vAlign w:val="center"/>
          </w:tcPr>
          <w:p w:rsidR="007142DA" w:rsidRPr="00A42F47" w:rsidRDefault="007142DA" w:rsidP="0071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Tufan ÇÖTOK</w:t>
            </w:r>
          </w:p>
        </w:tc>
      </w:tr>
      <w:tr w:rsidR="007142DA" w:rsidRPr="00A42F47" w:rsidTr="007142DA">
        <w:trPr>
          <w:trHeight w:val="281"/>
        </w:trPr>
        <w:tc>
          <w:tcPr>
            <w:tcW w:w="2268" w:type="dxa"/>
            <w:vAlign w:val="center"/>
          </w:tcPr>
          <w:p w:rsidR="007142DA" w:rsidRPr="00A42F47" w:rsidRDefault="007142DA" w:rsidP="007142D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142DA" w:rsidRDefault="007142DA" w:rsidP="007142D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Okul Öncesi Dönemi Çocuklarında Felsefi Açıdan “İyi ve Kötü” Kavramı Üzerine Nitel Bir Araştırma</w:t>
            </w:r>
          </w:p>
        </w:tc>
      </w:tr>
    </w:tbl>
    <w:p w:rsidR="007142DA" w:rsidRDefault="007142DA" w:rsidP="00F26941">
      <w:pPr>
        <w:jc w:val="both"/>
        <w:rPr>
          <w:b/>
          <w:sz w:val="20"/>
          <w:szCs w:val="20"/>
        </w:rPr>
      </w:pPr>
    </w:p>
    <w:p w:rsidR="00350B1F" w:rsidRDefault="00350B1F" w:rsidP="00350B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 –</w:t>
      </w:r>
      <w:r>
        <w:rPr>
          <w:sz w:val="20"/>
          <w:szCs w:val="20"/>
        </w:rPr>
        <w:t xml:space="preserve"> Türk Dili ve Edebiyatı EABD öğretim üyesi Doç. Dr. </w:t>
      </w:r>
      <w:proofErr w:type="spellStart"/>
      <w:r>
        <w:rPr>
          <w:sz w:val="20"/>
          <w:szCs w:val="20"/>
        </w:rPr>
        <w:t>Şahru</w:t>
      </w:r>
      <w:proofErr w:type="spellEnd"/>
      <w:r>
        <w:rPr>
          <w:sz w:val="20"/>
          <w:szCs w:val="20"/>
        </w:rPr>
        <w:t xml:space="preserve"> PİLTEN </w:t>
      </w:r>
      <w:proofErr w:type="spellStart"/>
      <w:r>
        <w:rPr>
          <w:sz w:val="20"/>
          <w:szCs w:val="20"/>
        </w:rPr>
        <w:t>UFUK’un</w:t>
      </w:r>
      <w:proofErr w:type="spellEnd"/>
      <w:r>
        <w:rPr>
          <w:sz w:val="20"/>
          <w:szCs w:val="20"/>
        </w:rPr>
        <w:t xml:space="preserve"> dilekçesi okundu.</w:t>
      </w:r>
    </w:p>
    <w:p w:rsidR="00350B1F" w:rsidRDefault="00350B1F" w:rsidP="00350B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50B1F" w:rsidRDefault="00350B1F" w:rsidP="00350B1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EABD yüksek lisans programı öğrencisi 1660Y11100 numaralı </w:t>
      </w:r>
      <w:proofErr w:type="spellStart"/>
      <w:r>
        <w:rPr>
          <w:sz w:val="20"/>
          <w:szCs w:val="20"/>
        </w:rPr>
        <w:t>Kamaluddin</w:t>
      </w:r>
      <w:proofErr w:type="spellEnd"/>
      <w:r>
        <w:rPr>
          <w:sz w:val="20"/>
          <w:szCs w:val="20"/>
        </w:rPr>
        <w:t xml:space="preserve"> Yaz </w:t>
      </w:r>
      <w:proofErr w:type="spellStart"/>
      <w:r>
        <w:rPr>
          <w:sz w:val="20"/>
          <w:szCs w:val="20"/>
        </w:rPr>
        <w:t>OGHLY’nin</w:t>
      </w:r>
      <w:proofErr w:type="spellEnd"/>
      <w:r>
        <w:rPr>
          <w:sz w:val="20"/>
          <w:szCs w:val="20"/>
        </w:rPr>
        <w:t xml:space="preserve"> 2018-2019 Güz döneminde almış olduğu </w:t>
      </w:r>
      <w:r>
        <w:rPr>
          <w:b/>
          <w:sz w:val="20"/>
          <w:szCs w:val="20"/>
        </w:rPr>
        <w:t xml:space="preserve">Uzmanlık Alanı </w:t>
      </w:r>
      <w:proofErr w:type="spellStart"/>
      <w:r>
        <w:rPr>
          <w:b/>
          <w:sz w:val="20"/>
          <w:szCs w:val="20"/>
        </w:rPr>
        <w:t>Dersi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sehven </w:t>
      </w:r>
      <w:r>
        <w:rPr>
          <w:b/>
          <w:sz w:val="20"/>
          <w:szCs w:val="20"/>
        </w:rPr>
        <w:t xml:space="preserve">GR </w:t>
      </w:r>
      <w:r>
        <w:rPr>
          <w:sz w:val="20"/>
          <w:szCs w:val="20"/>
        </w:rPr>
        <w:t>olarak girilmiş olup, notunun “</w:t>
      </w:r>
      <w:r>
        <w:rPr>
          <w:b/>
          <w:sz w:val="20"/>
          <w:szCs w:val="20"/>
        </w:rPr>
        <w:t>YT</w:t>
      </w:r>
      <w:r>
        <w:rPr>
          <w:sz w:val="20"/>
          <w:szCs w:val="20"/>
        </w:rPr>
        <w:t>” olarak düzeltilmesinin uygun olduğuna oy birliği ile karar verildi.</w:t>
      </w:r>
    </w:p>
    <w:p w:rsidR="00350B1F" w:rsidRDefault="00350B1F" w:rsidP="00F26941">
      <w:pPr>
        <w:jc w:val="both"/>
        <w:rPr>
          <w:b/>
          <w:sz w:val="20"/>
          <w:szCs w:val="20"/>
        </w:rPr>
      </w:pPr>
    </w:p>
    <w:p w:rsidR="008A2B73" w:rsidRDefault="008A2B73" w:rsidP="008A2B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2018-2019 Güz yarıyılı mazeret sınav notları görüşmeye açıldı.</w:t>
      </w:r>
    </w:p>
    <w:p w:rsidR="008A2B73" w:rsidRDefault="008A2B73" w:rsidP="008A2B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2B73" w:rsidRDefault="008A2B73" w:rsidP="008A2B7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Lisansüstü programlarında eğitim gören öğrencilerin, 2018-2019 Güz yarıyılı mazeret sınav notlarının ekteki şekliyle </w:t>
      </w:r>
      <w:r w:rsidRPr="008A2B73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8A2B73" w:rsidRDefault="008A2B73" w:rsidP="00F26941">
      <w:pPr>
        <w:jc w:val="both"/>
        <w:rPr>
          <w:b/>
          <w:sz w:val="20"/>
          <w:szCs w:val="20"/>
        </w:rPr>
      </w:pPr>
    </w:p>
    <w:p w:rsidR="00ED32EE" w:rsidRDefault="00ED32EE" w:rsidP="00ED32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 –</w:t>
      </w:r>
      <w:r>
        <w:rPr>
          <w:sz w:val="20"/>
          <w:szCs w:val="20"/>
        </w:rPr>
        <w:t xml:space="preserve"> Sanat Tarihi EABD Başkanlığının 29.01.2019 tarih ve E.4063 sayılı yazısı okundu.</w:t>
      </w:r>
    </w:p>
    <w:p w:rsidR="00ED32EE" w:rsidRDefault="00ED32EE" w:rsidP="00ED3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32EE" w:rsidRDefault="00ED32EE" w:rsidP="00ED32E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Prof. Dr. Hamza </w:t>
      </w:r>
      <w:proofErr w:type="spellStart"/>
      <w:r>
        <w:rPr>
          <w:sz w:val="20"/>
          <w:szCs w:val="20"/>
        </w:rPr>
        <w:t>GÜNDOĞDU’nun</w:t>
      </w:r>
      <w:proofErr w:type="spellEnd"/>
      <w:r>
        <w:rPr>
          <w:sz w:val="20"/>
          <w:szCs w:val="20"/>
        </w:rPr>
        <w:t xml:space="preserve"> 40/d görevlendirmesi ile ekteki şekliyle Uzmanlık Alanı Dersinin kabulüne oy birliği ile karar verildi.</w:t>
      </w:r>
    </w:p>
    <w:p w:rsidR="00ED32EE" w:rsidRDefault="00ED32EE" w:rsidP="00F26941">
      <w:pPr>
        <w:jc w:val="both"/>
        <w:rPr>
          <w:b/>
          <w:sz w:val="20"/>
          <w:szCs w:val="20"/>
        </w:rPr>
      </w:pPr>
    </w:p>
    <w:p w:rsidR="006E387B" w:rsidRDefault="006E387B" w:rsidP="006E38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 xml:space="preserve">Muhammed </w:t>
      </w:r>
      <w:proofErr w:type="spellStart"/>
      <w:r>
        <w:rPr>
          <w:b/>
          <w:sz w:val="20"/>
          <w:szCs w:val="20"/>
        </w:rPr>
        <w:t>ŞAHİN</w:t>
      </w:r>
      <w:r w:rsidRPr="006E387B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07.01.2019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6E387B" w:rsidRDefault="006E387B" w:rsidP="006E387B">
      <w:pPr>
        <w:jc w:val="both"/>
        <w:rPr>
          <w:sz w:val="18"/>
          <w:szCs w:val="20"/>
        </w:rPr>
      </w:pPr>
    </w:p>
    <w:p w:rsidR="006E387B" w:rsidRDefault="006E387B" w:rsidP="006E387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6E387B" w:rsidRDefault="006E387B" w:rsidP="00F26941">
      <w:pPr>
        <w:jc w:val="both"/>
        <w:rPr>
          <w:b/>
          <w:sz w:val="20"/>
          <w:szCs w:val="20"/>
        </w:rPr>
      </w:pPr>
    </w:p>
    <w:p w:rsidR="00262651" w:rsidRDefault="00262651" w:rsidP="002626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45 – </w:t>
      </w:r>
      <w:r>
        <w:rPr>
          <w:sz w:val="20"/>
          <w:szCs w:val="20"/>
        </w:rPr>
        <w:t xml:space="preserve">Çalışma Ekonomisi ve Endüstri İlişkileri EABD Başkanlığının 29.01.2019 tarihli intibak komisyon raporu okundu. </w:t>
      </w:r>
    </w:p>
    <w:p w:rsidR="00262651" w:rsidRDefault="00262651" w:rsidP="00262651">
      <w:pPr>
        <w:jc w:val="both"/>
        <w:rPr>
          <w:sz w:val="18"/>
          <w:szCs w:val="20"/>
        </w:rPr>
      </w:pPr>
    </w:p>
    <w:p w:rsidR="00262651" w:rsidRDefault="00262651" w:rsidP="0026265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 EABD Doktora bilimsel hazırlık programı öğrencisi </w:t>
      </w:r>
      <w:r w:rsidRPr="00262651">
        <w:rPr>
          <w:b/>
          <w:sz w:val="20"/>
          <w:szCs w:val="20"/>
        </w:rPr>
        <w:t xml:space="preserve">Büşra </w:t>
      </w:r>
      <w:proofErr w:type="spellStart"/>
      <w:r w:rsidRPr="00262651">
        <w:rPr>
          <w:b/>
          <w:sz w:val="20"/>
          <w:szCs w:val="20"/>
        </w:rPr>
        <w:t>NAYİR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bilimsel hazırlık programından aşağıdaki dersleri almasına ve kalan diğer derslerden muaf edilmesinin </w:t>
      </w:r>
      <w:r w:rsidRPr="00262651"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262651" w:rsidRDefault="00262651" w:rsidP="0026265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2651" w:rsidTr="00262651">
        <w:tc>
          <w:tcPr>
            <w:tcW w:w="3020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021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021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NOTU</w:t>
            </w:r>
          </w:p>
        </w:tc>
      </w:tr>
      <w:tr w:rsidR="00262651" w:rsidTr="00262651">
        <w:tc>
          <w:tcPr>
            <w:tcW w:w="3020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ÇEK 201</w:t>
            </w:r>
          </w:p>
        </w:tc>
        <w:tc>
          <w:tcPr>
            <w:tcW w:w="3021" w:type="dxa"/>
          </w:tcPr>
          <w:p w:rsidR="00262651" w:rsidRDefault="00262651" w:rsidP="00262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 Ekonomisi</w:t>
            </w:r>
          </w:p>
        </w:tc>
        <w:tc>
          <w:tcPr>
            <w:tcW w:w="3021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MU</w:t>
            </w:r>
            <w:proofErr w:type="gramEnd"/>
          </w:p>
        </w:tc>
      </w:tr>
      <w:tr w:rsidR="00262651" w:rsidTr="00262651">
        <w:tc>
          <w:tcPr>
            <w:tcW w:w="3020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ÇEK 301</w:t>
            </w:r>
          </w:p>
        </w:tc>
        <w:tc>
          <w:tcPr>
            <w:tcW w:w="3021" w:type="dxa"/>
          </w:tcPr>
          <w:p w:rsidR="00262651" w:rsidRDefault="00262651" w:rsidP="00262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Bireysel İş Hukuku</w:t>
            </w:r>
          </w:p>
        </w:tc>
        <w:tc>
          <w:tcPr>
            <w:tcW w:w="3021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MU</w:t>
            </w:r>
            <w:proofErr w:type="gramEnd"/>
          </w:p>
        </w:tc>
      </w:tr>
      <w:tr w:rsidR="00262651" w:rsidTr="00262651">
        <w:tc>
          <w:tcPr>
            <w:tcW w:w="3020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ÇEK 304</w:t>
            </w:r>
          </w:p>
        </w:tc>
        <w:tc>
          <w:tcPr>
            <w:tcW w:w="3021" w:type="dxa"/>
          </w:tcPr>
          <w:p w:rsidR="00262651" w:rsidRDefault="00262651" w:rsidP="00262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 İş Hukuk</w:t>
            </w:r>
          </w:p>
        </w:tc>
        <w:tc>
          <w:tcPr>
            <w:tcW w:w="3021" w:type="dxa"/>
          </w:tcPr>
          <w:p w:rsidR="00262651" w:rsidRDefault="00262651" w:rsidP="00262651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MU</w:t>
            </w:r>
            <w:proofErr w:type="gramEnd"/>
          </w:p>
        </w:tc>
      </w:tr>
    </w:tbl>
    <w:p w:rsidR="00262651" w:rsidRDefault="00262651" w:rsidP="00262651">
      <w:pPr>
        <w:jc w:val="both"/>
        <w:rPr>
          <w:b/>
          <w:sz w:val="20"/>
          <w:szCs w:val="20"/>
        </w:rPr>
      </w:pPr>
    </w:p>
    <w:p w:rsidR="00584DC2" w:rsidRDefault="00584DC2" w:rsidP="00584D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 xml:space="preserve">Toplumsal Yapı ve Sosyal Değişim Analizleri Uzaktan Eğitim tezsiz yüksek lisans programı öğrenci Dilek UZAN ve Kamil Tanju </w:t>
      </w:r>
      <w:proofErr w:type="spellStart"/>
      <w:r>
        <w:rPr>
          <w:sz w:val="20"/>
          <w:szCs w:val="20"/>
        </w:rPr>
        <w:t>ALTINAY’ın</w:t>
      </w:r>
      <w:proofErr w:type="spellEnd"/>
      <w:r>
        <w:rPr>
          <w:sz w:val="20"/>
          <w:szCs w:val="20"/>
        </w:rPr>
        <w:t xml:space="preserve"> durumları görüşmeye açıldı.</w:t>
      </w:r>
    </w:p>
    <w:p w:rsidR="00584DC2" w:rsidRDefault="00584DC2" w:rsidP="00584DC2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 </w:t>
      </w:r>
    </w:p>
    <w:p w:rsidR="00584DC2" w:rsidRDefault="00584DC2" w:rsidP="00584DC2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Toplumsal Yapı ve Sosyal Değişim Analizleri tezsiz yüksek lisans programı öğrenciler Dilek UZAN ve Kamil Tanju </w:t>
      </w:r>
      <w:proofErr w:type="spellStart"/>
      <w:r>
        <w:rPr>
          <w:sz w:val="20"/>
          <w:szCs w:val="20"/>
        </w:rPr>
        <w:t>ALTINAY’ın</w:t>
      </w:r>
      <w:proofErr w:type="spellEnd"/>
      <w:r>
        <w:rPr>
          <w:sz w:val="20"/>
          <w:szCs w:val="20"/>
        </w:rPr>
        <w:t xml:space="preserve"> yeterli şartları sağladığı anlaşılmış olup </w:t>
      </w:r>
      <w:r>
        <w:rPr>
          <w:b/>
          <w:sz w:val="20"/>
          <w:szCs w:val="20"/>
        </w:rPr>
        <w:t xml:space="preserve">mezuniyetlerine </w:t>
      </w:r>
      <w:r>
        <w:rPr>
          <w:sz w:val="20"/>
          <w:szCs w:val="20"/>
        </w:rPr>
        <w:t>oy birliği ile karar verildi.</w:t>
      </w:r>
    </w:p>
    <w:p w:rsidR="00262651" w:rsidRDefault="00262651" w:rsidP="00584DC2">
      <w:pPr>
        <w:jc w:val="both"/>
        <w:rPr>
          <w:b/>
          <w:sz w:val="20"/>
          <w:szCs w:val="20"/>
        </w:rPr>
      </w:pPr>
    </w:p>
    <w:p w:rsidR="00584DC2" w:rsidRDefault="00584DC2" w:rsidP="00584D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 –</w:t>
      </w:r>
      <w:r>
        <w:rPr>
          <w:sz w:val="20"/>
          <w:szCs w:val="20"/>
        </w:rPr>
        <w:t xml:space="preserve"> Seramik ve Cam EASD Başkanlığının 28.01.2019 tarih ve E.3987 sayılı yazısı okundu.</w:t>
      </w:r>
    </w:p>
    <w:p w:rsidR="00584DC2" w:rsidRDefault="00584DC2" w:rsidP="00584D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4DC2" w:rsidRDefault="00584DC2" w:rsidP="00584D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</w:t>
      </w:r>
      <w:proofErr w:type="spellStart"/>
      <w:r>
        <w:rPr>
          <w:sz w:val="20"/>
          <w:szCs w:val="20"/>
          <w:u w:val="single"/>
        </w:rPr>
        <w:t>Anasanat</w:t>
      </w:r>
      <w:proofErr w:type="spellEnd"/>
      <w:r>
        <w:rPr>
          <w:sz w:val="20"/>
          <w:szCs w:val="20"/>
          <w:u w:val="single"/>
        </w:rPr>
        <w:t xml:space="preserve"> Dalı Başkanlığının</w:t>
      </w:r>
      <w:r w:rsidRPr="00ED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talebi üzerine </w:t>
      </w:r>
      <w:r>
        <w:rPr>
          <w:b/>
          <w:sz w:val="20"/>
          <w:szCs w:val="20"/>
        </w:rPr>
        <w:t xml:space="preserve">Seminer </w:t>
      </w:r>
      <w:r>
        <w:rPr>
          <w:sz w:val="20"/>
          <w:szCs w:val="20"/>
        </w:rPr>
        <w:t xml:space="preserve">dersinin belirtilen gün ve saatte Doç. Buket </w:t>
      </w:r>
      <w:proofErr w:type="spellStart"/>
      <w:r>
        <w:rPr>
          <w:sz w:val="20"/>
          <w:szCs w:val="20"/>
        </w:rPr>
        <w:t>ACARTÜRK’ün</w:t>
      </w:r>
      <w:proofErr w:type="spellEnd"/>
      <w:r>
        <w:rPr>
          <w:sz w:val="20"/>
          <w:szCs w:val="20"/>
        </w:rPr>
        <w:t xml:space="preserve"> tarafından verilmesinin uygun olduğuna oy birliği ile karar verildi.</w:t>
      </w:r>
    </w:p>
    <w:p w:rsidR="00584DC2" w:rsidRDefault="00584DC2" w:rsidP="00584DC2">
      <w:pPr>
        <w:jc w:val="both"/>
        <w:rPr>
          <w:b/>
          <w:sz w:val="20"/>
          <w:szCs w:val="20"/>
        </w:rPr>
      </w:pPr>
    </w:p>
    <w:p w:rsidR="00584DC2" w:rsidRDefault="00584DC2" w:rsidP="00584D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 –</w:t>
      </w:r>
      <w:r>
        <w:rPr>
          <w:sz w:val="20"/>
          <w:szCs w:val="20"/>
        </w:rPr>
        <w:t xml:space="preserve"> Siyaset Bilimi ve Kamu Yönetimi EABD Başkanlığının 28.01.2019 tarih ve E.3942 sayılı yazısı okundu.</w:t>
      </w:r>
    </w:p>
    <w:p w:rsidR="00584DC2" w:rsidRDefault="00584DC2" w:rsidP="00584D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4DC2" w:rsidRDefault="00584DC2" w:rsidP="00584D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talebi üzerine </w:t>
      </w:r>
      <w:r>
        <w:rPr>
          <w:b/>
          <w:sz w:val="20"/>
          <w:szCs w:val="20"/>
        </w:rPr>
        <w:t xml:space="preserve">Seminer </w:t>
      </w:r>
      <w:r>
        <w:rPr>
          <w:sz w:val="20"/>
          <w:szCs w:val="20"/>
        </w:rPr>
        <w:t>dersinin gün ve saatte ile ilgili değişikliğinin uygun olduğuna oy birliği ile karar verildi.</w:t>
      </w:r>
    </w:p>
    <w:p w:rsidR="00584DC2" w:rsidRDefault="00584DC2" w:rsidP="00584DC2">
      <w:pPr>
        <w:jc w:val="both"/>
        <w:rPr>
          <w:b/>
          <w:sz w:val="20"/>
          <w:szCs w:val="20"/>
        </w:rPr>
      </w:pPr>
    </w:p>
    <w:p w:rsidR="00584DC2" w:rsidRPr="00AF6E5A" w:rsidRDefault="00584DC2" w:rsidP="00584D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Aylin </w:t>
      </w:r>
      <w:proofErr w:type="spellStart"/>
      <w:r>
        <w:rPr>
          <w:sz w:val="20"/>
          <w:szCs w:val="20"/>
        </w:rPr>
        <w:t>BAYHAN’ın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584DC2" w:rsidRPr="00AF6E5A" w:rsidRDefault="00584DC2" w:rsidP="00584DC2">
      <w:pPr>
        <w:jc w:val="both"/>
        <w:rPr>
          <w:sz w:val="20"/>
          <w:szCs w:val="20"/>
        </w:rPr>
      </w:pPr>
    </w:p>
    <w:p w:rsidR="00584DC2" w:rsidRDefault="00584DC2" w:rsidP="00584DC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Aylin </w:t>
      </w:r>
      <w:proofErr w:type="spellStart"/>
      <w:r>
        <w:rPr>
          <w:b/>
          <w:sz w:val="20"/>
          <w:szCs w:val="20"/>
        </w:rPr>
        <w:t>BAYHAN</w:t>
      </w:r>
      <w:r w:rsidRPr="00584DC2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584DC2" w:rsidRDefault="00584DC2" w:rsidP="00584DC2">
      <w:pPr>
        <w:jc w:val="both"/>
        <w:rPr>
          <w:b/>
          <w:sz w:val="20"/>
          <w:szCs w:val="20"/>
        </w:rPr>
      </w:pPr>
    </w:p>
    <w:p w:rsidR="00584DC2" w:rsidRPr="00AF6E5A" w:rsidRDefault="00584DC2" w:rsidP="00584D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– </w:t>
      </w:r>
      <w:r>
        <w:rPr>
          <w:sz w:val="20"/>
          <w:szCs w:val="20"/>
        </w:rPr>
        <w:t xml:space="preserve">Sosyoloji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Ali Yaşar </w:t>
      </w:r>
      <w:proofErr w:type="spellStart"/>
      <w:r>
        <w:rPr>
          <w:sz w:val="20"/>
          <w:szCs w:val="20"/>
        </w:rPr>
        <w:t>AYDENİZ’in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584DC2" w:rsidRPr="00AF6E5A" w:rsidRDefault="00584DC2" w:rsidP="00584DC2">
      <w:pPr>
        <w:jc w:val="both"/>
        <w:rPr>
          <w:sz w:val="20"/>
          <w:szCs w:val="20"/>
        </w:rPr>
      </w:pPr>
    </w:p>
    <w:p w:rsidR="00584DC2" w:rsidRDefault="00584DC2" w:rsidP="00584DC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Sosyoloji EABD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Ali Yaşar </w:t>
      </w:r>
      <w:proofErr w:type="spellStart"/>
      <w:r>
        <w:rPr>
          <w:b/>
          <w:sz w:val="20"/>
          <w:szCs w:val="20"/>
        </w:rPr>
        <w:t>AYDENİZ</w:t>
      </w:r>
      <w:r w:rsidRPr="00584DC2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="00503131">
        <w:rPr>
          <w:b/>
          <w:sz w:val="20"/>
          <w:szCs w:val="20"/>
        </w:rPr>
        <w:t>2018</w:t>
      </w:r>
      <w:r w:rsidR="00B412A6">
        <w:rPr>
          <w:b/>
          <w:sz w:val="20"/>
          <w:szCs w:val="20"/>
        </w:rPr>
        <w:t>-</w:t>
      </w:r>
      <w:r w:rsidR="00503131">
        <w:rPr>
          <w:b/>
          <w:sz w:val="20"/>
          <w:szCs w:val="20"/>
        </w:rPr>
        <w:t xml:space="preserve">2019 </w:t>
      </w:r>
      <w:r w:rsidR="00B412A6">
        <w:rPr>
          <w:b/>
          <w:sz w:val="20"/>
          <w:szCs w:val="20"/>
        </w:rPr>
        <w:t xml:space="preserve">Güz </w:t>
      </w:r>
      <w:r w:rsidR="00B412A6">
        <w:rPr>
          <w:sz w:val="20"/>
          <w:szCs w:val="20"/>
        </w:rPr>
        <w:t xml:space="preserve">ve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yarıyıllarında </w:t>
      </w:r>
      <w:bookmarkStart w:id="0" w:name="_GoBack"/>
      <w:bookmarkEnd w:id="0"/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584DC2" w:rsidRDefault="00584DC2" w:rsidP="00584DC2">
      <w:pPr>
        <w:jc w:val="both"/>
        <w:rPr>
          <w:b/>
          <w:sz w:val="20"/>
          <w:szCs w:val="20"/>
        </w:rPr>
      </w:pPr>
    </w:p>
    <w:p w:rsidR="00584DC2" w:rsidRPr="00AF6E5A" w:rsidRDefault="00584DC2" w:rsidP="00584D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Mahalli İdareler ve Şehircilik uzaktan eğitim tezsiz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Muhammed VURMAZ’IN </w:t>
      </w:r>
      <w:r w:rsidRPr="00AF6E5A">
        <w:rPr>
          <w:sz w:val="20"/>
          <w:szCs w:val="20"/>
        </w:rPr>
        <w:t>dilekçesi okundu.</w:t>
      </w:r>
    </w:p>
    <w:p w:rsidR="00584DC2" w:rsidRPr="00AF6E5A" w:rsidRDefault="00584DC2" w:rsidP="00584DC2">
      <w:pPr>
        <w:jc w:val="both"/>
        <w:rPr>
          <w:sz w:val="20"/>
          <w:szCs w:val="20"/>
        </w:rPr>
      </w:pPr>
    </w:p>
    <w:p w:rsidR="00584DC2" w:rsidRDefault="00584DC2" w:rsidP="00584DC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Mahalli İdareler ve Şehircilik uzaktan eğitim tezsiz yüksek lisans programı Muhammed </w:t>
      </w:r>
      <w:proofErr w:type="spellStart"/>
      <w:r>
        <w:rPr>
          <w:sz w:val="20"/>
          <w:szCs w:val="20"/>
        </w:rPr>
        <w:t>VURMAZ’ın</w:t>
      </w:r>
      <w:proofErr w:type="spellEnd"/>
      <w:r>
        <w:rPr>
          <w:sz w:val="20"/>
          <w:szCs w:val="20"/>
        </w:rPr>
        <w:t xml:space="preserve">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584DC2" w:rsidRDefault="00584DC2" w:rsidP="00584DC2">
      <w:pPr>
        <w:jc w:val="both"/>
        <w:rPr>
          <w:b/>
          <w:sz w:val="20"/>
          <w:szCs w:val="20"/>
        </w:rPr>
      </w:pPr>
    </w:p>
    <w:p w:rsidR="00584DC2" w:rsidRPr="00AF6E5A" w:rsidRDefault="00584DC2" w:rsidP="00584D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52 – </w:t>
      </w:r>
      <w:r>
        <w:rPr>
          <w:sz w:val="20"/>
          <w:szCs w:val="20"/>
        </w:rPr>
        <w:t xml:space="preserve">Coğrafya EABD öğretim üyesi Doç. Dr. Beyza </w:t>
      </w:r>
      <w:proofErr w:type="spellStart"/>
      <w:r>
        <w:rPr>
          <w:sz w:val="20"/>
          <w:szCs w:val="20"/>
        </w:rPr>
        <w:t>USTAOĞLU’nun</w:t>
      </w:r>
      <w:proofErr w:type="spellEnd"/>
      <w:r>
        <w:rPr>
          <w:sz w:val="20"/>
          <w:szCs w:val="20"/>
        </w:rPr>
        <w:t xml:space="preserve"> dilekçesi okundu</w:t>
      </w:r>
      <w:r w:rsidRPr="00AF6E5A">
        <w:rPr>
          <w:sz w:val="20"/>
          <w:szCs w:val="20"/>
        </w:rPr>
        <w:t>.</w:t>
      </w:r>
    </w:p>
    <w:p w:rsidR="00584DC2" w:rsidRPr="00AF6E5A" w:rsidRDefault="00584DC2" w:rsidP="00584DC2">
      <w:pPr>
        <w:jc w:val="both"/>
        <w:rPr>
          <w:sz w:val="20"/>
          <w:szCs w:val="20"/>
        </w:rPr>
      </w:pPr>
    </w:p>
    <w:p w:rsidR="00584DC2" w:rsidRDefault="00584DC2" w:rsidP="00584DC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Coğrafya EABD yüksek lisans programı öğrencisi Regaip </w:t>
      </w:r>
      <w:proofErr w:type="spellStart"/>
      <w:r>
        <w:rPr>
          <w:sz w:val="20"/>
          <w:szCs w:val="20"/>
        </w:rPr>
        <w:t>KARABACAK’ın</w:t>
      </w:r>
      <w:proofErr w:type="spellEnd"/>
      <w:r>
        <w:rPr>
          <w:sz w:val="20"/>
          <w:szCs w:val="20"/>
        </w:rPr>
        <w:t xml:space="preserve"> tez s</w:t>
      </w:r>
      <w:r w:rsidR="002E5B07">
        <w:rPr>
          <w:sz w:val="20"/>
          <w:szCs w:val="20"/>
        </w:rPr>
        <w:t xml:space="preserve">avunma sınavının 06.02.2019 tarihinde ve saat 13.00’de yapılmasının </w:t>
      </w:r>
      <w:r w:rsidRPr="00FF546E">
        <w:rPr>
          <w:b/>
          <w:sz w:val="20"/>
          <w:szCs w:val="20"/>
        </w:rPr>
        <w:t xml:space="preserve">uygun </w:t>
      </w:r>
      <w:r w:rsidR="002E5B07"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584DC2" w:rsidRDefault="00584DC2" w:rsidP="00584DC2">
      <w:pPr>
        <w:jc w:val="both"/>
        <w:rPr>
          <w:b/>
          <w:sz w:val="20"/>
          <w:szCs w:val="20"/>
        </w:rPr>
      </w:pPr>
    </w:p>
    <w:p w:rsidR="00C11EF3" w:rsidRPr="00C4319C" w:rsidRDefault="00C11EF3" w:rsidP="00C11EF3">
      <w:pPr>
        <w:jc w:val="both"/>
        <w:rPr>
          <w:sz w:val="20"/>
          <w:szCs w:val="20"/>
        </w:rPr>
      </w:pPr>
      <w:r>
        <w:rPr>
          <w:b/>
          <w:sz w:val="20"/>
        </w:rPr>
        <w:t>53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Başkanlığının 29.01.2019 tarihli ve E.4171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C11EF3" w:rsidRPr="00C4319C" w:rsidRDefault="00C11EF3" w:rsidP="00C11EF3">
      <w:pPr>
        <w:jc w:val="both"/>
        <w:rPr>
          <w:sz w:val="16"/>
          <w:szCs w:val="16"/>
        </w:rPr>
      </w:pPr>
    </w:p>
    <w:p w:rsidR="00C11EF3" w:rsidRPr="00C4319C" w:rsidRDefault="00C11EF3" w:rsidP="00C11EF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C4319C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 w:rsidRPr="00C11EF3">
        <w:rPr>
          <w:sz w:val="20"/>
          <w:szCs w:val="20"/>
        </w:rPr>
        <w:t>Uzaktan Eğitim</w:t>
      </w:r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</w:rPr>
        <w:t xml:space="preserve">tezsiz yüksek lisans programı </w:t>
      </w:r>
      <w:r>
        <w:rPr>
          <w:sz w:val="20"/>
          <w:szCs w:val="20"/>
        </w:rPr>
        <w:t xml:space="preserve">öğrencisi </w:t>
      </w:r>
      <w:r w:rsidRPr="00C11EF3">
        <w:rPr>
          <w:sz w:val="20"/>
          <w:szCs w:val="20"/>
        </w:rPr>
        <w:t xml:space="preserve">Gülşah </w:t>
      </w:r>
      <w:proofErr w:type="spellStart"/>
      <w:r w:rsidRPr="00C11EF3">
        <w:rPr>
          <w:sz w:val="20"/>
          <w:szCs w:val="20"/>
        </w:rPr>
        <w:t>ÇAKAL’ın</w:t>
      </w:r>
      <w:proofErr w:type="spellEnd"/>
      <w:r>
        <w:rPr>
          <w:b/>
          <w:sz w:val="20"/>
          <w:szCs w:val="20"/>
        </w:rPr>
        <w:t xml:space="preserve"> </w:t>
      </w:r>
      <w:r w:rsidRPr="00C4319C">
        <w:rPr>
          <w:sz w:val="20"/>
          <w:szCs w:val="20"/>
          <w:u w:val="single"/>
        </w:rPr>
        <w:t>tezsiz programdan tezli programa 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Maliye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 yatay g</w:t>
      </w:r>
      <w:r>
        <w:rPr>
          <w:sz w:val="20"/>
          <w:szCs w:val="20"/>
        </w:rPr>
        <w:t xml:space="preserve">eçiş yapmasının uygun olduğuna ve aynı yönetmeliğin </w:t>
      </w:r>
      <w:r>
        <w:rPr>
          <w:sz w:val="20"/>
          <w:szCs w:val="20"/>
        </w:rPr>
        <w:lastRenderedPageBreak/>
        <w:t>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aşağıdaki şekliyle uygun olduğuna oy birliği ile karar verildi.</w:t>
      </w:r>
      <w:proofErr w:type="gramEnd"/>
    </w:p>
    <w:p w:rsidR="00C11EF3" w:rsidRDefault="00C11EF3" w:rsidP="00C11EF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709"/>
        <w:gridCol w:w="708"/>
      </w:tblGrid>
      <w:tr w:rsidR="00C11EF3" w:rsidTr="004B1518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3" w:rsidRDefault="00673615" w:rsidP="00C11EF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</w:t>
            </w:r>
            <w:r w:rsidR="00C11EF3">
              <w:rPr>
                <w:b/>
                <w:sz w:val="18"/>
                <w:szCs w:val="18"/>
                <w:lang w:eastAsia="en-US"/>
              </w:rPr>
              <w:t xml:space="preserve">: Gülşah </w:t>
            </w:r>
            <w:proofErr w:type="gramStart"/>
            <w:r w:rsidR="00C11EF3">
              <w:rPr>
                <w:b/>
                <w:sz w:val="18"/>
                <w:szCs w:val="18"/>
                <w:lang w:eastAsia="en-US"/>
              </w:rPr>
              <w:t>ÇAKAL</w:t>
            </w:r>
            <w:proofErr w:type="gramEnd"/>
          </w:p>
        </w:tc>
      </w:tr>
      <w:tr w:rsidR="00C11EF3" w:rsidTr="004B1518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11EF3" w:rsidTr="004B151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3" w:rsidRDefault="00C11EF3" w:rsidP="004B151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C11EF3" w:rsidTr="004B151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Harcamalarının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EF3" w:rsidTr="004B1518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Genel Vergi Hukuku ve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Vergi Hukuku ve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EF3" w:rsidRPr="00E33936" w:rsidTr="004B151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Pr="00E33936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Devlet Borçlarının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Pr="00E33936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Pr="00E33936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Devlet Borçlarının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Pr="00E33936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Pr="00E33936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EF3" w:rsidRPr="00E33936" w:rsidTr="004B151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C11EF3" w:rsidRPr="00E33936" w:rsidTr="004B1518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UML 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Kamu Bütçesi ve Teorisi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MLY 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Bütçe Teorisi ve Politikası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3" w:rsidRDefault="00C11EF3" w:rsidP="00C1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C11EF3" w:rsidRDefault="00C11EF3" w:rsidP="00584DC2">
      <w:pPr>
        <w:jc w:val="both"/>
        <w:rPr>
          <w:b/>
          <w:sz w:val="20"/>
          <w:szCs w:val="20"/>
        </w:rPr>
      </w:pPr>
    </w:p>
    <w:p w:rsidR="00475613" w:rsidRPr="00AF6E5A" w:rsidRDefault="00475613" w:rsidP="004756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 – </w:t>
      </w:r>
      <w:r>
        <w:rPr>
          <w:sz w:val="20"/>
          <w:szCs w:val="20"/>
        </w:rPr>
        <w:t xml:space="preserve">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İbrahim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475613" w:rsidRPr="00AF6E5A" w:rsidRDefault="00475613" w:rsidP="00475613">
      <w:pPr>
        <w:jc w:val="both"/>
        <w:rPr>
          <w:sz w:val="20"/>
          <w:szCs w:val="20"/>
        </w:rPr>
      </w:pPr>
    </w:p>
    <w:p w:rsidR="00475613" w:rsidRDefault="00475613" w:rsidP="0047561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Kamu Yönetimi uzaktan eğitim tezsiz yüksek lisans programı öğrencisi İbrahim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475613" w:rsidRDefault="00475613" w:rsidP="00584DC2">
      <w:pPr>
        <w:jc w:val="both"/>
        <w:rPr>
          <w:b/>
          <w:sz w:val="20"/>
          <w:szCs w:val="20"/>
        </w:rPr>
      </w:pPr>
    </w:p>
    <w:p w:rsidR="00FC2B45" w:rsidRDefault="00FC2B45" w:rsidP="00FC2B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 –</w:t>
      </w:r>
      <w:r>
        <w:rPr>
          <w:sz w:val="20"/>
          <w:szCs w:val="20"/>
        </w:rPr>
        <w:t xml:space="preserve"> Uluslararası İlişkiler EABD Başkanlığının 28.02.2019 tarih ve E.9414 sayılı yazısı okundu.</w:t>
      </w:r>
    </w:p>
    <w:p w:rsidR="00FC2B45" w:rsidRDefault="00FC2B45" w:rsidP="00FC2B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2B45" w:rsidRDefault="00FC2B45" w:rsidP="00FC2B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FC2B45" w:rsidRDefault="00FC2B45" w:rsidP="00FC2B4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FC2B45" w:rsidRPr="00A42F47" w:rsidTr="00E631CD">
        <w:trPr>
          <w:trHeight w:val="247"/>
        </w:trPr>
        <w:tc>
          <w:tcPr>
            <w:tcW w:w="9072" w:type="dxa"/>
            <w:gridSpan w:val="3"/>
            <w:vAlign w:val="center"/>
          </w:tcPr>
          <w:p w:rsidR="00FC2B45" w:rsidRPr="00A42F47" w:rsidRDefault="00FC2B45" w:rsidP="00E631CD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FC2B45" w:rsidRPr="00A42F47" w:rsidTr="00E631CD">
        <w:trPr>
          <w:trHeight w:val="260"/>
        </w:trPr>
        <w:tc>
          <w:tcPr>
            <w:tcW w:w="2268" w:type="dxa"/>
            <w:vAlign w:val="center"/>
          </w:tcPr>
          <w:p w:rsidR="00FC2B45" w:rsidRPr="00A42F47" w:rsidRDefault="00FC2B45" w:rsidP="00E631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FC2B45" w:rsidRPr="00A42F47" w:rsidRDefault="00FC2B45" w:rsidP="00E631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C2B45" w:rsidRPr="00A42F47" w:rsidRDefault="00FC2B45" w:rsidP="00E631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C2B45" w:rsidRPr="00A42F47" w:rsidTr="00E631CD">
        <w:trPr>
          <w:trHeight w:val="227"/>
        </w:trPr>
        <w:tc>
          <w:tcPr>
            <w:tcW w:w="2268" w:type="dxa"/>
            <w:vAlign w:val="center"/>
          </w:tcPr>
          <w:p w:rsidR="00FC2B45" w:rsidRPr="00A42F47" w:rsidRDefault="00FC2B45" w:rsidP="00E6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Muhammed </w:t>
            </w:r>
            <w:proofErr w:type="spellStart"/>
            <w:r>
              <w:rPr>
                <w:sz w:val="20"/>
                <w:szCs w:val="20"/>
              </w:rPr>
              <w:t>Yasir</w:t>
            </w:r>
            <w:proofErr w:type="spellEnd"/>
            <w:r>
              <w:rPr>
                <w:sz w:val="20"/>
                <w:szCs w:val="20"/>
              </w:rPr>
              <w:t xml:space="preserve"> DEMİRDÖĞEN</w:t>
            </w:r>
          </w:p>
        </w:tc>
        <w:tc>
          <w:tcPr>
            <w:tcW w:w="3402" w:type="dxa"/>
            <w:vAlign w:val="center"/>
          </w:tcPr>
          <w:p w:rsidR="00FC2B45" w:rsidRPr="00A42F47" w:rsidRDefault="00FC2B45" w:rsidP="00E631C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FC2B45" w:rsidRPr="00A42F47" w:rsidRDefault="00FC2B45" w:rsidP="00E63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EDİZ</w:t>
            </w:r>
          </w:p>
        </w:tc>
      </w:tr>
      <w:tr w:rsidR="00FC2B45" w:rsidRPr="00A42F47" w:rsidTr="00E631CD">
        <w:trPr>
          <w:trHeight w:val="281"/>
        </w:trPr>
        <w:tc>
          <w:tcPr>
            <w:tcW w:w="2268" w:type="dxa"/>
            <w:vAlign w:val="center"/>
          </w:tcPr>
          <w:p w:rsidR="00FC2B45" w:rsidRPr="00A42F47" w:rsidRDefault="00FC2B45" w:rsidP="00E631CD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804" w:type="dxa"/>
            <w:gridSpan w:val="2"/>
            <w:vAlign w:val="center"/>
          </w:tcPr>
          <w:p w:rsidR="00FC2B45" w:rsidRDefault="00FC2B45" w:rsidP="00E631C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FC2B45">
              <w:rPr>
                <w:rFonts w:eastAsia="Calibri"/>
                <w:sz w:val="20"/>
                <w:szCs w:val="18"/>
              </w:rPr>
              <w:t>2002-2012 Yılları Arası Avrupa Birliği Sürecinde Türkiye’de Yargı Reformu ve Avrupa Birliği ile İlişkiler</w:t>
            </w:r>
            <w:r w:rsidRPr="00FC2B45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FC2B45" w:rsidRPr="00A42F47" w:rsidTr="00E631CD">
        <w:trPr>
          <w:trHeight w:val="281"/>
        </w:trPr>
        <w:tc>
          <w:tcPr>
            <w:tcW w:w="2268" w:type="dxa"/>
            <w:vAlign w:val="center"/>
          </w:tcPr>
          <w:p w:rsidR="00FC2B45" w:rsidRPr="00A42F47" w:rsidRDefault="00FC2B45" w:rsidP="00FC2B45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6804" w:type="dxa"/>
            <w:gridSpan w:val="2"/>
            <w:vAlign w:val="center"/>
          </w:tcPr>
          <w:p w:rsidR="00FC2B45" w:rsidRPr="00FC2B45" w:rsidRDefault="00FC2B45" w:rsidP="00FC2B4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Avrupa Konseyi Sanal Ortamda İşlenen Suçlar Sözleşmesi’nde Telif Hakkı ve Türkiye’nin Entegrasyonu</w:t>
            </w:r>
          </w:p>
        </w:tc>
      </w:tr>
    </w:tbl>
    <w:p w:rsidR="00FC2B45" w:rsidRDefault="00FC2B45" w:rsidP="00584DC2">
      <w:pPr>
        <w:jc w:val="both"/>
        <w:rPr>
          <w:b/>
          <w:sz w:val="20"/>
          <w:szCs w:val="20"/>
        </w:rPr>
      </w:pPr>
    </w:p>
    <w:p w:rsidR="00AB5F5E" w:rsidRPr="00195665" w:rsidRDefault="00FC2B45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A8" w:rsidRDefault="002F01A8" w:rsidP="00F205DB">
      <w:r>
        <w:separator/>
      </w:r>
    </w:p>
  </w:endnote>
  <w:endnote w:type="continuationSeparator" w:id="0">
    <w:p w:rsidR="002F01A8" w:rsidRDefault="002F01A8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A8" w:rsidRDefault="002F01A8" w:rsidP="00F205DB">
      <w:r>
        <w:separator/>
      </w:r>
    </w:p>
  </w:footnote>
  <w:footnote w:type="continuationSeparator" w:id="0">
    <w:p w:rsidR="002F01A8" w:rsidRDefault="002F01A8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366609" w:rsidTr="00373836">
      <w:tc>
        <w:tcPr>
          <w:tcW w:w="0" w:type="auto"/>
          <w:tcBorders>
            <w:right w:val="single" w:sz="6" w:space="0" w:color="000000"/>
          </w:tcBorders>
        </w:tcPr>
        <w:p w:rsidR="00366609" w:rsidRDefault="00366609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29 Ocak 2019 / 810</w:t>
          </w:r>
        </w:p>
        <w:p w:rsidR="00366609" w:rsidRPr="00B07D0C" w:rsidRDefault="00366609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366609" w:rsidRPr="00B07D0C" w:rsidRDefault="00366609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503131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366609" w:rsidRDefault="003666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958"/>
    <w:rsid w:val="00043AD1"/>
    <w:rsid w:val="00043D4D"/>
    <w:rsid w:val="00044D5E"/>
    <w:rsid w:val="000455AC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A18"/>
    <w:rsid w:val="00162BEE"/>
    <w:rsid w:val="001630DD"/>
    <w:rsid w:val="00164B22"/>
    <w:rsid w:val="00164BD6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2A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D5"/>
    <w:rsid w:val="001A7E04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5B07"/>
    <w:rsid w:val="002E605E"/>
    <w:rsid w:val="002E6B6E"/>
    <w:rsid w:val="002E6CFD"/>
    <w:rsid w:val="002E7250"/>
    <w:rsid w:val="002E74DE"/>
    <w:rsid w:val="002E7FC4"/>
    <w:rsid w:val="002F01A8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ED9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18D8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1282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07D7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613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01C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D5E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131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679"/>
    <w:rsid w:val="00597859"/>
    <w:rsid w:val="00597ABB"/>
    <w:rsid w:val="005A031C"/>
    <w:rsid w:val="005A1A9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4A1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69D4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387B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CAA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27717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15D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3A2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04D2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61"/>
    <w:rsid w:val="009A16E7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1909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0CF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7BD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D9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2A6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608"/>
    <w:rsid w:val="00B84356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2282"/>
    <w:rsid w:val="00BF363F"/>
    <w:rsid w:val="00BF39D7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4F8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B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1014"/>
    <w:rsid w:val="00D51B6B"/>
    <w:rsid w:val="00D52275"/>
    <w:rsid w:val="00D5261F"/>
    <w:rsid w:val="00D52E77"/>
    <w:rsid w:val="00D52F56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314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200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1E1A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1D49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B45"/>
    <w:rsid w:val="00FC2DB9"/>
    <w:rsid w:val="00FC373B"/>
    <w:rsid w:val="00FC4485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02A0D-8738-47C7-9545-691196B0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32F8-8A40-43DF-B3B5-8E167B8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7</cp:revision>
  <cp:lastPrinted>2019-01-29T09:17:00Z</cp:lastPrinted>
  <dcterms:created xsi:type="dcterms:W3CDTF">2019-01-31T09:15:00Z</dcterms:created>
  <dcterms:modified xsi:type="dcterms:W3CDTF">2019-05-06T13:42:00Z</dcterms:modified>
</cp:coreProperties>
</file>