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E4501">
        <w:rPr>
          <w:b/>
          <w:bCs/>
          <w:sz w:val="20"/>
          <w:szCs w:val="20"/>
        </w:rPr>
        <w:t>10.04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7E4501">
        <w:rPr>
          <w:b/>
          <w:bCs/>
          <w:sz w:val="20"/>
          <w:szCs w:val="20"/>
        </w:rPr>
        <w:t>770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406808" w:rsidRDefault="0054349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943E49" w:rsidRDefault="00943E49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</w:p>
    <w:p w:rsidR="002C1E68" w:rsidRDefault="007E450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E4501" w:rsidRDefault="007E4501" w:rsidP="002C6ABC">
      <w:pPr>
        <w:jc w:val="both"/>
        <w:rPr>
          <w:sz w:val="20"/>
          <w:szCs w:val="20"/>
        </w:rPr>
      </w:pP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 –</w:t>
      </w:r>
      <w:r>
        <w:rPr>
          <w:sz w:val="20"/>
          <w:szCs w:val="20"/>
        </w:rPr>
        <w:t xml:space="preserve"> İslam Ekonomisi ve Finansı EABD Başkanlığının 09.04.2018 tarihli ve E.15565 sayılı yazısı okundu.</w:t>
      </w: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E4501" w:rsidRDefault="007E4501" w:rsidP="007E45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E4501" w:rsidRDefault="007E4501" w:rsidP="007E450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7E4501" w:rsidRPr="00A42F47" w:rsidTr="007E4501">
        <w:trPr>
          <w:trHeight w:val="247"/>
        </w:trPr>
        <w:tc>
          <w:tcPr>
            <w:tcW w:w="9072" w:type="dxa"/>
            <w:gridSpan w:val="3"/>
            <w:vAlign w:val="center"/>
          </w:tcPr>
          <w:p w:rsidR="007E4501" w:rsidRPr="00A42F47" w:rsidRDefault="007E4501" w:rsidP="007E45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E4501" w:rsidRPr="00A42F47" w:rsidTr="007E4501">
        <w:trPr>
          <w:trHeight w:val="260"/>
        </w:trPr>
        <w:tc>
          <w:tcPr>
            <w:tcW w:w="2292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4501" w:rsidRPr="00A42F47" w:rsidTr="007E4501">
        <w:trPr>
          <w:trHeight w:val="227"/>
        </w:trPr>
        <w:tc>
          <w:tcPr>
            <w:tcW w:w="2292" w:type="dxa"/>
            <w:vAlign w:val="center"/>
          </w:tcPr>
          <w:p w:rsidR="007E4501" w:rsidRPr="00A42F47" w:rsidRDefault="007E4501" w:rsidP="007E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Kenan AYDIN</w:t>
            </w:r>
          </w:p>
        </w:tc>
        <w:tc>
          <w:tcPr>
            <w:tcW w:w="3378" w:type="dxa"/>
            <w:vAlign w:val="center"/>
          </w:tcPr>
          <w:p w:rsidR="007E4501" w:rsidRPr="00A42F47" w:rsidRDefault="007E4501" w:rsidP="007E45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 YL</w:t>
            </w:r>
          </w:p>
        </w:tc>
        <w:tc>
          <w:tcPr>
            <w:tcW w:w="3402" w:type="dxa"/>
            <w:vAlign w:val="center"/>
          </w:tcPr>
          <w:p w:rsidR="007E4501" w:rsidRPr="00A42F47" w:rsidRDefault="007E4501" w:rsidP="007E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ÇALIŞIR</w:t>
            </w:r>
          </w:p>
        </w:tc>
      </w:tr>
      <w:tr w:rsidR="007E4501" w:rsidRPr="00A42F47" w:rsidTr="007E4501">
        <w:trPr>
          <w:trHeight w:val="281"/>
        </w:trPr>
        <w:tc>
          <w:tcPr>
            <w:tcW w:w="2292" w:type="dxa"/>
            <w:vAlign w:val="center"/>
          </w:tcPr>
          <w:p w:rsidR="007E4501" w:rsidRPr="00A42F47" w:rsidRDefault="007E4501" w:rsidP="007E45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7E4501" w:rsidRDefault="007E4501" w:rsidP="007E45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İslam Ekonomisi Çalışmalarına Kurumsal ve Kuramsal Katkıları Açısından </w:t>
            </w:r>
            <w:proofErr w:type="spellStart"/>
            <w:r>
              <w:rPr>
                <w:rFonts w:eastAsia="Calibri"/>
                <w:sz w:val="20"/>
                <w:szCs w:val="18"/>
              </w:rPr>
              <w:t>Gümüşhanevi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Dergâhı</w:t>
            </w:r>
          </w:p>
        </w:tc>
      </w:tr>
    </w:tbl>
    <w:p w:rsidR="00374758" w:rsidRDefault="00374758" w:rsidP="002C6ABC">
      <w:pPr>
        <w:jc w:val="both"/>
        <w:rPr>
          <w:sz w:val="20"/>
          <w:szCs w:val="20"/>
        </w:rPr>
      </w:pPr>
    </w:p>
    <w:p w:rsidR="007E4501" w:rsidRDefault="007E4501" w:rsidP="007E45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İktisat EABD Doktora programı öğrencisi Mustafa </w:t>
      </w:r>
      <w:proofErr w:type="spellStart"/>
      <w:r>
        <w:rPr>
          <w:sz w:val="20"/>
          <w:szCs w:val="20"/>
        </w:rPr>
        <w:t>TORUSDAĞ’ın</w:t>
      </w:r>
      <w:proofErr w:type="spellEnd"/>
      <w:r>
        <w:rPr>
          <w:sz w:val="20"/>
          <w:szCs w:val="20"/>
        </w:rPr>
        <w:t xml:space="preserve"> tez öneri formu okundu.</w:t>
      </w:r>
    </w:p>
    <w:p w:rsidR="007E4501" w:rsidRDefault="007E4501" w:rsidP="007E4501">
      <w:pPr>
        <w:jc w:val="both"/>
        <w:rPr>
          <w:sz w:val="20"/>
          <w:szCs w:val="20"/>
        </w:rPr>
      </w:pPr>
    </w:p>
    <w:p w:rsidR="007E4501" w:rsidRDefault="007E4501" w:rsidP="007E45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İktisat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E4501" w:rsidRDefault="007E4501" w:rsidP="007E450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E4501" w:rsidRPr="00A42F47" w:rsidTr="007E4501">
        <w:trPr>
          <w:trHeight w:val="247"/>
        </w:trPr>
        <w:tc>
          <w:tcPr>
            <w:tcW w:w="9072" w:type="dxa"/>
            <w:gridSpan w:val="3"/>
            <w:vAlign w:val="center"/>
          </w:tcPr>
          <w:p w:rsidR="007E4501" w:rsidRPr="00A42F47" w:rsidRDefault="007E4501" w:rsidP="007E45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E4501" w:rsidRPr="00A42F47" w:rsidTr="007E4501">
        <w:trPr>
          <w:trHeight w:val="260"/>
        </w:trPr>
        <w:tc>
          <w:tcPr>
            <w:tcW w:w="1701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E4501" w:rsidRPr="00A42F47" w:rsidRDefault="007E4501" w:rsidP="007E45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4501" w:rsidRPr="00A42F47" w:rsidTr="007E4501">
        <w:trPr>
          <w:trHeight w:val="227"/>
        </w:trPr>
        <w:tc>
          <w:tcPr>
            <w:tcW w:w="1701" w:type="dxa"/>
            <w:vAlign w:val="center"/>
          </w:tcPr>
          <w:p w:rsidR="007E4501" w:rsidRPr="00A42F47" w:rsidRDefault="007E4501" w:rsidP="007E4501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TORUSDAĞ</w:t>
            </w:r>
          </w:p>
        </w:tc>
        <w:tc>
          <w:tcPr>
            <w:tcW w:w="3969" w:type="dxa"/>
            <w:vAlign w:val="center"/>
          </w:tcPr>
          <w:p w:rsidR="007E4501" w:rsidRPr="00A42F47" w:rsidRDefault="007E4501" w:rsidP="007E450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DR</w:t>
            </w:r>
          </w:p>
        </w:tc>
        <w:tc>
          <w:tcPr>
            <w:tcW w:w="3402" w:type="dxa"/>
            <w:vAlign w:val="center"/>
          </w:tcPr>
          <w:p w:rsidR="007E4501" w:rsidRPr="00A42F47" w:rsidRDefault="007E4501" w:rsidP="007E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</w:tr>
      <w:tr w:rsidR="007E4501" w:rsidRPr="00A42F47" w:rsidTr="007E4501">
        <w:trPr>
          <w:trHeight w:val="281"/>
        </w:trPr>
        <w:tc>
          <w:tcPr>
            <w:tcW w:w="1701" w:type="dxa"/>
            <w:vAlign w:val="center"/>
          </w:tcPr>
          <w:p w:rsidR="007E4501" w:rsidRPr="00A42F47" w:rsidRDefault="007E4501" w:rsidP="007E45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E4501" w:rsidRPr="00A42F47" w:rsidRDefault="007E4501" w:rsidP="007E45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Savunma Harcamaları, Cari Açık ve Ekonomik Büyüme İlişkisi (1990-2016 </w:t>
            </w:r>
            <w:proofErr w:type="spellStart"/>
            <w:r>
              <w:rPr>
                <w:rFonts w:eastAsia="Calibri"/>
                <w:sz w:val="20"/>
                <w:szCs w:val="18"/>
              </w:rPr>
              <w:t>Nato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Ülkeleri Örneği)</w:t>
            </w:r>
          </w:p>
        </w:tc>
      </w:tr>
    </w:tbl>
    <w:p w:rsidR="007E4501" w:rsidRDefault="007E4501" w:rsidP="002C6ABC">
      <w:pPr>
        <w:jc w:val="both"/>
        <w:rPr>
          <w:sz w:val="20"/>
          <w:szCs w:val="20"/>
        </w:rPr>
      </w:pPr>
    </w:p>
    <w:p w:rsidR="007E4501" w:rsidRPr="00960DBF" w:rsidRDefault="007E4501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Beden Eğitimi ve Spor EABD Başkanlığının 09.04.2018 tarihli ve E.15529 </w:t>
      </w:r>
      <w:r w:rsidRPr="00960DBF">
        <w:rPr>
          <w:sz w:val="20"/>
          <w:szCs w:val="20"/>
        </w:rPr>
        <w:t>sayılı yazısı okundu.</w:t>
      </w:r>
    </w:p>
    <w:p w:rsidR="007E4501" w:rsidRPr="00960DBF" w:rsidRDefault="007E4501" w:rsidP="007E4501">
      <w:pPr>
        <w:jc w:val="right"/>
        <w:rPr>
          <w:b/>
          <w:sz w:val="18"/>
          <w:szCs w:val="20"/>
        </w:rPr>
      </w:pPr>
    </w:p>
    <w:p w:rsidR="007E4501" w:rsidRPr="00960DBF" w:rsidRDefault="007E4501" w:rsidP="007E4501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</w:t>
      </w:r>
      <w:proofErr w:type="gramStart"/>
      <w:r w:rsidRPr="00960DBF">
        <w:rPr>
          <w:sz w:val="20"/>
          <w:szCs w:val="20"/>
        </w:rPr>
        <w:t>maddesi</w:t>
      </w:r>
      <w:proofErr w:type="gramEnd"/>
      <w:r w:rsidRPr="00960DBF">
        <w:rPr>
          <w:sz w:val="20"/>
          <w:szCs w:val="20"/>
        </w:rPr>
        <w:t xml:space="preserve"> uyarınca; </w:t>
      </w:r>
      <w:r>
        <w:rPr>
          <w:b/>
          <w:sz w:val="20"/>
          <w:szCs w:val="20"/>
        </w:rPr>
        <w:t xml:space="preserve">Beden Eğitimi ve Spor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  <w:u w:val="single"/>
        </w:rPr>
        <w:t>sınav tarihinin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7E4501" w:rsidRDefault="007E4501" w:rsidP="007E4501">
      <w:pPr>
        <w:ind w:firstLine="708"/>
        <w:jc w:val="both"/>
        <w:rPr>
          <w:sz w:val="20"/>
          <w:szCs w:val="20"/>
        </w:rPr>
      </w:pPr>
    </w:p>
    <w:p w:rsidR="007E4501" w:rsidRPr="00F81B82" w:rsidRDefault="007E4501" w:rsidP="007E45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İsmail ÇEİK</w:t>
      </w:r>
    </w:p>
    <w:p w:rsidR="007E4501" w:rsidRPr="00960DBF" w:rsidRDefault="007E4501" w:rsidP="007E4501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7E4501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501" w:rsidRPr="00960DBF" w:rsidRDefault="007E4501" w:rsidP="007E45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501" w:rsidRPr="00960DBF" w:rsidRDefault="007E4501" w:rsidP="007E45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501" w:rsidRPr="00960DBF" w:rsidRDefault="007E4501" w:rsidP="007E45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E4501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E93CFB" w:rsidP="007E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4501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E93CFB" w:rsidP="007E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E4501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Default="00E93CFB" w:rsidP="007E45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RAMAZANOĞLU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501" w:rsidRPr="00960DBF" w:rsidRDefault="007E4501" w:rsidP="007E45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702E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ÖZDİLEK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Kütahya Dumlupınar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C702E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DEMİREL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Kütahya Dumlupınar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C702E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Ersin ESKİLER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702E" w:rsidRPr="00960DBF" w:rsidTr="007E45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Akın ÇELİK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Pr="00960DBF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02E" w:rsidRDefault="004C702E" w:rsidP="004C702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Karadeniz Teknik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E4501" w:rsidRDefault="007E4501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E93CFB"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>.04.2018</w:t>
      </w:r>
    </w:p>
    <w:p w:rsidR="007E4501" w:rsidRDefault="00E93CFB" w:rsidP="007E450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Saati: </w:t>
      </w:r>
      <w:proofErr w:type="gramStart"/>
      <w:r>
        <w:rPr>
          <w:b/>
          <w:sz w:val="20"/>
          <w:szCs w:val="20"/>
          <w:u w:val="single"/>
        </w:rPr>
        <w:t>10</w:t>
      </w:r>
      <w:r w:rsidR="007E4501">
        <w:rPr>
          <w:b/>
          <w:sz w:val="20"/>
          <w:szCs w:val="20"/>
          <w:u w:val="single"/>
        </w:rPr>
        <w:t>:00</w:t>
      </w:r>
      <w:proofErr w:type="gramEnd"/>
    </w:p>
    <w:p w:rsidR="007E4501" w:rsidRDefault="007E4501" w:rsidP="002C6ABC">
      <w:pPr>
        <w:jc w:val="both"/>
        <w:rPr>
          <w:sz w:val="20"/>
          <w:szCs w:val="20"/>
        </w:rPr>
      </w:pPr>
    </w:p>
    <w:p w:rsidR="00E93CFB" w:rsidRPr="009C123A" w:rsidRDefault="00E93CFB" w:rsidP="00E9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İktisat EABD Başkanlığının 05.04.2018 tarihli ve E.15329 sayılı yazısı okundu.</w:t>
      </w:r>
    </w:p>
    <w:p w:rsidR="00E93CFB" w:rsidRDefault="00E93CFB" w:rsidP="00E93CFB">
      <w:pPr>
        <w:jc w:val="both"/>
        <w:rPr>
          <w:sz w:val="20"/>
          <w:szCs w:val="20"/>
        </w:rPr>
      </w:pPr>
    </w:p>
    <w:p w:rsidR="00E93CFB" w:rsidRDefault="00E93CFB" w:rsidP="00E93CF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Enstitümüz İktisat yüksek lisans programı öğrencilerinin Sakarya Üniversitesi Lisansüstü Eğitim ve Öğretim Yönetmeliğine İlişkin Senato Esaslarının 14/a-b-c. maddeleri uyarınca, </w:t>
      </w:r>
      <w:proofErr w:type="spellStart"/>
      <w:r>
        <w:rPr>
          <w:sz w:val="20"/>
          <w:szCs w:val="20"/>
        </w:rPr>
        <w:t>Erasmus+Erasmus</w:t>
      </w:r>
      <w:proofErr w:type="spellEnd"/>
      <w:r>
        <w:rPr>
          <w:sz w:val="20"/>
          <w:szCs w:val="20"/>
        </w:rPr>
        <w:t xml:space="preserve"> Öğrenim Hareketliliği kapsamında almış olduğu derslerin intibakının aşağıdaki şekli ile kabulüne oy birliği ile karar verildi.</w:t>
      </w:r>
    </w:p>
    <w:p w:rsidR="00E93CFB" w:rsidRDefault="00E93CFB" w:rsidP="00E93CFB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268"/>
        <w:gridCol w:w="708"/>
        <w:gridCol w:w="709"/>
        <w:gridCol w:w="992"/>
        <w:gridCol w:w="2410"/>
        <w:gridCol w:w="709"/>
        <w:gridCol w:w="708"/>
      </w:tblGrid>
      <w:tr w:rsidR="00E93CFB" w:rsidTr="00BF3944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FB" w:rsidRDefault="00E93CFB" w:rsidP="00E93CF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Adı: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Raisal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Farozi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LUBIS</w:t>
            </w:r>
          </w:p>
        </w:tc>
      </w:tr>
      <w:tr w:rsidR="00E93CFB" w:rsidTr="00BF3944">
        <w:trPr>
          <w:trHeight w:val="284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93CFB" w:rsidTr="00BF3944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93CFB" w:rsidTr="00AE5BD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To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Fin. </w:t>
            </w:r>
            <w:proofErr w:type="spellStart"/>
            <w:r>
              <w:rPr>
                <w:sz w:val="18"/>
                <w:szCs w:val="18"/>
                <w:lang w:eastAsia="en-US"/>
              </w:rPr>
              <w:t>Eco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E93CFB" w:rsidTr="00AE5BD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Eco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Of </w:t>
            </w:r>
            <w:proofErr w:type="spellStart"/>
            <w:r>
              <w:rPr>
                <w:sz w:val="18"/>
                <w:szCs w:val="18"/>
                <w:lang w:eastAsia="en-US"/>
              </w:rPr>
              <w:t>Innov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Pr="0043470C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Pr="0043470C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3CFB" w:rsidTr="00AE5BD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Glob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Reg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in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World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Pr="0043470C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3CFB" w:rsidTr="00AE5BD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Ins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to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Stat.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Pr="0043470C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3CFB" w:rsidTr="00AE5BDE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791DF5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Eco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Pol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in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Eu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Union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Pr="0043470C" w:rsidRDefault="00791DF5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3CFB" w:rsidTr="00BF3944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FB" w:rsidRDefault="00E93CFB" w:rsidP="00E93CFB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Adı: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Nadege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Clemence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S.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Yabo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AGUSSOU</w:t>
            </w:r>
          </w:p>
        </w:tc>
      </w:tr>
      <w:tr w:rsidR="00E93CFB" w:rsidTr="00BF3944">
        <w:trPr>
          <w:trHeight w:val="284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93CFB" w:rsidTr="00BF3944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FB" w:rsidRDefault="00E93CFB" w:rsidP="00BF39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FB" w:rsidRDefault="00E93CFB" w:rsidP="00BF39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791DF5" w:rsidTr="00F970F7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To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Fin. </w:t>
            </w:r>
            <w:proofErr w:type="spellStart"/>
            <w:r>
              <w:rPr>
                <w:sz w:val="18"/>
                <w:szCs w:val="18"/>
                <w:lang w:eastAsia="en-US"/>
              </w:rPr>
              <w:t>Eco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791DF5" w:rsidTr="00F970F7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Faci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Pres. </w:t>
            </w:r>
            <w:proofErr w:type="spellStart"/>
            <w:r>
              <w:rPr>
                <w:sz w:val="18"/>
                <w:szCs w:val="18"/>
                <w:lang w:eastAsia="en-US"/>
              </w:rPr>
              <w:t>Tech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Pr="0043470C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Pr="0043470C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1DF5" w:rsidTr="00F970F7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Glob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Reg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in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the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World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Pr="0043470C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1DF5" w:rsidTr="00F970F7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Port. </w:t>
            </w:r>
            <w:proofErr w:type="spellStart"/>
            <w:r>
              <w:rPr>
                <w:sz w:val="18"/>
                <w:szCs w:val="18"/>
                <w:lang w:eastAsia="en-US"/>
              </w:rPr>
              <w:t>Theo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Insves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Analy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Pr="0043470C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1DF5" w:rsidTr="00F970F7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Internal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Cont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Internal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Auditing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Pr="0043470C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F5" w:rsidRDefault="00791DF5" w:rsidP="00791D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93CFB" w:rsidRDefault="00E93CFB" w:rsidP="002C6ABC">
      <w:pPr>
        <w:jc w:val="both"/>
        <w:rPr>
          <w:sz w:val="20"/>
          <w:szCs w:val="20"/>
        </w:rPr>
      </w:pPr>
    </w:p>
    <w:p w:rsidR="00791DF5" w:rsidRPr="000D03AF" w:rsidRDefault="00791DF5" w:rsidP="00791D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Mehmet Emin ALTUNDEMİR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Maliye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Fikret Deniz </w:t>
      </w:r>
      <w:proofErr w:type="spellStart"/>
      <w:r>
        <w:rPr>
          <w:b/>
          <w:sz w:val="20"/>
          <w:szCs w:val="20"/>
        </w:rPr>
        <w:t>ATÇEKEN</w:t>
      </w:r>
      <w:r w:rsidRPr="00791DF5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91DF5" w:rsidRPr="000D03AF" w:rsidRDefault="00791DF5" w:rsidP="00791DF5">
      <w:pPr>
        <w:jc w:val="both"/>
        <w:rPr>
          <w:sz w:val="20"/>
          <w:szCs w:val="20"/>
        </w:rPr>
      </w:pPr>
    </w:p>
    <w:p w:rsidR="00791DF5" w:rsidRPr="000D03AF" w:rsidRDefault="00791DF5" w:rsidP="00791DF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91DF5" w:rsidRPr="000D03AF" w:rsidRDefault="00791DF5" w:rsidP="00791DF5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91DF5" w:rsidRPr="000D03AF" w:rsidTr="00BF394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91DF5" w:rsidRPr="000D03AF" w:rsidTr="00BF394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Fikret Deniz ATÇEKEN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Vergi Aflarının Mükellefler Açısından Vergi Uyumuna Etkisi (Kocaeli Örneği)</w:t>
            </w:r>
          </w:p>
        </w:tc>
      </w:tr>
      <w:tr w:rsidR="00791DF5" w:rsidRPr="000D03AF" w:rsidTr="00BF394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91DF5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91DF5" w:rsidRPr="000D03AF" w:rsidRDefault="00791DF5" w:rsidP="00BF394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Emin ALTUNDEMİR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1DF5" w:rsidRPr="000D03AF" w:rsidRDefault="00791DF5" w:rsidP="00BF394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91DF5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Aykut Hamit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1DF5" w:rsidRPr="000D03AF" w:rsidRDefault="00791DF5" w:rsidP="00BF394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702E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Reyhan LEBA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4C702E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702E" w:rsidRPr="00333B95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DULKADİROĞLU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Ankara Yıldırım Beyazıt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İşletme</w:t>
            </w:r>
          </w:p>
        </w:tc>
      </w:tr>
    </w:tbl>
    <w:p w:rsidR="00791DF5" w:rsidRDefault="00791DF5" w:rsidP="002C6ABC">
      <w:pPr>
        <w:jc w:val="both"/>
        <w:rPr>
          <w:sz w:val="20"/>
          <w:szCs w:val="20"/>
        </w:rPr>
      </w:pPr>
    </w:p>
    <w:p w:rsidR="00791DF5" w:rsidRPr="000D03AF" w:rsidRDefault="00791DF5" w:rsidP="00791D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85CFC">
        <w:rPr>
          <w:sz w:val="20"/>
          <w:szCs w:val="20"/>
        </w:rPr>
        <w:t>Nurhan</w:t>
      </w:r>
      <w:r>
        <w:rPr>
          <w:sz w:val="20"/>
          <w:szCs w:val="20"/>
        </w:rPr>
        <w:t xml:space="preserve"> ULUÇ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Alman Dili ve Edebiyatı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Batuhan </w:t>
      </w:r>
      <w:proofErr w:type="spellStart"/>
      <w:r>
        <w:rPr>
          <w:b/>
          <w:sz w:val="20"/>
          <w:szCs w:val="20"/>
        </w:rPr>
        <w:t>ASUTAY</w:t>
      </w:r>
      <w:r w:rsidRPr="00791DF5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91DF5" w:rsidRPr="000D03AF" w:rsidRDefault="00791DF5" w:rsidP="00791DF5">
      <w:pPr>
        <w:jc w:val="both"/>
        <w:rPr>
          <w:sz w:val="20"/>
          <w:szCs w:val="20"/>
        </w:rPr>
      </w:pPr>
    </w:p>
    <w:p w:rsidR="00791DF5" w:rsidRPr="000D03AF" w:rsidRDefault="00791DF5" w:rsidP="00791DF5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91DF5" w:rsidRPr="000D03AF" w:rsidRDefault="00791DF5" w:rsidP="00791DF5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91DF5" w:rsidRPr="000D03AF" w:rsidTr="00BF394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91DF5" w:rsidRPr="000D03AF" w:rsidTr="00BF394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Batuhan ASUTAY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Thomas Mann’ın “Venedik’te Ölüm” Adlı Eserinde Sanatçı Kavramı</w:t>
            </w:r>
          </w:p>
        </w:tc>
      </w:tr>
      <w:tr w:rsidR="00791DF5" w:rsidRPr="000D03AF" w:rsidTr="00BF394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91DF5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91DF5" w:rsidRPr="000D03AF" w:rsidRDefault="00791DF5" w:rsidP="00285C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r w:rsidR="00285CFC">
              <w:rPr>
                <w:sz w:val="20"/>
                <w:szCs w:val="20"/>
                <w:lang w:eastAsia="en-US"/>
              </w:rPr>
              <w:t>Nurhan</w:t>
            </w:r>
            <w:r>
              <w:rPr>
                <w:sz w:val="20"/>
                <w:szCs w:val="20"/>
                <w:lang w:eastAsia="en-US"/>
              </w:rPr>
              <w:t xml:space="preserve"> ULUÇ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1DF5" w:rsidRPr="000D03AF" w:rsidRDefault="00791DF5" w:rsidP="00BF394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91DF5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91DF5" w:rsidRPr="000D03AF" w:rsidRDefault="00791DF5" w:rsidP="00791DF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DF5" w:rsidRPr="000D03AF" w:rsidRDefault="00791DF5" w:rsidP="00BF394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91DF5" w:rsidRPr="000D03AF" w:rsidRDefault="00791DF5" w:rsidP="00BF394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702E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Ayla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4C702E" w:rsidRPr="000D03AF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702E" w:rsidRPr="00333B95" w:rsidTr="00BF394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Fatih ULUÇ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02E" w:rsidRPr="000D03AF" w:rsidRDefault="004C702E" w:rsidP="004C702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702E" w:rsidRDefault="004C702E" w:rsidP="004C702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Hasan Ali Yücel Eğ. Fak.</w:t>
            </w:r>
          </w:p>
        </w:tc>
      </w:tr>
    </w:tbl>
    <w:p w:rsidR="00791DF5" w:rsidRPr="00F4267C" w:rsidRDefault="00791DF5" w:rsidP="00791DF5">
      <w:pPr>
        <w:rPr>
          <w:b/>
          <w:sz w:val="20"/>
          <w:u w:val="single"/>
        </w:rPr>
      </w:pPr>
      <w:r w:rsidRPr="00F4267C">
        <w:rPr>
          <w:b/>
          <w:sz w:val="20"/>
          <w:u w:val="single"/>
        </w:rPr>
        <w:t xml:space="preserve">Sınav Tarihi: </w:t>
      </w:r>
      <w:r>
        <w:rPr>
          <w:b/>
          <w:sz w:val="20"/>
          <w:u w:val="single"/>
        </w:rPr>
        <w:t>25.04</w:t>
      </w:r>
      <w:r w:rsidRPr="00F4267C">
        <w:rPr>
          <w:b/>
          <w:sz w:val="20"/>
          <w:u w:val="single"/>
        </w:rPr>
        <w:t>.2018</w:t>
      </w:r>
    </w:p>
    <w:p w:rsidR="00791DF5" w:rsidRPr="00F4267C" w:rsidRDefault="00791DF5" w:rsidP="00791DF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Sınav Saati: </w:t>
      </w:r>
      <w:proofErr w:type="gramStart"/>
      <w:r>
        <w:rPr>
          <w:b/>
          <w:sz w:val="20"/>
          <w:u w:val="single"/>
        </w:rPr>
        <w:t>13:3</w:t>
      </w:r>
      <w:r w:rsidRPr="00F4267C">
        <w:rPr>
          <w:b/>
          <w:sz w:val="20"/>
          <w:u w:val="single"/>
        </w:rPr>
        <w:t>0</w:t>
      </w:r>
      <w:proofErr w:type="gramEnd"/>
    </w:p>
    <w:p w:rsidR="00791DF5" w:rsidRDefault="00791DF5" w:rsidP="002C6ABC">
      <w:pPr>
        <w:jc w:val="both"/>
        <w:rPr>
          <w:sz w:val="20"/>
          <w:szCs w:val="20"/>
        </w:rPr>
      </w:pPr>
    </w:p>
    <w:p w:rsidR="00771DA0" w:rsidRDefault="00771DA0" w:rsidP="00771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Sosyoloji EAB</w:t>
      </w:r>
      <w:r w:rsidRPr="00E210CB">
        <w:rPr>
          <w:sz w:val="20"/>
          <w:szCs w:val="20"/>
        </w:rPr>
        <w:t xml:space="preserve">D yüksek lisans programı öğrencisi </w:t>
      </w:r>
      <w:proofErr w:type="spellStart"/>
      <w:r>
        <w:rPr>
          <w:b/>
          <w:sz w:val="20"/>
          <w:szCs w:val="20"/>
        </w:rPr>
        <w:t>Bazirgan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VERDİYEV</w:t>
      </w:r>
      <w:r w:rsidRPr="00771DA0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1DA0" w:rsidRPr="00E210CB" w:rsidRDefault="00771DA0" w:rsidP="00771DA0">
      <w:pPr>
        <w:jc w:val="both"/>
        <w:rPr>
          <w:sz w:val="18"/>
          <w:szCs w:val="20"/>
        </w:rPr>
      </w:pPr>
    </w:p>
    <w:p w:rsidR="00771DA0" w:rsidRDefault="00771DA0" w:rsidP="00771DA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71DA0" w:rsidRDefault="00771DA0" w:rsidP="002C6ABC">
      <w:pPr>
        <w:jc w:val="both"/>
        <w:rPr>
          <w:sz w:val="20"/>
          <w:szCs w:val="20"/>
        </w:rPr>
      </w:pPr>
    </w:p>
    <w:p w:rsidR="00771DA0" w:rsidRDefault="00771DA0" w:rsidP="00771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Sanat Tarihi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Deniz </w:t>
      </w:r>
      <w:proofErr w:type="spellStart"/>
      <w:r>
        <w:rPr>
          <w:b/>
          <w:sz w:val="20"/>
          <w:szCs w:val="20"/>
        </w:rPr>
        <w:t>DEMİR</w:t>
      </w:r>
      <w:r w:rsidRPr="00771DA0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05.03.2018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1DA0" w:rsidRPr="00E210CB" w:rsidRDefault="00771DA0" w:rsidP="00771DA0">
      <w:pPr>
        <w:jc w:val="both"/>
        <w:rPr>
          <w:sz w:val="18"/>
          <w:szCs w:val="20"/>
        </w:rPr>
      </w:pPr>
    </w:p>
    <w:p w:rsidR="00771DA0" w:rsidRDefault="00771DA0" w:rsidP="00771DA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71DA0" w:rsidRDefault="00771DA0" w:rsidP="002C6ABC">
      <w:pPr>
        <w:jc w:val="both"/>
        <w:rPr>
          <w:sz w:val="20"/>
          <w:szCs w:val="20"/>
        </w:rPr>
      </w:pPr>
    </w:p>
    <w:p w:rsidR="00771DA0" w:rsidRDefault="00771DA0" w:rsidP="00771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İktisat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DİNDAR</w:t>
      </w:r>
      <w:r w:rsidRPr="00771DA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16.02.2018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1DA0" w:rsidRPr="00E210CB" w:rsidRDefault="00771DA0" w:rsidP="00771DA0">
      <w:pPr>
        <w:jc w:val="both"/>
        <w:rPr>
          <w:sz w:val="18"/>
          <w:szCs w:val="20"/>
        </w:rPr>
      </w:pPr>
    </w:p>
    <w:p w:rsidR="00771DA0" w:rsidRDefault="00771DA0" w:rsidP="00771DA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71DA0" w:rsidRDefault="00771DA0" w:rsidP="002C6ABC">
      <w:pPr>
        <w:jc w:val="both"/>
        <w:rPr>
          <w:sz w:val="20"/>
          <w:szCs w:val="20"/>
        </w:rPr>
      </w:pPr>
    </w:p>
    <w:p w:rsidR="00771DA0" w:rsidRDefault="00771DA0" w:rsidP="00771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Abdullah </w:t>
      </w:r>
      <w:proofErr w:type="spellStart"/>
      <w:r>
        <w:rPr>
          <w:b/>
          <w:sz w:val="20"/>
          <w:szCs w:val="20"/>
        </w:rPr>
        <w:t>KAHYA</w:t>
      </w:r>
      <w:r w:rsidRPr="00771DA0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1DA0" w:rsidRPr="00E210CB" w:rsidRDefault="00771DA0" w:rsidP="00771DA0">
      <w:pPr>
        <w:jc w:val="both"/>
        <w:rPr>
          <w:sz w:val="18"/>
          <w:szCs w:val="20"/>
        </w:rPr>
      </w:pPr>
    </w:p>
    <w:p w:rsidR="00771DA0" w:rsidRDefault="00771DA0" w:rsidP="00771DA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71DA0" w:rsidRDefault="00771DA0" w:rsidP="002C6ABC">
      <w:pPr>
        <w:jc w:val="both"/>
        <w:rPr>
          <w:sz w:val="20"/>
          <w:szCs w:val="20"/>
        </w:rPr>
      </w:pPr>
    </w:p>
    <w:p w:rsidR="00771DA0" w:rsidRDefault="00771DA0" w:rsidP="00771D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yüksek lisans programı öğrencisi </w:t>
      </w:r>
      <w:proofErr w:type="spellStart"/>
      <w:r>
        <w:rPr>
          <w:b/>
          <w:sz w:val="20"/>
          <w:szCs w:val="20"/>
        </w:rPr>
        <w:t>Abdinor</w:t>
      </w:r>
      <w:proofErr w:type="spellEnd"/>
      <w:r>
        <w:rPr>
          <w:b/>
          <w:sz w:val="20"/>
          <w:szCs w:val="20"/>
        </w:rPr>
        <w:t xml:space="preserve"> Hassan </w:t>
      </w:r>
      <w:proofErr w:type="spellStart"/>
      <w:r>
        <w:rPr>
          <w:b/>
          <w:sz w:val="20"/>
          <w:szCs w:val="20"/>
        </w:rPr>
        <w:t>DAHIR</w:t>
      </w:r>
      <w:r w:rsidRPr="00646120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07.02.2018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1DA0" w:rsidRPr="00E210CB" w:rsidRDefault="00771DA0" w:rsidP="00771DA0">
      <w:pPr>
        <w:jc w:val="both"/>
        <w:rPr>
          <w:sz w:val="18"/>
          <w:szCs w:val="20"/>
        </w:rPr>
      </w:pPr>
    </w:p>
    <w:p w:rsidR="00771DA0" w:rsidRDefault="00771DA0" w:rsidP="00771DA0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71DA0" w:rsidRDefault="00771DA0" w:rsidP="002C6ABC">
      <w:pPr>
        <w:jc w:val="both"/>
        <w:rPr>
          <w:sz w:val="20"/>
          <w:szCs w:val="20"/>
        </w:rPr>
      </w:pPr>
    </w:p>
    <w:p w:rsidR="000E2FDA" w:rsidRDefault="000E2FDA" w:rsidP="000E2F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Metalürji ve Malzeme Mühendisliği EABD öğretim üyesi Prof. Dr. Süleyman Can </w:t>
      </w:r>
      <w:proofErr w:type="spellStart"/>
      <w:r>
        <w:rPr>
          <w:sz w:val="20"/>
          <w:szCs w:val="20"/>
        </w:rPr>
        <w:t>KURNAZ’ın</w:t>
      </w:r>
      <w:proofErr w:type="spellEnd"/>
      <w:r>
        <w:rPr>
          <w:sz w:val="20"/>
          <w:szCs w:val="20"/>
        </w:rPr>
        <w:t xml:space="preserve"> dilekçesi okundu.</w:t>
      </w:r>
    </w:p>
    <w:p w:rsidR="000E2FDA" w:rsidRDefault="000E2FDA" w:rsidP="000E2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2FDA" w:rsidRDefault="000E2FDA" w:rsidP="000E2F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 xml:space="preserve">ilgili öğretim </w:t>
      </w:r>
      <w:r w:rsidRPr="000E2FDA">
        <w:rPr>
          <w:sz w:val="20"/>
          <w:szCs w:val="20"/>
          <w:u w:val="single"/>
        </w:rPr>
        <w:t>üyesinin</w:t>
      </w:r>
      <w:r>
        <w:rPr>
          <w:sz w:val="20"/>
          <w:szCs w:val="20"/>
        </w:rPr>
        <w:t xml:space="preserve"> </w:t>
      </w:r>
      <w:r w:rsidRPr="000E2FDA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aşağıda belirtilen öğrencilerin Fen Bilimleri Enstitüsü bünyesinde 2017-2018 Güz döneminde açılan Uzmanlık Alanı Dersinden aldıkları yılsonu başarı notunun kabulüne oy birliği ile karar verildi.</w:t>
      </w:r>
    </w:p>
    <w:p w:rsidR="000E2FDA" w:rsidRDefault="000E2FDA" w:rsidP="000E2FDA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FDA" w:rsidTr="000E2FDA">
        <w:tc>
          <w:tcPr>
            <w:tcW w:w="3020" w:type="dxa"/>
          </w:tcPr>
          <w:p w:rsidR="000E2FDA" w:rsidRPr="000E2FDA" w:rsidRDefault="000E2FDA" w:rsidP="000E2FDA">
            <w:pPr>
              <w:jc w:val="both"/>
              <w:rPr>
                <w:b/>
                <w:sz w:val="20"/>
                <w:szCs w:val="20"/>
              </w:rPr>
            </w:pPr>
            <w:r w:rsidRPr="000E2F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021" w:type="dxa"/>
          </w:tcPr>
          <w:p w:rsidR="000E2FDA" w:rsidRPr="000E2FDA" w:rsidRDefault="000E2FDA" w:rsidP="000E2FDA">
            <w:pPr>
              <w:jc w:val="both"/>
              <w:rPr>
                <w:b/>
                <w:sz w:val="20"/>
                <w:szCs w:val="20"/>
              </w:rPr>
            </w:pPr>
            <w:r w:rsidRPr="000E2F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021" w:type="dxa"/>
          </w:tcPr>
          <w:p w:rsidR="000E2FDA" w:rsidRPr="000E2FDA" w:rsidRDefault="000E2FDA" w:rsidP="000E2FDA">
            <w:pPr>
              <w:jc w:val="both"/>
              <w:rPr>
                <w:b/>
                <w:sz w:val="20"/>
                <w:szCs w:val="20"/>
              </w:rPr>
            </w:pPr>
            <w:r w:rsidRPr="000E2FDA">
              <w:rPr>
                <w:b/>
                <w:sz w:val="20"/>
                <w:szCs w:val="20"/>
              </w:rPr>
              <w:t>Başarı Notu</w:t>
            </w:r>
          </w:p>
        </w:tc>
      </w:tr>
      <w:tr w:rsidR="000E2FDA" w:rsidTr="000E2FDA">
        <w:tc>
          <w:tcPr>
            <w:tcW w:w="3020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Y176076001</w:t>
            </w:r>
          </w:p>
        </w:tc>
        <w:tc>
          <w:tcPr>
            <w:tcW w:w="3021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Fırat COŞKUN</w:t>
            </w:r>
          </w:p>
        </w:tc>
        <w:tc>
          <w:tcPr>
            <w:tcW w:w="3021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0E2FDA" w:rsidTr="000E2FDA">
        <w:tc>
          <w:tcPr>
            <w:tcW w:w="3020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Y176076002</w:t>
            </w:r>
          </w:p>
        </w:tc>
        <w:tc>
          <w:tcPr>
            <w:tcW w:w="3021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Aykut TAŞKIN</w:t>
            </w:r>
          </w:p>
        </w:tc>
        <w:tc>
          <w:tcPr>
            <w:tcW w:w="3021" w:type="dxa"/>
          </w:tcPr>
          <w:p w:rsidR="000E2FDA" w:rsidRDefault="000E2FDA" w:rsidP="000E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0E2FDA" w:rsidRDefault="000E2FDA" w:rsidP="000E2FDA">
      <w:pPr>
        <w:ind w:firstLine="708"/>
        <w:jc w:val="both"/>
        <w:rPr>
          <w:sz w:val="20"/>
          <w:szCs w:val="20"/>
        </w:rPr>
      </w:pPr>
    </w:p>
    <w:p w:rsidR="000E2FDA" w:rsidRDefault="000E2FDA" w:rsidP="000E2F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Çanakkale </w:t>
      </w:r>
      <w:proofErr w:type="spellStart"/>
      <w:r>
        <w:rPr>
          <w:sz w:val="20"/>
          <w:szCs w:val="20"/>
        </w:rPr>
        <w:t>Onsekiz</w:t>
      </w:r>
      <w:proofErr w:type="spellEnd"/>
      <w:r>
        <w:rPr>
          <w:sz w:val="20"/>
          <w:szCs w:val="20"/>
        </w:rPr>
        <w:t xml:space="preserve"> Mart Üniversitesi Sosyal Bilimler Enstitüsü Müdürlüğünün 04.04.2018 tarihli ve E.</w:t>
      </w:r>
      <w:proofErr w:type="gramStart"/>
      <w:r>
        <w:rPr>
          <w:sz w:val="20"/>
          <w:szCs w:val="20"/>
        </w:rPr>
        <w:t>1800050240</w:t>
      </w:r>
      <w:proofErr w:type="gramEnd"/>
      <w:r>
        <w:rPr>
          <w:sz w:val="20"/>
          <w:szCs w:val="20"/>
        </w:rPr>
        <w:t xml:space="preserve"> sayılı yazısı okundu.</w:t>
      </w:r>
    </w:p>
    <w:p w:rsidR="000E2FDA" w:rsidRDefault="000E2FDA" w:rsidP="000E2FDA">
      <w:pPr>
        <w:jc w:val="both"/>
        <w:rPr>
          <w:sz w:val="20"/>
          <w:szCs w:val="20"/>
        </w:rPr>
      </w:pPr>
    </w:p>
    <w:p w:rsidR="000E2FDA" w:rsidRPr="000E2FDA" w:rsidRDefault="000E2FDA" w:rsidP="000E2F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</w:t>
      </w:r>
      <w:r w:rsidR="003D6875">
        <w:rPr>
          <w:sz w:val="20"/>
          <w:szCs w:val="20"/>
        </w:rPr>
        <w:t xml:space="preserve">er sonunda; ilgili Üniversitede </w:t>
      </w:r>
      <w:r>
        <w:rPr>
          <w:sz w:val="20"/>
          <w:szCs w:val="20"/>
        </w:rPr>
        <w:t xml:space="preserve">kayıtlı Yunus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, Enstitümüz Siyaset Bilimi ve Kamu Yönetimi EABD bünyesinde açılan </w:t>
      </w:r>
      <w:r>
        <w:rPr>
          <w:b/>
          <w:sz w:val="20"/>
          <w:szCs w:val="20"/>
        </w:rPr>
        <w:t xml:space="preserve">SSB 502 Sosyal Bilimlerde Araştırma Yöntemleri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 xml:space="preserve">SBK 535 Sosyal Bilimlerde Nicel Veri Analizi </w:t>
      </w:r>
      <w:r>
        <w:rPr>
          <w:sz w:val="20"/>
          <w:szCs w:val="20"/>
        </w:rPr>
        <w:t>derslerini almasına oy birliği ile karar verildi.</w:t>
      </w:r>
    </w:p>
    <w:p w:rsidR="0066526D" w:rsidRDefault="0066526D" w:rsidP="00870FE0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644656" w:rsidRDefault="00644656" w:rsidP="006446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Beden Eğitimi ve Spor EABD Başkanlığının 09.04.2018 tarihli ve E.15721 sayılı yazısı ile Rekreasyon EABD Başkanlığının 10.04.2018 tarihli ve E.15767 sayılı yazısı okundu.</w:t>
      </w:r>
    </w:p>
    <w:p w:rsidR="00644656" w:rsidRDefault="00644656" w:rsidP="00644656">
      <w:pPr>
        <w:ind w:firstLine="708"/>
        <w:jc w:val="both"/>
        <w:rPr>
          <w:sz w:val="20"/>
        </w:rPr>
      </w:pPr>
    </w:p>
    <w:p w:rsidR="00644656" w:rsidRDefault="00644656" w:rsidP="0064465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Yapılan görüşmeler sonunda; ilgili Anabilim Dalı Başkanlıklarının uygun görüşü doğrultusunda, </w:t>
      </w:r>
      <w:r>
        <w:rPr>
          <w:sz w:val="20"/>
          <w:szCs w:val="20"/>
        </w:rPr>
        <w:t xml:space="preserve">2017-2018 Eğitim Öğretim Yılı Bahar Yarıyılında </w:t>
      </w:r>
      <w:r w:rsidR="00F46EE1">
        <w:rPr>
          <w:sz w:val="20"/>
          <w:szCs w:val="20"/>
        </w:rPr>
        <w:t xml:space="preserve">Beden Eğitimi ve Spor </w:t>
      </w:r>
      <w:r>
        <w:rPr>
          <w:sz w:val="20"/>
          <w:szCs w:val="20"/>
        </w:rPr>
        <w:t xml:space="preserve">EABD </w:t>
      </w:r>
      <w:r w:rsidR="00F46EE1">
        <w:rPr>
          <w:sz w:val="20"/>
          <w:szCs w:val="20"/>
        </w:rPr>
        <w:t xml:space="preserve">doktora programı ile Rekreasyon EABD </w:t>
      </w:r>
      <w:r>
        <w:rPr>
          <w:sz w:val="20"/>
          <w:szCs w:val="20"/>
        </w:rPr>
        <w:t xml:space="preserve">yüksek lisans programında aşağıda belirtilen dersler için </w:t>
      </w:r>
      <w:r w:rsidR="00F46EE1">
        <w:rPr>
          <w:b/>
          <w:sz w:val="20"/>
          <w:szCs w:val="20"/>
        </w:rPr>
        <w:t>Prof</w:t>
      </w:r>
      <w:r>
        <w:rPr>
          <w:b/>
          <w:sz w:val="20"/>
          <w:szCs w:val="20"/>
        </w:rPr>
        <w:t xml:space="preserve">. Dr. </w:t>
      </w:r>
      <w:r w:rsidR="00F46EE1">
        <w:rPr>
          <w:b/>
          <w:sz w:val="20"/>
          <w:szCs w:val="20"/>
        </w:rPr>
        <w:t xml:space="preserve">Hasan Nedim </w:t>
      </w:r>
      <w:proofErr w:type="spellStart"/>
      <w:r w:rsidR="00F46EE1">
        <w:rPr>
          <w:b/>
          <w:sz w:val="20"/>
          <w:szCs w:val="20"/>
        </w:rPr>
        <w:t>ÇETİN</w:t>
      </w:r>
      <w:r w:rsidR="00F46EE1" w:rsidRPr="00F46EE1">
        <w:rPr>
          <w:sz w:val="20"/>
          <w:szCs w:val="20"/>
        </w:rPr>
        <w:t>’in</w:t>
      </w:r>
      <w:proofErr w:type="spellEnd"/>
      <w:r w:rsidR="00285CFC">
        <w:rPr>
          <w:b/>
          <w:sz w:val="20"/>
          <w:szCs w:val="20"/>
        </w:rPr>
        <w:t xml:space="preserve"> 2547 sayılı Yükseköğretim kanununun 31. Maddesi gereğince </w:t>
      </w:r>
      <w:r>
        <w:rPr>
          <w:sz w:val="20"/>
          <w:szCs w:val="20"/>
        </w:rPr>
        <w:t>görev</w:t>
      </w:r>
      <w:r w:rsidR="00285CFC">
        <w:rPr>
          <w:sz w:val="20"/>
          <w:szCs w:val="20"/>
        </w:rPr>
        <w:t xml:space="preserve">lendirilmesinin uygun olduğuna, </w:t>
      </w:r>
      <w:r>
        <w:rPr>
          <w:sz w:val="20"/>
          <w:szCs w:val="20"/>
        </w:rPr>
        <w:t>aşağıdaki şekliyle kabulüne ve gereği için Rektörlüğe arzına oy birliği ile karar verildi.</w:t>
      </w:r>
      <w:proofErr w:type="gramEnd"/>
    </w:p>
    <w:p w:rsidR="00644656" w:rsidRDefault="00644656" w:rsidP="00644656">
      <w:pPr>
        <w:ind w:firstLine="708"/>
        <w:jc w:val="both"/>
        <w:rPr>
          <w:sz w:val="14"/>
          <w:szCs w:val="20"/>
        </w:rPr>
      </w:pPr>
    </w:p>
    <w:p w:rsidR="00644656" w:rsidRDefault="00644656" w:rsidP="00644656">
      <w:pPr>
        <w:ind w:firstLine="708"/>
        <w:jc w:val="both"/>
        <w:rPr>
          <w:sz w:val="14"/>
          <w:szCs w:val="20"/>
        </w:rPr>
      </w:pPr>
    </w:p>
    <w:p w:rsidR="00644656" w:rsidRDefault="00644656" w:rsidP="00644656">
      <w:pPr>
        <w:ind w:firstLine="708"/>
        <w:jc w:val="both"/>
        <w:rPr>
          <w:sz w:val="14"/>
          <w:szCs w:val="20"/>
        </w:rPr>
      </w:pPr>
    </w:p>
    <w:p w:rsidR="00644656" w:rsidRDefault="00644656" w:rsidP="00644656">
      <w:pPr>
        <w:ind w:firstLine="708"/>
        <w:jc w:val="both"/>
        <w:rPr>
          <w:sz w:val="14"/>
          <w:szCs w:val="20"/>
        </w:rPr>
      </w:pPr>
    </w:p>
    <w:p w:rsidR="00644656" w:rsidRDefault="00644656" w:rsidP="006446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GÖREVLENDİRME TABLOSU</w:t>
      </w:r>
    </w:p>
    <w:tbl>
      <w:tblPr>
        <w:tblW w:w="90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408"/>
        <w:gridCol w:w="803"/>
        <w:gridCol w:w="1122"/>
        <w:gridCol w:w="1933"/>
        <w:gridCol w:w="803"/>
        <w:gridCol w:w="657"/>
        <w:gridCol w:w="1219"/>
      </w:tblGrid>
      <w:tr w:rsidR="000F365A" w:rsidTr="000F365A">
        <w:trPr>
          <w:trHeight w:val="392"/>
        </w:trPr>
        <w:tc>
          <w:tcPr>
            <w:tcW w:w="25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365A" w:rsidRDefault="000F365A" w:rsidP="0018088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5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65A" w:rsidRDefault="000F365A" w:rsidP="0018088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0F365A" w:rsidTr="000F365A">
        <w:trPr>
          <w:trHeight w:val="529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KURUMU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 VERECEK</w:t>
            </w:r>
          </w:p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ÖĞRETİM</w:t>
            </w:r>
          </w:p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ÜYESİNİN</w:t>
            </w:r>
          </w:p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ADI-SOYADI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OKUL KODU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BÖLÜMÜ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SAAT</w:t>
            </w:r>
          </w:p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Y.Y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ÖĞR.</w:t>
            </w:r>
          </w:p>
          <w:p w:rsidR="000F365A" w:rsidRPr="00C94AD1" w:rsidRDefault="000F365A" w:rsidP="0018088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TÜRÜ</w:t>
            </w:r>
          </w:p>
        </w:tc>
      </w:tr>
      <w:tr w:rsidR="000F365A" w:rsidTr="000F365A">
        <w:trPr>
          <w:trHeight w:val="344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Hasan Nedim ÇETİN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Bed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>
              <w:rPr>
                <w:sz w:val="14"/>
                <w:szCs w:val="14"/>
                <w:lang w:eastAsia="en-US"/>
              </w:rPr>
              <w:t>Eğt</w:t>
            </w:r>
            <w:proofErr w:type="spellEnd"/>
            <w:r>
              <w:rPr>
                <w:sz w:val="14"/>
                <w:szCs w:val="14"/>
                <w:lang w:eastAsia="en-US"/>
              </w:rPr>
              <w:t>. Spor DR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Hareket Analizi Yöntemleri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F365A" w:rsidRPr="00C94AD1" w:rsidRDefault="000F365A" w:rsidP="0018088B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  <w:tr w:rsidR="000F365A" w:rsidTr="000F365A">
        <w:trPr>
          <w:trHeight w:val="344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Hasan Nedim ÇETİN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Rekreasyon YL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Seminer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  <w:tr w:rsidR="000F365A" w:rsidTr="000F365A">
        <w:trPr>
          <w:trHeight w:val="344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Hasan Nedim ÇETİN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Rekreasyon YL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Sağlıklı Yaşam Kriterleri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  <w:tr w:rsidR="000F365A" w:rsidTr="000F365A">
        <w:trPr>
          <w:trHeight w:val="344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Hasan Nedim ÇETİN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Rekreasyon YL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Default="000F365A" w:rsidP="000F365A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Uzmanlık Alanı Dersi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365A" w:rsidRPr="00C94AD1" w:rsidRDefault="000F365A" w:rsidP="000F365A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</w:tbl>
    <w:p w:rsidR="00644656" w:rsidRDefault="00644656" w:rsidP="00870FE0">
      <w:pPr>
        <w:jc w:val="both"/>
        <w:rPr>
          <w:b/>
          <w:sz w:val="20"/>
          <w:szCs w:val="20"/>
        </w:rPr>
      </w:pPr>
    </w:p>
    <w:p w:rsidR="000F365A" w:rsidRDefault="000F365A" w:rsidP="000F36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Uluslararası İlişkiler EABD Başkanlığının 09.04.2018 tarihli ve E.15696 sayılı yazısı okundu.</w:t>
      </w:r>
    </w:p>
    <w:p w:rsidR="000F365A" w:rsidRDefault="000F365A" w:rsidP="000F3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365A" w:rsidRDefault="000F365A" w:rsidP="000F36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F365A" w:rsidRDefault="000F365A" w:rsidP="000F365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0F365A" w:rsidRPr="00A42F47" w:rsidTr="0018088B">
        <w:trPr>
          <w:trHeight w:val="247"/>
        </w:trPr>
        <w:tc>
          <w:tcPr>
            <w:tcW w:w="9072" w:type="dxa"/>
            <w:gridSpan w:val="3"/>
            <w:vAlign w:val="center"/>
          </w:tcPr>
          <w:p w:rsidR="000F365A" w:rsidRPr="00A42F47" w:rsidRDefault="000F365A" w:rsidP="0018088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F365A" w:rsidRPr="00A42F47" w:rsidTr="0018088B">
        <w:trPr>
          <w:trHeight w:val="260"/>
        </w:trPr>
        <w:tc>
          <w:tcPr>
            <w:tcW w:w="2292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F365A" w:rsidRPr="00A42F47" w:rsidTr="0018088B">
        <w:trPr>
          <w:trHeight w:val="227"/>
        </w:trPr>
        <w:tc>
          <w:tcPr>
            <w:tcW w:w="2292" w:type="dxa"/>
            <w:vAlign w:val="center"/>
          </w:tcPr>
          <w:p w:rsidR="000F365A" w:rsidRPr="00A42F47" w:rsidRDefault="000F365A" w:rsidP="00180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Yuliia</w:t>
            </w:r>
            <w:proofErr w:type="spellEnd"/>
            <w:r>
              <w:rPr>
                <w:sz w:val="20"/>
                <w:szCs w:val="20"/>
              </w:rPr>
              <w:t xml:space="preserve"> YATSENKO</w:t>
            </w:r>
          </w:p>
        </w:tc>
        <w:tc>
          <w:tcPr>
            <w:tcW w:w="3378" w:type="dxa"/>
            <w:vAlign w:val="center"/>
          </w:tcPr>
          <w:p w:rsidR="000F365A" w:rsidRPr="00A42F47" w:rsidRDefault="000F365A" w:rsidP="001808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0F365A" w:rsidRPr="00A42F47" w:rsidRDefault="000F365A" w:rsidP="000F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</w:tr>
      <w:tr w:rsidR="000F365A" w:rsidRPr="00A42F47" w:rsidTr="0018088B">
        <w:trPr>
          <w:trHeight w:val="281"/>
        </w:trPr>
        <w:tc>
          <w:tcPr>
            <w:tcW w:w="2292" w:type="dxa"/>
            <w:vAlign w:val="center"/>
          </w:tcPr>
          <w:p w:rsidR="000F365A" w:rsidRPr="00A42F47" w:rsidRDefault="000F365A" w:rsidP="0018088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0F365A" w:rsidRDefault="000F365A" w:rsidP="0018088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Rusya Propagandasının AB Ülkelerine Etkisi</w:t>
            </w:r>
          </w:p>
        </w:tc>
      </w:tr>
    </w:tbl>
    <w:p w:rsidR="000F365A" w:rsidRDefault="000F365A" w:rsidP="00870FE0">
      <w:pPr>
        <w:jc w:val="both"/>
        <w:rPr>
          <w:b/>
          <w:sz w:val="20"/>
          <w:szCs w:val="20"/>
        </w:rPr>
      </w:pPr>
    </w:p>
    <w:p w:rsidR="000F365A" w:rsidRDefault="000F365A" w:rsidP="000F36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Çalışma Ekonomisi ve Endüstri İlişkileri EABD Başkanlığının 10.04.2018 tarihli ve E.15764 sayılı yazısı okundu.</w:t>
      </w:r>
    </w:p>
    <w:p w:rsidR="000F365A" w:rsidRDefault="000F365A" w:rsidP="000F36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365A" w:rsidRDefault="000F365A" w:rsidP="000F36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konusu değişikliğinin </w:t>
      </w:r>
      <w:r>
        <w:rPr>
          <w:sz w:val="20"/>
          <w:szCs w:val="20"/>
        </w:rPr>
        <w:t>aşağıdaki şekliyle kabulüne oy birliği ile karar verildi.</w:t>
      </w:r>
    </w:p>
    <w:p w:rsidR="000F365A" w:rsidRDefault="000F365A" w:rsidP="000F365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0F365A" w:rsidRPr="00A42F47" w:rsidTr="0018088B">
        <w:trPr>
          <w:trHeight w:val="247"/>
        </w:trPr>
        <w:tc>
          <w:tcPr>
            <w:tcW w:w="9072" w:type="dxa"/>
            <w:gridSpan w:val="3"/>
            <w:vAlign w:val="center"/>
          </w:tcPr>
          <w:p w:rsidR="000F365A" w:rsidRPr="00A42F47" w:rsidRDefault="000F365A" w:rsidP="0018088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F365A" w:rsidRPr="00A42F47" w:rsidTr="0018088B">
        <w:trPr>
          <w:trHeight w:val="260"/>
        </w:trPr>
        <w:tc>
          <w:tcPr>
            <w:tcW w:w="2292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F365A" w:rsidRPr="00A42F47" w:rsidRDefault="000F365A" w:rsidP="0018088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F365A" w:rsidRPr="00A42F47" w:rsidTr="0018088B">
        <w:trPr>
          <w:trHeight w:val="227"/>
        </w:trPr>
        <w:tc>
          <w:tcPr>
            <w:tcW w:w="2292" w:type="dxa"/>
            <w:vAlign w:val="center"/>
          </w:tcPr>
          <w:p w:rsidR="000F365A" w:rsidRPr="00A42F47" w:rsidRDefault="004C702E" w:rsidP="0018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</w:t>
            </w:r>
            <w:r w:rsidR="000F365A">
              <w:rPr>
                <w:sz w:val="20"/>
                <w:szCs w:val="20"/>
              </w:rPr>
              <w:t>like GÖNCÜ AKBAŞ</w:t>
            </w:r>
          </w:p>
        </w:tc>
        <w:tc>
          <w:tcPr>
            <w:tcW w:w="3378" w:type="dxa"/>
            <w:vAlign w:val="center"/>
          </w:tcPr>
          <w:p w:rsidR="000F365A" w:rsidRPr="00A42F47" w:rsidRDefault="000F365A" w:rsidP="0018088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Çalş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Eko.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İlş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YL</w:t>
            </w:r>
          </w:p>
        </w:tc>
        <w:tc>
          <w:tcPr>
            <w:tcW w:w="3402" w:type="dxa"/>
            <w:vAlign w:val="center"/>
          </w:tcPr>
          <w:p w:rsidR="000F365A" w:rsidRPr="00A42F47" w:rsidRDefault="000F365A" w:rsidP="0018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Elvan OKUTAN</w:t>
            </w:r>
          </w:p>
        </w:tc>
      </w:tr>
      <w:tr w:rsidR="00D848DE" w:rsidRPr="00A42F47" w:rsidTr="000E24F8">
        <w:trPr>
          <w:trHeight w:val="227"/>
        </w:trPr>
        <w:tc>
          <w:tcPr>
            <w:tcW w:w="2292" w:type="dxa"/>
            <w:vAlign w:val="center"/>
          </w:tcPr>
          <w:p w:rsidR="00D848DE" w:rsidRDefault="00D848DE" w:rsidP="00D848DE">
            <w:pPr>
              <w:jc w:val="center"/>
              <w:rPr>
                <w:sz w:val="20"/>
                <w:szCs w:val="20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780" w:type="dxa"/>
            <w:gridSpan w:val="2"/>
            <w:vAlign w:val="center"/>
          </w:tcPr>
          <w:p w:rsidR="00D848DE" w:rsidRDefault="004C702E" w:rsidP="00D848DE">
            <w:pPr>
              <w:rPr>
                <w:sz w:val="20"/>
                <w:szCs w:val="20"/>
              </w:rPr>
            </w:pPr>
            <w:r w:rsidRPr="004C702E">
              <w:rPr>
                <w:sz w:val="20"/>
                <w:szCs w:val="20"/>
              </w:rPr>
              <w:t>Çalışma Hayatın</w:t>
            </w:r>
            <w:r>
              <w:rPr>
                <w:sz w:val="20"/>
                <w:szCs w:val="20"/>
              </w:rPr>
              <w:t>da Taşeron Sistemi ve Sorunları</w:t>
            </w:r>
          </w:p>
        </w:tc>
      </w:tr>
      <w:tr w:rsidR="000F365A" w:rsidRPr="00A42F47" w:rsidTr="0018088B">
        <w:trPr>
          <w:trHeight w:val="281"/>
        </w:trPr>
        <w:tc>
          <w:tcPr>
            <w:tcW w:w="2292" w:type="dxa"/>
            <w:vAlign w:val="center"/>
          </w:tcPr>
          <w:p w:rsidR="000F365A" w:rsidRPr="00A42F47" w:rsidRDefault="000F365A" w:rsidP="0018088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</w:t>
            </w:r>
            <w:r w:rsidR="00D848DE">
              <w:rPr>
                <w:b/>
                <w:sz w:val="20"/>
                <w:szCs w:val="14"/>
              </w:rPr>
              <w:t xml:space="preserve"> Yeni</w:t>
            </w:r>
            <w:r w:rsidRPr="00A42F47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6780" w:type="dxa"/>
            <w:gridSpan w:val="2"/>
            <w:vAlign w:val="center"/>
          </w:tcPr>
          <w:p w:rsidR="000F365A" w:rsidRDefault="000F365A" w:rsidP="0018088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Lise Öğrencilerinin Kariyer Kaygısı Üzerine Bir Araştırma</w:t>
            </w:r>
          </w:p>
        </w:tc>
      </w:tr>
    </w:tbl>
    <w:p w:rsidR="000F365A" w:rsidRDefault="000F365A" w:rsidP="00870FE0">
      <w:pPr>
        <w:jc w:val="both"/>
        <w:rPr>
          <w:b/>
          <w:sz w:val="20"/>
          <w:szCs w:val="20"/>
        </w:rPr>
      </w:pPr>
    </w:p>
    <w:p w:rsidR="004C702E" w:rsidRDefault="004C702E" w:rsidP="004C7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Tarih EABD yüksek lisans programı öğrencisi </w:t>
      </w:r>
      <w:proofErr w:type="spellStart"/>
      <w:r>
        <w:rPr>
          <w:sz w:val="20"/>
          <w:szCs w:val="20"/>
        </w:rPr>
        <w:t>Dibran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VATAJ’ın</w:t>
      </w:r>
      <w:proofErr w:type="spellEnd"/>
      <w:r>
        <w:rPr>
          <w:sz w:val="20"/>
          <w:szCs w:val="20"/>
        </w:rPr>
        <w:t xml:space="preserve"> dilekçesi okundu.</w:t>
      </w:r>
    </w:p>
    <w:p w:rsidR="004C702E" w:rsidRDefault="004C702E" w:rsidP="004C702E">
      <w:pPr>
        <w:jc w:val="both"/>
        <w:rPr>
          <w:sz w:val="20"/>
          <w:szCs w:val="20"/>
        </w:rPr>
      </w:pPr>
    </w:p>
    <w:p w:rsidR="004C702E" w:rsidRPr="004C702E" w:rsidRDefault="004C702E" w:rsidP="004C70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Tarih EAB yüksek lisans programı öğrencisi </w:t>
      </w:r>
      <w:proofErr w:type="spellStart"/>
      <w:r>
        <w:rPr>
          <w:sz w:val="20"/>
          <w:szCs w:val="20"/>
        </w:rPr>
        <w:t>Dibran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VATAJ’ın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C702E" w:rsidRDefault="004C702E" w:rsidP="00870FE0">
      <w:pPr>
        <w:jc w:val="both"/>
        <w:rPr>
          <w:b/>
          <w:sz w:val="20"/>
          <w:szCs w:val="20"/>
        </w:rPr>
      </w:pPr>
    </w:p>
    <w:p w:rsidR="004C702E" w:rsidRDefault="004C702E" w:rsidP="004C70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Turizm İşletmeciliği EABD doktora programı öğrencisi Özlem AK’ın dilekçesi okundu.</w:t>
      </w:r>
    </w:p>
    <w:p w:rsidR="004C702E" w:rsidRDefault="004C702E" w:rsidP="004C702E">
      <w:pPr>
        <w:jc w:val="both"/>
        <w:rPr>
          <w:sz w:val="20"/>
          <w:szCs w:val="20"/>
        </w:rPr>
      </w:pPr>
    </w:p>
    <w:p w:rsidR="004C702E" w:rsidRPr="004C702E" w:rsidRDefault="004C702E" w:rsidP="004C70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Turizm İşletmeciliği EABD doktora programı öğrencisi Özlem AK’ın 19.04.2018 tarihi saat: </w:t>
      </w:r>
      <w:proofErr w:type="gramStart"/>
      <w:r>
        <w:rPr>
          <w:sz w:val="20"/>
          <w:szCs w:val="20"/>
        </w:rPr>
        <w:t>11:30’da</w:t>
      </w:r>
      <w:proofErr w:type="gramEnd"/>
      <w:r>
        <w:rPr>
          <w:sz w:val="20"/>
          <w:szCs w:val="20"/>
        </w:rPr>
        <w:t xml:space="preserve"> yapılması planlanan Doktora Yeterlik Sınavı’nın ilgili öğrencinin belirtmiş olduğu mazeretine istinaden </w:t>
      </w:r>
      <w:r w:rsidRPr="004C702E">
        <w:rPr>
          <w:b/>
          <w:sz w:val="20"/>
          <w:szCs w:val="20"/>
        </w:rPr>
        <w:t>10.05.2018 tarihi saat: 11:00</w:t>
      </w:r>
      <w:r>
        <w:rPr>
          <w:sz w:val="20"/>
          <w:szCs w:val="20"/>
        </w:rPr>
        <w:t xml:space="preserve">’de yapılmasının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4C702E" w:rsidRDefault="004C702E" w:rsidP="00870FE0">
      <w:pPr>
        <w:jc w:val="both"/>
        <w:rPr>
          <w:b/>
          <w:sz w:val="20"/>
          <w:szCs w:val="20"/>
        </w:rPr>
      </w:pPr>
    </w:p>
    <w:p w:rsidR="00F50CF1" w:rsidRDefault="00F50CF1" w:rsidP="00F50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Turizm İşletmeciliği EABD yüksek lisans programı öğrencisi </w:t>
      </w:r>
      <w:proofErr w:type="spellStart"/>
      <w:r>
        <w:rPr>
          <w:sz w:val="20"/>
          <w:szCs w:val="20"/>
        </w:rPr>
        <w:t>Vugar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GAHRAMANOV’un</w:t>
      </w:r>
      <w:proofErr w:type="spellEnd"/>
      <w:r>
        <w:rPr>
          <w:sz w:val="20"/>
          <w:szCs w:val="20"/>
        </w:rPr>
        <w:t xml:space="preserve"> dilekçesi okundu.</w:t>
      </w:r>
    </w:p>
    <w:p w:rsidR="00F50CF1" w:rsidRDefault="00F50CF1" w:rsidP="00F50CF1">
      <w:pPr>
        <w:jc w:val="both"/>
        <w:rPr>
          <w:sz w:val="20"/>
          <w:szCs w:val="20"/>
        </w:rPr>
      </w:pPr>
    </w:p>
    <w:p w:rsidR="00F50CF1" w:rsidRPr="004C702E" w:rsidRDefault="00F50CF1" w:rsidP="00F50C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Turizm İşletmeciliği EAB yüksek lisans programı öğrencisi </w:t>
      </w:r>
      <w:proofErr w:type="spellStart"/>
      <w:r>
        <w:rPr>
          <w:sz w:val="20"/>
          <w:szCs w:val="20"/>
        </w:rPr>
        <w:t>Vugar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GAHRAMANOV’un</w:t>
      </w:r>
      <w:proofErr w:type="spellEnd"/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F50CF1" w:rsidRDefault="00F50CF1" w:rsidP="00870FE0">
      <w:pPr>
        <w:jc w:val="both"/>
        <w:rPr>
          <w:b/>
          <w:sz w:val="20"/>
          <w:szCs w:val="20"/>
        </w:rPr>
      </w:pPr>
    </w:p>
    <w:p w:rsidR="00F50CF1" w:rsidRDefault="00F50CF1" w:rsidP="00F50CF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Görsel İletişim Tasarımı EASD Başkanlığının 10.04.2018 tarihli ve E.15797 sayılı yazısı okundu.</w:t>
      </w:r>
    </w:p>
    <w:p w:rsidR="00F50CF1" w:rsidRDefault="00F50CF1" w:rsidP="00F50CF1">
      <w:pPr>
        <w:ind w:firstLine="708"/>
        <w:jc w:val="both"/>
        <w:rPr>
          <w:sz w:val="20"/>
        </w:rPr>
      </w:pPr>
    </w:p>
    <w:p w:rsidR="00F50CF1" w:rsidRDefault="00F50CF1" w:rsidP="00F50CF1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Yapılan görüşmeler sonunda; ilgili </w:t>
      </w:r>
      <w:proofErr w:type="spellStart"/>
      <w:r>
        <w:rPr>
          <w:sz w:val="20"/>
        </w:rPr>
        <w:t>Anasanat</w:t>
      </w:r>
      <w:proofErr w:type="spellEnd"/>
      <w:r>
        <w:rPr>
          <w:sz w:val="20"/>
        </w:rPr>
        <w:t xml:space="preserve"> Dalı Başkanlığının görüşü doğrultusunda, </w:t>
      </w:r>
      <w:r>
        <w:rPr>
          <w:sz w:val="20"/>
          <w:szCs w:val="20"/>
        </w:rPr>
        <w:t xml:space="preserve">2017-2018 Eğitim Öğretim Yılı Bahar Yarıyılında Görsel İletişim Tasarımı EASD yüksek lisans programında aşağıda belirtilen dersler için </w:t>
      </w:r>
      <w:r>
        <w:rPr>
          <w:b/>
          <w:sz w:val="20"/>
          <w:szCs w:val="20"/>
        </w:rPr>
        <w:t xml:space="preserve">Prof. Dr. Süreyya </w:t>
      </w:r>
      <w:proofErr w:type="spellStart"/>
      <w:r>
        <w:rPr>
          <w:b/>
          <w:sz w:val="20"/>
          <w:szCs w:val="20"/>
        </w:rPr>
        <w:t>ÇAKIR</w:t>
      </w:r>
      <w:r w:rsidRPr="00F50CF1">
        <w:rPr>
          <w:sz w:val="20"/>
          <w:szCs w:val="20"/>
        </w:rPr>
        <w:t>’ın</w:t>
      </w:r>
      <w:proofErr w:type="spellEnd"/>
      <w:r w:rsidRPr="00F50CF1">
        <w:rPr>
          <w:sz w:val="20"/>
          <w:szCs w:val="20"/>
        </w:rPr>
        <w:t xml:space="preserve"> </w:t>
      </w:r>
      <w:r>
        <w:rPr>
          <w:sz w:val="20"/>
          <w:szCs w:val="20"/>
        </w:rPr>
        <w:t>görevlendirilmesinin uygun olduğuna, görevlendirme değişikliklerinin aşağıdaki şekliyle kabulüne ve gereği için Rektörlüğe arzına oy birliği ile karar verildi.</w:t>
      </w:r>
    </w:p>
    <w:p w:rsidR="00F50CF1" w:rsidRDefault="00F50CF1" w:rsidP="00F50CF1">
      <w:pPr>
        <w:ind w:firstLine="708"/>
        <w:jc w:val="both"/>
        <w:rPr>
          <w:sz w:val="14"/>
          <w:szCs w:val="20"/>
        </w:rPr>
      </w:pPr>
    </w:p>
    <w:p w:rsidR="00F50CF1" w:rsidRDefault="00F50CF1" w:rsidP="00F50CF1">
      <w:pPr>
        <w:ind w:firstLine="708"/>
        <w:jc w:val="both"/>
        <w:rPr>
          <w:sz w:val="14"/>
          <w:szCs w:val="20"/>
        </w:rPr>
      </w:pPr>
    </w:p>
    <w:p w:rsidR="00F50CF1" w:rsidRDefault="00F50CF1" w:rsidP="00F50CF1">
      <w:pPr>
        <w:ind w:firstLine="708"/>
        <w:jc w:val="both"/>
        <w:rPr>
          <w:sz w:val="14"/>
          <w:szCs w:val="20"/>
        </w:rPr>
      </w:pPr>
    </w:p>
    <w:p w:rsidR="00F50CF1" w:rsidRDefault="00F50CF1" w:rsidP="00F50CF1">
      <w:pPr>
        <w:ind w:firstLine="708"/>
        <w:jc w:val="both"/>
        <w:rPr>
          <w:sz w:val="14"/>
          <w:szCs w:val="20"/>
        </w:rPr>
      </w:pPr>
    </w:p>
    <w:p w:rsidR="00F50CF1" w:rsidRDefault="00F50CF1" w:rsidP="00F50C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GÖREVLENDİRME DEĞİŞİKLİĞİ TABLOSU</w:t>
      </w: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405"/>
        <w:gridCol w:w="1200"/>
        <w:gridCol w:w="685"/>
        <w:gridCol w:w="957"/>
        <w:gridCol w:w="1648"/>
        <w:gridCol w:w="685"/>
        <w:gridCol w:w="560"/>
        <w:gridCol w:w="1036"/>
      </w:tblGrid>
      <w:tr w:rsidR="00F50CF1" w:rsidTr="00123E43">
        <w:trPr>
          <w:trHeight w:val="333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CF1" w:rsidRDefault="00F50CF1" w:rsidP="00123E4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F1" w:rsidRDefault="00F50CF1" w:rsidP="00123E4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F1" w:rsidRDefault="00F50CF1" w:rsidP="00123E4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F1" w:rsidRDefault="00F50CF1" w:rsidP="00123E4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F50CF1" w:rsidTr="00123E43">
        <w:trPr>
          <w:trHeight w:val="449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KURUMU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GÖREVLENDİRME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DEĞİŞİKLİĞİ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YAPILAN ÖĞRETİM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ÜYESİNİN ADI - SOYADI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 VERECEK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ÖĞRETİM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ÜYESİNİN</w:t>
            </w:r>
          </w:p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ADI-SOYADI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OKUL KODU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BÖLÜMÜ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SAAT</w:t>
            </w:r>
          </w:p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Y.Y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ÖĞR.</w:t>
            </w:r>
          </w:p>
          <w:p w:rsidR="00F50CF1" w:rsidRPr="00C94AD1" w:rsidRDefault="00F50CF1" w:rsidP="00123E4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C94AD1">
              <w:rPr>
                <w:b/>
                <w:sz w:val="14"/>
                <w:szCs w:val="14"/>
                <w:lang w:eastAsia="en-US"/>
              </w:rPr>
              <w:t>TÜRÜ</w:t>
            </w:r>
          </w:p>
        </w:tc>
      </w:tr>
      <w:tr w:rsidR="00F50CF1" w:rsidTr="00123E43">
        <w:trPr>
          <w:trHeight w:val="292"/>
        </w:trPr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SBE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sz w:val="14"/>
                <w:szCs w:val="14"/>
                <w:lang w:eastAsia="en-US"/>
              </w:rPr>
              <w:t>. Üyesi Özge SAYILGAN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Prof. Dr. Süreyya ÇAKIR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Görs</w:t>
            </w:r>
            <w:proofErr w:type="spellEnd"/>
            <w:r>
              <w:rPr>
                <w:sz w:val="14"/>
                <w:szCs w:val="14"/>
                <w:lang w:eastAsia="en-US"/>
              </w:rPr>
              <w:t>. İlet. Tas. YL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Görsel İletişim Tasarımı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3+0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C94AD1">
              <w:rPr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F1" w:rsidRPr="00C94AD1" w:rsidRDefault="00F50CF1" w:rsidP="00123E43">
            <w:pPr>
              <w:spacing w:line="276" w:lineRule="auto"/>
              <w:jc w:val="center"/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</w:pPr>
            <w:proofErr w:type="spellStart"/>
            <w:r w:rsidRPr="00C94AD1">
              <w:rPr>
                <w:sz w:val="14"/>
                <w:szCs w:val="14"/>
                <w:lang w:eastAsia="en-US"/>
              </w:rPr>
              <w:t>I</w:t>
            </w:r>
            <w:r w:rsidRPr="00C94AD1">
              <w:rPr>
                <w:rFonts w:asciiTheme="minorHAnsi" w:eastAsiaTheme="minorHAnsi" w:hAnsiTheme="minorHAnsi"/>
                <w:sz w:val="14"/>
                <w:szCs w:val="22"/>
                <w:lang w:eastAsia="en-US"/>
              </w:rPr>
              <w:t>.Öğr</w:t>
            </w:r>
            <w:proofErr w:type="spellEnd"/>
          </w:p>
        </w:tc>
      </w:tr>
    </w:tbl>
    <w:p w:rsidR="00F50CF1" w:rsidRDefault="00F50CF1" w:rsidP="00870FE0">
      <w:pPr>
        <w:jc w:val="both"/>
        <w:rPr>
          <w:b/>
          <w:sz w:val="20"/>
          <w:szCs w:val="20"/>
        </w:rPr>
      </w:pPr>
    </w:p>
    <w:p w:rsidR="006077E2" w:rsidRDefault="006077E2" w:rsidP="006077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proofErr w:type="spellStart"/>
      <w:r>
        <w:rPr>
          <w:b/>
          <w:sz w:val="20"/>
          <w:szCs w:val="20"/>
        </w:rPr>
        <w:t>Edi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MIRANTO</w:t>
      </w:r>
      <w:r w:rsidRPr="006077E2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02.04.2018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6077E2" w:rsidRPr="00E210CB" w:rsidRDefault="006077E2" w:rsidP="006077E2">
      <w:pPr>
        <w:jc w:val="both"/>
        <w:rPr>
          <w:sz w:val="18"/>
          <w:szCs w:val="20"/>
        </w:rPr>
      </w:pPr>
    </w:p>
    <w:p w:rsidR="006077E2" w:rsidRDefault="006077E2" w:rsidP="006077E2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>Yapılan görüşmeler sonunda; söz konusu öğrencinin kayıtlı olduğu programı</w:t>
      </w:r>
      <w:r w:rsidR="00A864F0">
        <w:rPr>
          <w:sz w:val="20"/>
          <w:szCs w:val="20"/>
        </w:rPr>
        <w:t xml:space="preserve">n öngördüğü tüm şartları yerine </w:t>
      </w:r>
      <w:r w:rsidRPr="00E210CB">
        <w:rPr>
          <w:sz w:val="20"/>
          <w:szCs w:val="20"/>
        </w:rPr>
        <w:t xml:space="preserve">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6077E2" w:rsidRDefault="006077E2" w:rsidP="00870FE0">
      <w:pPr>
        <w:jc w:val="both"/>
        <w:rPr>
          <w:b/>
          <w:sz w:val="20"/>
          <w:szCs w:val="20"/>
        </w:rPr>
      </w:pPr>
    </w:p>
    <w:p w:rsidR="0040465D" w:rsidRDefault="0040465D" w:rsidP="004046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Halkla İlişkiler ve Reklamcılık EABD Başkanlığının 10.04.2018 tarihli ve E.15795 sayılı yazısı okundu.</w:t>
      </w:r>
    </w:p>
    <w:p w:rsidR="0040465D" w:rsidRDefault="0040465D" w:rsidP="004046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465D" w:rsidRDefault="0040465D" w:rsidP="004046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Halkla İlişkiler ve Reklamcılık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40465D" w:rsidRDefault="0040465D" w:rsidP="0040465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40465D" w:rsidRPr="00A42F47" w:rsidTr="00923929">
        <w:trPr>
          <w:trHeight w:val="247"/>
        </w:trPr>
        <w:tc>
          <w:tcPr>
            <w:tcW w:w="9072" w:type="dxa"/>
            <w:gridSpan w:val="3"/>
            <w:vAlign w:val="center"/>
          </w:tcPr>
          <w:p w:rsidR="0040465D" w:rsidRPr="00A42F47" w:rsidRDefault="0040465D" w:rsidP="0092392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0465D" w:rsidRPr="00A42F47" w:rsidTr="00923929">
        <w:trPr>
          <w:trHeight w:val="260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0465D" w:rsidRPr="00A42F47" w:rsidTr="00923929">
        <w:trPr>
          <w:trHeight w:val="227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 YILMAZ</w:t>
            </w:r>
          </w:p>
        </w:tc>
        <w:tc>
          <w:tcPr>
            <w:tcW w:w="3378" w:type="dxa"/>
            <w:vAlign w:val="center"/>
          </w:tcPr>
          <w:p w:rsidR="0040465D" w:rsidRPr="00A42F47" w:rsidRDefault="0040465D" w:rsidP="009239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40465D" w:rsidRPr="00A42F47" w:rsidRDefault="0040465D" w:rsidP="0092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Kadriye UZUN</w:t>
            </w:r>
          </w:p>
        </w:tc>
      </w:tr>
      <w:tr w:rsidR="0040465D" w:rsidRPr="00A42F47" w:rsidTr="00923929">
        <w:trPr>
          <w:trHeight w:val="281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40465D" w:rsidRDefault="0040465D" w:rsidP="0092392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İnternet Dizilerinde Ürün Yerleştirmenin Tüketici Davranışlarına Etkisi (Fi Dizisine Yönelik Bir İnceleme)</w:t>
            </w:r>
          </w:p>
        </w:tc>
      </w:tr>
      <w:tr w:rsidR="0040465D" w:rsidRPr="00A42F47" w:rsidTr="00923929">
        <w:trPr>
          <w:trHeight w:val="247"/>
        </w:trPr>
        <w:tc>
          <w:tcPr>
            <w:tcW w:w="9072" w:type="dxa"/>
            <w:gridSpan w:val="3"/>
            <w:vAlign w:val="center"/>
          </w:tcPr>
          <w:p w:rsidR="0040465D" w:rsidRPr="00A42F47" w:rsidRDefault="0040465D" w:rsidP="0092392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0465D" w:rsidRPr="00A42F47" w:rsidTr="00923929">
        <w:trPr>
          <w:trHeight w:val="260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378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0465D" w:rsidRPr="00A42F47" w:rsidRDefault="0040465D" w:rsidP="00923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0465D" w:rsidRPr="00A42F47" w:rsidTr="00923929">
        <w:trPr>
          <w:trHeight w:val="227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Nazım KANAT</w:t>
            </w:r>
          </w:p>
        </w:tc>
        <w:tc>
          <w:tcPr>
            <w:tcW w:w="3378" w:type="dxa"/>
            <w:vAlign w:val="center"/>
          </w:tcPr>
          <w:p w:rsidR="0040465D" w:rsidRPr="00A42F47" w:rsidRDefault="0040465D" w:rsidP="009239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40465D" w:rsidRPr="00A42F47" w:rsidRDefault="0040465D" w:rsidP="0092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Ekmel</w:t>
            </w:r>
            <w:proofErr w:type="spellEnd"/>
            <w:r>
              <w:rPr>
                <w:sz w:val="20"/>
                <w:szCs w:val="20"/>
              </w:rPr>
              <w:t xml:space="preserve"> GEÇER</w:t>
            </w:r>
          </w:p>
        </w:tc>
      </w:tr>
      <w:tr w:rsidR="0040465D" w:rsidRPr="00A42F47" w:rsidTr="00923929">
        <w:trPr>
          <w:trHeight w:val="281"/>
        </w:trPr>
        <w:tc>
          <w:tcPr>
            <w:tcW w:w="2292" w:type="dxa"/>
            <w:vAlign w:val="center"/>
          </w:tcPr>
          <w:p w:rsidR="0040465D" w:rsidRPr="00A42F47" w:rsidRDefault="0040465D" w:rsidP="0092392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40465D" w:rsidRDefault="0040465D" w:rsidP="0092392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Pazarlama İletişiminde Sosyal Medya Kullanımının Etkileri (Ülker, Eti Ve </w:t>
            </w:r>
            <w:proofErr w:type="spellStart"/>
            <w:r>
              <w:rPr>
                <w:rFonts w:eastAsia="Calibri"/>
                <w:sz w:val="20"/>
                <w:szCs w:val="18"/>
              </w:rPr>
              <w:t>Torku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Markalarının İncelenmesi)</w:t>
            </w:r>
          </w:p>
        </w:tc>
      </w:tr>
    </w:tbl>
    <w:p w:rsidR="0040465D" w:rsidRDefault="0040465D" w:rsidP="00870FE0">
      <w:pPr>
        <w:jc w:val="both"/>
        <w:rPr>
          <w:b/>
          <w:sz w:val="20"/>
          <w:szCs w:val="20"/>
        </w:rPr>
      </w:pPr>
    </w:p>
    <w:p w:rsidR="00AB5F5E" w:rsidRDefault="0040465D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0B" w:rsidRDefault="00277B0B" w:rsidP="00F205DB">
      <w:r>
        <w:separator/>
      </w:r>
    </w:p>
  </w:endnote>
  <w:endnote w:type="continuationSeparator" w:id="0">
    <w:p w:rsidR="00277B0B" w:rsidRDefault="00277B0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0B" w:rsidRDefault="00277B0B" w:rsidP="00F205DB">
      <w:r>
        <w:separator/>
      </w:r>
    </w:p>
  </w:footnote>
  <w:footnote w:type="continuationSeparator" w:id="0">
    <w:p w:rsidR="00277B0B" w:rsidRDefault="00277B0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7E4501" w:rsidTr="00373836">
      <w:tc>
        <w:tcPr>
          <w:tcW w:w="0" w:type="auto"/>
          <w:tcBorders>
            <w:right w:val="single" w:sz="6" w:space="0" w:color="000000"/>
          </w:tcBorders>
        </w:tcPr>
        <w:p w:rsidR="007E4501" w:rsidRPr="00B07D0C" w:rsidRDefault="007E4501" w:rsidP="007E4501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10 Nisan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770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7E4501" w:rsidRPr="00B07D0C" w:rsidRDefault="007E450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D6875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7E4501" w:rsidRDefault="007E45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77B0B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875"/>
    <w:rsid w:val="003D6D12"/>
    <w:rsid w:val="003D7338"/>
    <w:rsid w:val="003D7BA1"/>
    <w:rsid w:val="003E1027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93441-9A83-4E17-B7A2-D3F1D0E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1468-C727-469F-8C31-04D2111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26</cp:revision>
  <cp:lastPrinted>2018-04-10T09:41:00Z</cp:lastPrinted>
  <dcterms:created xsi:type="dcterms:W3CDTF">2017-06-21T14:38:00Z</dcterms:created>
  <dcterms:modified xsi:type="dcterms:W3CDTF">2018-04-20T11:22:00Z</dcterms:modified>
</cp:coreProperties>
</file>