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05210">
        <w:rPr>
          <w:b/>
          <w:bCs/>
          <w:sz w:val="20"/>
          <w:szCs w:val="20"/>
        </w:rPr>
        <w:t>0</w:t>
      </w:r>
      <w:r w:rsidR="003B793A">
        <w:rPr>
          <w:b/>
          <w:bCs/>
          <w:sz w:val="20"/>
          <w:szCs w:val="20"/>
        </w:rPr>
        <w:t>6</w:t>
      </w:r>
      <w:r w:rsidRPr="00AF6E5A">
        <w:rPr>
          <w:b/>
          <w:bCs/>
          <w:sz w:val="20"/>
          <w:szCs w:val="20"/>
        </w:rPr>
        <w:t>.0</w:t>
      </w:r>
      <w:r w:rsidR="003B793A">
        <w:rPr>
          <w:b/>
          <w:bCs/>
          <w:sz w:val="20"/>
          <w:szCs w:val="20"/>
        </w:rPr>
        <w:t>6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3B793A">
        <w:rPr>
          <w:b/>
          <w:bCs/>
          <w:sz w:val="20"/>
          <w:szCs w:val="20"/>
        </w:rPr>
        <w:t>729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AD653C" w:rsidRDefault="00F205DB" w:rsidP="00AD653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653C">
        <w:rPr>
          <w:sz w:val="20"/>
          <w:szCs w:val="20"/>
        </w:rPr>
        <w:tab/>
      </w:r>
      <w:r w:rsidR="00AD653C">
        <w:rPr>
          <w:sz w:val="20"/>
          <w:szCs w:val="20"/>
        </w:rPr>
        <w:tab/>
      </w:r>
      <w:r w:rsidR="00AD653C">
        <w:rPr>
          <w:sz w:val="20"/>
          <w:szCs w:val="20"/>
        </w:rPr>
        <w:tab/>
      </w:r>
      <w:r w:rsidR="00AD653C" w:rsidRPr="00AF6E5A">
        <w:rPr>
          <w:sz w:val="20"/>
          <w:szCs w:val="20"/>
        </w:rPr>
        <w:t>Prof. Dr. Fuat AYDIN</w:t>
      </w:r>
      <w:r w:rsidR="00AD653C">
        <w:rPr>
          <w:sz w:val="20"/>
          <w:szCs w:val="20"/>
        </w:rPr>
        <w:tab/>
      </w:r>
      <w:r w:rsidR="00AD653C">
        <w:rPr>
          <w:sz w:val="20"/>
          <w:szCs w:val="20"/>
        </w:rPr>
        <w:tab/>
      </w:r>
      <w:r w:rsidR="00AD653C">
        <w:rPr>
          <w:sz w:val="20"/>
          <w:szCs w:val="20"/>
        </w:rPr>
        <w:tab/>
      </w:r>
    </w:p>
    <w:p w:rsidR="00AD653C" w:rsidRDefault="00AD653C" w:rsidP="00AD653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E5A">
        <w:rPr>
          <w:sz w:val="20"/>
          <w:szCs w:val="20"/>
        </w:rPr>
        <w:t>Doç. Dr. Aykut Hamit TURAN</w:t>
      </w:r>
      <w:r>
        <w:rPr>
          <w:sz w:val="20"/>
          <w:szCs w:val="20"/>
        </w:rPr>
        <w:tab/>
      </w:r>
    </w:p>
    <w:p w:rsidR="00AD653C" w:rsidRDefault="00AD653C" w:rsidP="00AD653C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>Yrd. Doç. Dr. Kadir ÜÇAY</w:t>
      </w:r>
    </w:p>
    <w:p w:rsidR="00AD653C" w:rsidRDefault="00AD653C" w:rsidP="00AD653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99495E" w:rsidRDefault="00AD653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210" w:rsidRDefault="00906FDE" w:rsidP="007052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05210" w:rsidRPr="004412BA">
        <w:rPr>
          <w:b/>
          <w:sz w:val="20"/>
          <w:szCs w:val="20"/>
        </w:rPr>
        <w:t xml:space="preserve"> –</w:t>
      </w:r>
      <w:r w:rsidR="00705210">
        <w:rPr>
          <w:b/>
          <w:sz w:val="20"/>
          <w:szCs w:val="20"/>
        </w:rPr>
        <w:t xml:space="preserve"> </w:t>
      </w:r>
      <w:r w:rsidR="006A18B8">
        <w:rPr>
          <w:sz w:val="20"/>
          <w:szCs w:val="20"/>
        </w:rPr>
        <w:t>Sağlık Yönetimi EABD Başkanlığının 01.06</w:t>
      </w:r>
      <w:r w:rsidR="00705210">
        <w:rPr>
          <w:sz w:val="20"/>
          <w:szCs w:val="20"/>
        </w:rPr>
        <w:t>.2017 tarihli ve E.23</w:t>
      </w:r>
      <w:r w:rsidR="006A18B8">
        <w:rPr>
          <w:sz w:val="20"/>
          <w:szCs w:val="20"/>
        </w:rPr>
        <w:t>130</w:t>
      </w:r>
      <w:r w:rsidR="00705210">
        <w:rPr>
          <w:sz w:val="20"/>
          <w:szCs w:val="20"/>
        </w:rPr>
        <w:t xml:space="preserve"> sayılı yazısı okundu.</w:t>
      </w:r>
    </w:p>
    <w:p w:rsidR="00705210" w:rsidRPr="00145621" w:rsidRDefault="00705210" w:rsidP="00705210">
      <w:pPr>
        <w:jc w:val="both"/>
        <w:rPr>
          <w:sz w:val="20"/>
          <w:szCs w:val="20"/>
        </w:rPr>
      </w:pP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337990">
        <w:rPr>
          <w:b/>
          <w:sz w:val="20"/>
          <w:szCs w:val="20"/>
        </w:rPr>
        <w:t>Sağlık Yönetimi</w:t>
      </w:r>
      <w:r>
        <w:rPr>
          <w:b/>
          <w:sz w:val="20"/>
          <w:szCs w:val="20"/>
        </w:rPr>
        <w:t xml:space="preserve"> </w:t>
      </w:r>
      <w:r w:rsidRPr="00705210">
        <w:rPr>
          <w:sz w:val="20"/>
          <w:szCs w:val="20"/>
        </w:rPr>
        <w:t>A</w:t>
      </w:r>
      <w:r w:rsidR="00337990">
        <w:rPr>
          <w:sz w:val="20"/>
          <w:szCs w:val="20"/>
        </w:rPr>
        <w:t>nabilim</w:t>
      </w:r>
      <w:r w:rsidRPr="00145621">
        <w:rPr>
          <w:sz w:val="20"/>
          <w:szCs w:val="20"/>
        </w:rPr>
        <w:t xml:space="preserve"> Dalı </w:t>
      </w:r>
      <w:r w:rsidR="00337990">
        <w:rPr>
          <w:sz w:val="20"/>
          <w:szCs w:val="20"/>
        </w:rPr>
        <w:t>yüksek lisans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705210" w:rsidRPr="004412BA" w:rsidRDefault="00705210" w:rsidP="0070521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417"/>
        <w:gridCol w:w="2552"/>
        <w:gridCol w:w="2669"/>
      </w:tblGrid>
      <w:tr w:rsidR="00705210" w:rsidRPr="004412BA" w:rsidTr="00705210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05210" w:rsidRPr="004412BA" w:rsidTr="00337990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05210" w:rsidRPr="004412BA" w:rsidRDefault="00705210" w:rsidP="0070521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05210" w:rsidRPr="004412BA" w:rsidTr="00337990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33799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1560Y47023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E235FD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Fatima AZIZ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05210" w:rsidRPr="004412BA" w:rsidRDefault="00337990" w:rsidP="007052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Sağlık Yönetimi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210" w:rsidRPr="004412BA" w:rsidRDefault="00337990" w:rsidP="003379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Sema AKPINAR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05210" w:rsidRPr="004412BA" w:rsidRDefault="00931F00" w:rsidP="002D559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Cemal SEZER</w:t>
            </w:r>
          </w:p>
        </w:tc>
      </w:tr>
    </w:tbl>
    <w:p w:rsidR="00560CBC" w:rsidRDefault="00560CBC" w:rsidP="008B73C1">
      <w:pPr>
        <w:jc w:val="both"/>
        <w:rPr>
          <w:b/>
          <w:sz w:val="20"/>
          <w:szCs w:val="20"/>
        </w:rPr>
      </w:pPr>
    </w:p>
    <w:p w:rsidR="00906FDE" w:rsidRDefault="00906FDE" w:rsidP="00906F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412BA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F10EE0">
        <w:rPr>
          <w:sz w:val="20"/>
          <w:szCs w:val="20"/>
        </w:rPr>
        <w:t>Siyaset Bilimi ve Kamu Yönetimi EABD Başkanlığının 31.05</w:t>
      </w:r>
      <w:r>
        <w:rPr>
          <w:sz w:val="20"/>
          <w:szCs w:val="20"/>
        </w:rPr>
        <w:t>.2017 tarihli ve E.23</w:t>
      </w:r>
      <w:r w:rsidR="00F10EE0">
        <w:rPr>
          <w:sz w:val="20"/>
          <w:szCs w:val="20"/>
        </w:rPr>
        <w:t>048</w:t>
      </w:r>
      <w:r>
        <w:rPr>
          <w:sz w:val="20"/>
          <w:szCs w:val="20"/>
        </w:rPr>
        <w:t xml:space="preserve"> sayılı yazısı okundu.</w:t>
      </w:r>
    </w:p>
    <w:p w:rsidR="00906FDE" w:rsidRPr="00145621" w:rsidRDefault="00906FDE" w:rsidP="00906FDE">
      <w:pPr>
        <w:jc w:val="both"/>
        <w:rPr>
          <w:sz w:val="20"/>
          <w:szCs w:val="20"/>
        </w:rPr>
      </w:pPr>
    </w:p>
    <w:p w:rsidR="00906FDE" w:rsidRPr="004412BA" w:rsidRDefault="00906FDE" w:rsidP="00906FDE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F10EE0" w:rsidRPr="00E235FD">
        <w:rPr>
          <w:b/>
          <w:sz w:val="20"/>
          <w:szCs w:val="20"/>
        </w:rPr>
        <w:t>Siyaset Bilimi ve Kamu Yönetimi</w:t>
      </w:r>
      <w:r w:rsidR="00F10EE0">
        <w:rPr>
          <w:sz w:val="20"/>
          <w:szCs w:val="20"/>
        </w:rPr>
        <w:t xml:space="preserve"> </w:t>
      </w:r>
      <w:r w:rsidRPr="00705210">
        <w:rPr>
          <w:sz w:val="20"/>
          <w:szCs w:val="20"/>
        </w:rPr>
        <w:t>A</w:t>
      </w:r>
      <w:r>
        <w:rPr>
          <w:sz w:val="20"/>
          <w:szCs w:val="20"/>
        </w:rPr>
        <w:t>nabilim</w:t>
      </w:r>
      <w:r w:rsidRPr="00145621">
        <w:rPr>
          <w:sz w:val="20"/>
          <w:szCs w:val="20"/>
        </w:rPr>
        <w:t xml:space="preserve"> Dalı </w:t>
      </w:r>
      <w:r w:rsidR="00F10EE0">
        <w:rPr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906FDE" w:rsidRPr="004412BA" w:rsidRDefault="00906FDE" w:rsidP="00906FD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78"/>
        <w:gridCol w:w="1417"/>
        <w:gridCol w:w="2552"/>
        <w:gridCol w:w="2669"/>
      </w:tblGrid>
      <w:tr w:rsidR="00906FDE" w:rsidRPr="004412BA" w:rsidTr="00E235F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06FDE" w:rsidRPr="004412BA" w:rsidRDefault="00906FDE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906FDE" w:rsidRPr="004412BA" w:rsidTr="00E235FD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DE" w:rsidRPr="004412BA" w:rsidRDefault="00906FDE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FDE" w:rsidRPr="004412BA" w:rsidRDefault="00906FDE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DE" w:rsidRPr="004412BA" w:rsidRDefault="00906FDE" w:rsidP="00E235F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FDE" w:rsidRPr="004412BA" w:rsidRDefault="00906FDE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06FDE" w:rsidRPr="004412BA" w:rsidRDefault="00906FDE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06FDE" w:rsidRPr="004412BA" w:rsidTr="00E235FD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6FDE" w:rsidRPr="004412BA" w:rsidRDefault="00F10EE0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1560D03002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Pr="004412BA" w:rsidRDefault="00F10EE0" w:rsidP="00F10E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Abdullah ÖZÇELİK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06FDE" w:rsidRPr="004412BA" w:rsidRDefault="00F10EE0" w:rsidP="00F10E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Siyaset Bilimi ve Kamu Yönetimi DR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FDE" w:rsidRPr="004412BA" w:rsidRDefault="00906FDE" w:rsidP="00F10E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Yrd. Doç. Dr. </w:t>
            </w:r>
            <w:r w:rsidR="00F10EE0">
              <w:rPr>
                <w:sz w:val="18"/>
                <w:szCs w:val="18"/>
                <w:lang w:eastAsia="en-US"/>
              </w:rPr>
              <w:t>Hale BİRİCİKOĞLU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06FDE" w:rsidRPr="004412BA" w:rsidRDefault="00906FDE" w:rsidP="00F10EE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r w:rsidR="00F10EE0">
              <w:rPr>
                <w:sz w:val="18"/>
                <w:szCs w:val="18"/>
                <w:lang w:eastAsia="en-US"/>
              </w:rPr>
              <w:t>İrfan HAŞLAK</w:t>
            </w:r>
          </w:p>
        </w:tc>
      </w:tr>
    </w:tbl>
    <w:p w:rsidR="00906FDE" w:rsidRDefault="00906FDE" w:rsidP="008B73C1">
      <w:pPr>
        <w:jc w:val="both"/>
        <w:rPr>
          <w:b/>
          <w:sz w:val="20"/>
          <w:szCs w:val="20"/>
        </w:rPr>
      </w:pPr>
    </w:p>
    <w:p w:rsidR="00F10EE0" w:rsidRDefault="00F10EE0" w:rsidP="00F10E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</w:t>
      </w:r>
      <w:r w:rsidRPr="0026448E">
        <w:rPr>
          <w:sz w:val="20"/>
          <w:szCs w:val="20"/>
        </w:rPr>
        <w:t xml:space="preserve">D </w:t>
      </w:r>
      <w:r>
        <w:rPr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Hakan YALÇINER</w:t>
      </w:r>
      <w:r>
        <w:rPr>
          <w:sz w:val="20"/>
          <w:szCs w:val="20"/>
        </w:rPr>
        <w:t>’i</w:t>
      </w:r>
      <w:r w:rsidRPr="0026448E">
        <w:rPr>
          <w:sz w:val="20"/>
          <w:szCs w:val="20"/>
        </w:rPr>
        <w:t xml:space="preserve">n </w:t>
      </w:r>
      <w:r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F10EE0" w:rsidRPr="00145621" w:rsidRDefault="00F10EE0" w:rsidP="00F10EE0">
      <w:pPr>
        <w:jc w:val="both"/>
        <w:rPr>
          <w:sz w:val="20"/>
          <w:szCs w:val="20"/>
        </w:rPr>
      </w:pPr>
    </w:p>
    <w:p w:rsidR="00F10EE0" w:rsidRDefault="00F10EE0" w:rsidP="00F10EE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İşletme</w:t>
      </w:r>
      <w:r w:rsidRPr="00145621">
        <w:rPr>
          <w:sz w:val="20"/>
          <w:szCs w:val="20"/>
        </w:rPr>
        <w:t xml:space="preserve"> Anabilim Dalı </w:t>
      </w:r>
      <w:r>
        <w:rPr>
          <w:sz w:val="20"/>
          <w:szCs w:val="20"/>
        </w:rPr>
        <w:t>doktora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F10EE0" w:rsidRPr="004412BA" w:rsidRDefault="00F10EE0" w:rsidP="00F10E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418"/>
        <w:gridCol w:w="1842"/>
        <w:gridCol w:w="3520"/>
      </w:tblGrid>
      <w:tr w:rsidR="00F10EE0" w:rsidRPr="004412BA" w:rsidTr="00E235F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10EE0" w:rsidRPr="004412BA" w:rsidTr="00E235FD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10EE0" w:rsidRPr="004412BA" w:rsidTr="00E235FD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0EE0" w:rsidRPr="004412BA" w:rsidRDefault="00F10EE0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0760D04026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E0" w:rsidRPr="004412BA" w:rsidRDefault="00F10EE0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Hakan YALÇINER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0EE0" w:rsidRPr="004412BA" w:rsidRDefault="00F10EE0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E0" w:rsidRPr="004412BA" w:rsidRDefault="00F10EE0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Murat AYANOĞLU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0EE0" w:rsidRPr="004412BA" w:rsidRDefault="00931F00" w:rsidP="00E235F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Özlem BALABAN</w:t>
            </w:r>
          </w:p>
        </w:tc>
      </w:tr>
    </w:tbl>
    <w:p w:rsidR="00F10EE0" w:rsidRDefault="00F10EE0" w:rsidP="008B73C1">
      <w:pPr>
        <w:jc w:val="both"/>
        <w:rPr>
          <w:b/>
          <w:sz w:val="20"/>
          <w:szCs w:val="20"/>
        </w:rPr>
      </w:pPr>
    </w:p>
    <w:p w:rsidR="00F10EE0" w:rsidRDefault="00DF28B3" w:rsidP="00F10E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10EE0">
        <w:rPr>
          <w:b/>
          <w:sz w:val="20"/>
          <w:szCs w:val="20"/>
        </w:rPr>
        <w:t xml:space="preserve"> –</w:t>
      </w:r>
      <w:r w:rsidR="00F10EE0"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="00F10EE0">
        <w:rPr>
          <w:sz w:val="20"/>
          <w:szCs w:val="20"/>
        </w:rPr>
        <w:t>EAB</w:t>
      </w:r>
      <w:r w:rsidR="00F10EE0" w:rsidRPr="0026448E">
        <w:rPr>
          <w:sz w:val="20"/>
          <w:szCs w:val="20"/>
        </w:rPr>
        <w:t xml:space="preserve">D </w:t>
      </w:r>
      <w:r w:rsidR="00F10EE0">
        <w:rPr>
          <w:sz w:val="20"/>
          <w:szCs w:val="20"/>
        </w:rPr>
        <w:t>doktora</w:t>
      </w:r>
      <w:r w:rsidR="00F10EE0" w:rsidRPr="0026448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Rahman KAMİŞ</w:t>
      </w:r>
      <w:r w:rsidR="00F10EE0">
        <w:rPr>
          <w:sz w:val="20"/>
          <w:szCs w:val="20"/>
        </w:rPr>
        <w:t>’i</w:t>
      </w:r>
      <w:r w:rsidR="00F10EE0" w:rsidRPr="0026448E">
        <w:rPr>
          <w:sz w:val="20"/>
          <w:szCs w:val="20"/>
        </w:rPr>
        <w:t xml:space="preserve">n </w:t>
      </w:r>
      <w:r w:rsidR="00F10EE0">
        <w:rPr>
          <w:sz w:val="20"/>
          <w:szCs w:val="20"/>
        </w:rPr>
        <w:t>danışman değiştirme f</w:t>
      </w:r>
      <w:r w:rsidR="00F10EE0" w:rsidRPr="0026448E">
        <w:rPr>
          <w:sz w:val="20"/>
          <w:szCs w:val="20"/>
        </w:rPr>
        <w:t>ormu okundu.</w:t>
      </w:r>
    </w:p>
    <w:p w:rsidR="00F10EE0" w:rsidRPr="00145621" w:rsidRDefault="00F10EE0" w:rsidP="00F10EE0">
      <w:pPr>
        <w:jc w:val="both"/>
        <w:rPr>
          <w:sz w:val="20"/>
          <w:szCs w:val="20"/>
        </w:rPr>
      </w:pPr>
    </w:p>
    <w:p w:rsidR="00F10EE0" w:rsidRDefault="00F10EE0" w:rsidP="00F10EE0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DF28B3" w:rsidRPr="00DF28B3">
        <w:rPr>
          <w:b/>
          <w:sz w:val="20"/>
          <w:szCs w:val="20"/>
        </w:rPr>
        <w:t>İşletme</w:t>
      </w:r>
      <w:r w:rsidR="00DF28B3">
        <w:rPr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</w:t>
      </w:r>
      <w:r w:rsidR="00DF28B3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F10EE0" w:rsidRPr="004412BA" w:rsidRDefault="00F10EE0" w:rsidP="00F10EE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418"/>
        <w:gridCol w:w="1842"/>
        <w:gridCol w:w="3520"/>
      </w:tblGrid>
      <w:tr w:rsidR="00F10EE0" w:rsidRPr="004412BA" w:rsidTr="00E235F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F10EE0" w:rsidRPr="004412BA" w:rsidTr="00E235FD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0EE0" w:rsidRPr="004412BA" w:rsidRDefault="00F10EE0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F10EE0" w:rsidRPr="004412BA" w:rsidTr="00E235FD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0EE0" w:rsidRPr="004412BA" w:rsidRDefault="00DF28B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1660Y04001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E0" w:rsidRPr="004412BA" w:rsidRDefault="00DF28B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Rahman KAMİŞ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10EE0" w:rsidRPr="004412BA" w:rsidRDefault="00DF28B3" w:rsidP="00DF28B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 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EE0" w:rsidRPr="004412BA" w:rsidRDefault="00DF28B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Halil İbrahim CEBECİ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0EE0" w:rsidRPr="004412BA" w:rsidRDefault="00931F00" w:rsidP="00DF28B3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Nihal SÜTÜTEMİZ</w:t>
            </w:r>
          </w:p>
        </w:tc>
      </w:tr>
    </w:tbl>
    <w:p w:rsidR="00F10EE0" w:rsidRDefault="00F10EE0" w:rsidP="008B73C1">
      <w:pPr>
        <w:jc w:val="both"/>
        <w:rPr>
          <w:b/>
          <w:sz w:val="20"/>
          <w:szCs w:val="20"/>
        </w:rPr>
      </w:pPr>
    </w:p>
    <w:p w:rsidR="00DF28B3" w:rsidRDefault="00DF28B3" w:rsidP="00DF28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</w:t>
      </w:r>
      <w:r w:rsidRPr="0026448E">
        <w:rPr>
          <w:sz w:val="20"/>
          <w:szCs w:val="20"/>
        </w:rPr>
        <w:t xml:space="preserve">D </w:t>
      </w:r>
      <w:r>
        <w:rPr>
          <w:sz w:val="20"/>
          <w:szCs w:val="20"/>
        </w:rPr>
        <w:t>doktora</w:t>
      </w:r>
      <w:r w:rsidRPr="0026448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Selin ŞAHİN</w:t>
      </w:r>
      <w:r>
        <w:rPr>
          <w:sz w:val="20"/>
          <w:szCs w:val="20"/>
        </w:rPr>
        <w:t>’i</w:t>
      </w:r>
      <w:r w:rsidRPr="0026448E">
        <w:rPr>
          <w:sz w:val="20"/>
          <w:szCs w:val="20"/>
        </w:rPr>
        <w:t xml:space="preserve">n </w:t>
      </w:r>
      <w:r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DF28B3" w:rsidRPr="00145621" w:rsidRDefault="00DF28B3" w:rsidP="00DF28B3">
      <w:pPr>
        <w:jc w:val="both"/>
        <w:rPr>
          <w:sz w:val="20"/>
          <w:szCs w:val="20"/>
        </w:rPr>
      </w:pPr>
    </w:p>
    <w:p w:rsidR="00DF28B3" w:rsidRDefault="00DF28B3" w:rsidP="00DF28B3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E235FD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</w:t>
      </w:r>
      <w:r w:rsidR="00E235FD">
        <w:rPr>
          <w:sz w:val="20"/>
          <w:szCs w:val="20"/>
        </w:rPr>
        <w:t xml:space="preserve">doktora </w:t>
      </w:r>
      <w:r>
        <w:rPr>
          <w:sz w:val="20"/>
          <w:szCs w:val="20"/>
        </w:rPr>
        <w:t>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DF28B3" w:rsidRPr="004412BA" w:rsidRDefault="00DF28B3" w:rsidP="00DF28B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418"/>
        <w:gridCol w:w="1842"/>
        <w:gridCol w:w="3520"/>
      </w:tblGrid>
      <w:tr w:rsidR="00DF28B3" w:rsidRPr="004412BA" w:rsidTr="00E235F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F28B3" w:rsidRPr="004412BA" w:rsidRDefault="00DF28B3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DF28B3" w:rsidRPr="004412BA" w:rsidTr="00E235FD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8B3" w:rsidRPr="004412BA" w:rsidRDefault="00DF28B3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28B3" w:rsidRPr="004412BA" w:rsidRDefault="00DF28B3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8B3" w:rsidRPr="004412BA" w:rsidRDefault="00DF28B3" w:rsidP="00E235F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8B3" w:rsidRPr="004412BA" w:rsidRDefault="00DF28B3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F28B3" w:rsidRPr="004412BA" w:rsidRDefault="00DF28B3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DF28B3" w:rsidRPr="004412BA" w:rsidTr="00E235FD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35FD" w:rsidRPr="004412BA" w:rsidRDefault="00E235FD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1660D07003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B3" w:rsidRPr="004412BA" w:rsidRDefault="00E235FD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Selin ŞAHİN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F28B3" w:rsidRPr="004412BA" w:rsidRDefault="00DF28B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8B3" w:rsidRPr="004412BA" w:rsidRDefault="00DF28B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r w:rsidR="00E235FD">
              <w:rPr>
                <w:sz w:val="18"/>
                <w:szCs w:val="18"/>
                <w:lang w:eastAsia="en-US"/>
              </w:rPr>
              <w:t>Murat YEŞİLTAŞ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F28B3" w:rsidRPr="004412BA" w:rsidRDefault="00931F00" w:rsidP="00E235F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Sibel AKGÜN</w:t>
            </w:r>
          </w:p>
        </w:tc>
      </w:tr>
    </w:tbl>
    <w:p w:rsidR="00DF28B3" w:rsidRDefault="00DF28B3" w:rsidP="008B73C1">
      <w:pPr>
        <w:jc w:val="both"/>
        <w:rPr>
          <w:b/>
          <w:sz w:val="20"/>
          <w:szCs w:val="20"/>
        </w:rPr>
      </w:pPr>
    </w:p>
    <w:p w:rsidR="00E235FD" w:rsidRDefault="00E235FD" w:rsidP="00E235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</w:t>
      </w:r>
      <w:r w:rsidRPr="0026448E">
        <w:rPr>
          <w:sz w:val="20"/>
          <w:szCs w:val="20"/>
        </w:rPr>
        <w:t xml:space="preserve">D </w:t>
      </w:r>
      <w:r>
        <w:rPr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Alper GERÇEK</w:t>
      </w:r>
      <w:r>
        <w:rPr>
          <w:sz w:val="20"/>
          <w:szCs w:val="20"/>
        </w:rPr>
        <w:t>’i</w:t>
      </w:r>
      <w:r w:rsidRPr="0026448E">
        <w:rPr>
          <w:sz w:val="20"/>
          <w:szCs w:val="20"/>
        </w:rPr>
        <w:t xml:space="preserve">n </w:t>
      </w:r>
      <w:r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E235FD" w:rsidRPr="00145621" w:rsidRDefault="00E235FD" w:rsidP="00E235FD">
      <w:pPr>
        <w:jc w:val="both"/>
        <w:rPr>
          <w:sz w:val="20"/>
          <w:szCs w:val="20"/>
        </w:rPr>
      </w:pPr>
    </w:p>
    <w:p w:rsidR="00E235FD" w:rsidRDefault="00E235FD" w:rsidP="00E235FD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1023B8"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</w:t>
      </w:r>
      <w:r w:rsidRPr="00145621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>doktora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E235FD" w:rsidRPr="004412BA" w:rsidRDefault="00E235FD" w:rsidP="00E235F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136"/>
        <w:gridCol w:w="1418"/>
        <w:gridCol w:w="1842"/>
        <w:gridCol w:w="3520"/>
      </w:tblGrid>
      <w:tr w:rsidR="00E235FD" w:rsidRPr="004412BA" w:rsidTr="00E235FD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235FD" w:rsidRPr="004412BA" w:rsidRDefault="00E235FD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E235FD" w:rsidRPr="004412BA" w:rsidTr="00E235FD">
        <w:trPr>
          <w:trHeight w:val="284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5FD" w:rsidRPr="004412BA" w:rsidRDefault="00E235FD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35FD" w:rsidRPr="004412BA" w:rsidRDefault="00E235FD" w:rsidP="00E235F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5FD" w:rsidRPr="004412BA" w:rsidRDefault="00E235FD" w:rsidP="00E235F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5FD" w:rsidRPr="004412BA" w:rsidRDefault="00E235FD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235FD" w:rsidRPr="004412BA" w:rsidRDefault="00E235FD" w:rsidP="00E235F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235FD" w:rsidRPr="004412BA" w:rsidTr="00E235FD">
        <w:trPr>
          <w:trHeight w:val="367"/>
        </w:trPr>
        <w:tc>
          <w:tcPr>
            <w:tcW w:w="115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35FD" w:rsidRPr="004412BA" w:rsidRDefault="001023B8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1560Y04074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FD" w:rsidRPr="004412BA" w:rsidRDefault="001023B8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Alper GERÇEK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235FD" w:rsidRPr="004412BA" w:rsidRDefault="001023B8" w:rsidP="001023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İşletme</w:t>
            </w:r>
            <w:r w:rsidR="00E23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35FD" w:rsidRPr="004412BA" w:rsidRDefault="00DE4463" w:rsidP="00E235F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Hayrettin ZENGİ</w:t>
            </w:r>
            <w:r w:rsidR="00E235FD">
              <w:rPr>
                <w:sz w:val="18"/>
                <w:szCs w:val="18"/>
                <w:lang w:eastAsia="en-US"/>
              </w:rPr>
              <w:t>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235FD" w:rsidRPr="004412BA" w:rsidRDefault="00931F00" w:rsidP="00E235F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Özlem BALABAN</w:t>
            </w:r>
          </w:p>
        </w:tc>
      </w:tr>
    </w:tbl>
    <w:p w:rsidR="00E235FD" w:rsidRDefault="00E235FD" w:rsidP="008B73C1">
      <w:pPr>
        <w:jc w:val="both"/>
        <w:rPr>
          <w:b/>
          <w:sz w:val="20"/>
          <w:szCs w:val="20"/>
        </w:rPr>
      </w:pPr>
    </w:p>
    <w:p w:rsidR="001023B8" w:rsidRDefault="001023B8" w:rsidP="001023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II. Öğretim tezsiz yüksek lisans</w:t>
      </w:r>
      <w:r w:rsidRPr="0026448E">
        <w:rPr>
          <w:sz w:val="20"/>
          <w:szCs w:val="20"/>
        </w:rPr>
        <w:t xml:space="preserve"> programı öğrencisi </w:t>
      </w:r>
      <w:r w:rsidR="009D57A4">
        <w:rPr>
          <w:b/>
          <w:sz w:val="20"/>
          <w:szCs w:val="20"/>
        </w:rPr>
        <w:t>Harun SANDIKÇI</w:t>
      </w:r>
      <w:r>
        <w:rPr>
          <w:sz w:val="20"/>
          <w:szCs w:val="20"/>
        </w:rPr>
        <w:t>’</w:t>
      </w:r>
      <w:r w:rsidR="009D57A4">
        <w:rPr>
          <w:sz w:val="20"/>
          <w:szCs w:val="20"/>
        </w:rPr>
        <w:t>nı</w:t>
      </w:r>
      <w:r w:rsidRPr="0026448E">
        <w:rPr>
          <w:sz w:val="20"/>
          <w:szCs w:val="20"/>
        </w:rPr>
        <w:t xml:space="preserve">n </w:t>
      </w:r>
      <w:r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1023B8" w:rsidRPr="00145621" w:rsidRDefault="001023B8" w:rsidP="001023B8">
      <w:pPr>
        <w:jc w:val="both"/>
        <w:rPr>
          <w:sz w:val="20"/>
          <w:szCs w:val="20"/>
        </w:rPr>
      </w:pPr>
    </w:p>
    <w:p w:rsidR="001023B8" w:rsidRDefault="001023B8" w:rsidP="001023B8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="0095288E" w:rsidRPr="0095288E">
        <w:rPr>
          <w:b/>
          <w:sz w:val="20"/>
          <w:szCs w:val="20"/>
        </w:rPr>
        <w:t>İşletme</w:t>
      </w:r>
      <w:r w:rsidR="0095288E">
        <w:rPr>
          <w:sz w:val="20"/>
          <w:szCs w:val="20"/>
        </w:rPr>
        <w:t xml:space="preserve"> </w:t>
      </w:r>
      <w:r w:rsidR="0095288E" w:rsidRPr="0095288E">
        <w:rPr>
          <w:b/>
          <w:sz w:val="20"/>
          <w:szCs w:val="20"/>
        </w:rPr>
        <w:t>II. Öğretim</w:t>
      </w:r>
      <w:r w:rsidR="0095288E">
        <w:rPr>
          <w:sz w:val="20"/>
          <w:szCs w:val="20"/>
        </w:rPr>
        <w:t xml:space="preserve"> tezsiz yüksek lisans</w:t>
      </w:r>
      <w:r>
        <w:rPr>
          <w:sz w:val="20"/>
          <w:szCs w:val="20"/>
        </w:rPr>
        <w:t xml:space="preserve">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1023B8" w:rsidRPr="004412BA" w:rsidRDefault="001023B8" w:rsidP="001023B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135"/>
        <w:gridCol w:w="1418"/>
        <w:gridCol w:w="2379"/>
        <w:gridCol w:w="2953"/>
      </w:tblGrid>
      <w:tr w:rsidR="001023B8" w:rsidRPr="004412BA" w:rsidTr="000F3384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23B8" w:rsidRPr="004412BA" w:rsidRDefault="001023B8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023B8" w:rsidRPr="004412BA" w:rsidTr="009D57A4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3B8" w:rsidRPr="004412BA" w:rsidRDefault="001023B8" w:rsidP="000F33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23B8" w:rsidRPr="004412BA" w:rsidRDefault="001023B8" w:rsidP="000F33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3B8" w:rsidRPr="004412BA" w:rsidRDefault="001023B8" w:rsidP="000F33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3B8" w:rsidRPr="004412BA" w:rsidRDefault="001023B8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023B8" w:rsidRPr="004412BA" w:rsidRDefault="001023B8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1023B8" w:rsidRPr="004412BA" w:rsidTr="009D57A4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B8" w:rsidRPr="004412BA" w:rsidRDefault="009D57A4" w:rsidP="000F33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0560M35046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B8" w:rsidRPr="004412BA" w:rsidRDefault="009D57A4" w:rsidP="000F33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Harun SANDIKÇI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023B8" w:rsidRPr="004412BA" w:rsidRDefault="001023B8" w:rsidP="009D57A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İşletme </w:t>
            </w:r>
            <w:r w:rsidR="009D57A4">
              <w:rPr>
                <w:sz w:val="20"/>
                <w:szCs w:val="20"/>
              </w:rPr>
              <w:t>MBA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3B8" w:rsidRPr="004412BA" w:rsidRDefault="009D57A4" w:rsidP="000F33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Prof. Dr. Melek AKGÜN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023B8" w:rsidRPr="004412BA" w:rsidRDefault="001023B8" w:rsidP="009D57A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Doç. Dr. </w:t>
            </w:r>
            <w:r w:rsidR="009D57A4">
              <w:rPr>
                <w:sz w:val="18"/>
                <w:szCs w:val="18"/>
                <w:lang w:eastAsia="en-US"/>
              </w:rPr>
              <w:t>Ali TAŞ</w:t>
            </w:r>
          </w:p>
        </w:tc>
      </w:tr>
    </w:tbl>
    <w:p w:rsidR="001023B8" w:rsidRDefault="001023B8" w:rsidP="008B73C1">
      <w:pPr>
        <w:jc w:val="both"/>
        <w:rPr>
          <w:b/>
          <w:sz w:val="20"/>
          <w:szCs w:val="20"/>
        </w:rPr>
      </w:pPr>
    </w:p>
    <w:p w:rsidR="00803F91" w:rsidRDefault="00803F91" w:rsidP="00803F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 EAB</w:t>
      </w:r>
      <w:r w:rsidRPr="0026448E">
        <w:rPr>
          <w:sz w:val="20"/>
          <w:szCs w:val="20"/>
        </w:rPr>
        <w:t xml:space="preserve">D </w:t>
      </w:r>
      <w:r>
        <w:rPr>
          <w:sz w:val="20"/>
          <w:szCs w:val="20"/>
        </w:rPr>
        <w:t>Başkanlığının 02.06.2017 tarihli ve E.23375 sayılı yazısı okundu.</w:t>
      </w:r>
    </w:p>
    <w:p w:rsidR="00803F91" w:rsidRPr="00145621" w:rsidRDefault="00803F91" w:rsidP="00803F91">
      <w:pPr>
        <w:jc w:val="both"/>
        <w:rPr>
          <w:sz w:val="20"/>
          <w:szCs w:val="20"/>
        </w:rPr>
      </w:pPr>
    </w:p>
    <w:p w:rsidR="00803F91" w:rsidRDefault="00803F91" w:rsidP="00803F91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803F91">
        <w:rPr>
          <w:b/>
          <w:sz w:val="20"/>
          <w:szCs w:val="20"/>
        </w:rPr>
        <w:t>Uluslararası İlişkiler</w:t>
      </w:r>
      <w:r>
        <w:rPr>
          <w:sz w:val="20"/>
          <w:szCs w:val="20"/>
        </w:rPr>
        <w:t xml:space="preserve"> Doktora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803F91" w:rsidRPr="004412BA" w:rsidRDefault="00803F91" w:rsidP="00803F9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436"/>
        <w:gridCol w:w="1418"/>
        <w:gridCol w:w="2255"/>
        <w:gridCol w:w="2776"/>
      </w:tblGrid>
      <w:tr w:rsidR="00803F91" w:rsidRPr="004412BA" w:rsidTr="000F3384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03F91" w:rsidRPr="004412BA" w:rsidRDefault="00803F91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03F91" w:rsidRPr="004412BA" w:rsidTr="00803F91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F91" w:rsidRPr="004412BA" w:rsidRDefault="00803F91" w:rsidP="000F33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F91" w:rsidRPr="004412BA" w:rsidRDefault="00803F91" w:rsidP="000F33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F91" w:rsidRPr="004412BA" w:rsidRDefault="00803F91" w:rsidP="000F33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F91" w:rsidRPr="004412BA" w:rsidRDefault="00803F91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03F91" w:rsidRPr="004412BA" w:rsidRDefault="00803F91" w:rsidP="000F33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03F91" w:rsidRPr="004412BA" w:rsidTr="00803F91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F91" w:rsidRPr="004412BA" w:rsidRDefault="00803F91" w:rsidP="00803F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1360D07006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91" w:rsidRDefault="00803F91" w:rsidP="00803F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Sadeq A. I. ALSHAIKHEID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03F91" w:rsidRPr="004412BA" w:rsidRDefault="00803F91" w:rsidP="00803F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91" w:rsidRPr="004412BA" w:rsidRDefault="00803F91" w:rsidP="00803F9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Khiry M. OMAR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03F91" w:rsidRDefault="00931F00" w:rsidP="00803F91">
            <w:pPr>
              <w:spacing w:line="276" w:lineRule="auto"/>
              <w:jc w:val="both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Yrd. Doç. Dr. Osama AMOUR</w:t>
            </w:r>
          </w:p>
        </w:tc>
      </w:tr>
    </w:tbl>
    <w:p w:rsidR="00803F91" w:rsidRDefault="00803F91" w:rsidP="008B73C1">
      <w:pPr>
        <w:jc w:val="both"/>
        <w:rPr>
          <w:b/>
          <w:sz w:val="20"/>
          <w:szCs w:val="20"/>
        </w:rPr>
      </w:pPr>
    </w:p>
    <w:p w:rsidR="00803F91" w:rsidRDefault="00803F91" w:rsidP="008B73C1">
      <w:pPr>
        <w:jc w:val="both"/>
        <w:rPr>
          <w:b/>
          <w:sz w:val="20"/>
          <w:szCs w:val="20"/>
        </w:rPr>
      </w:pPr>
    </w:p>
    <w:p w:rsidR="008B73C1" w:rsidRDefault="00F843EC" w:rsidP="008B73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B73C1">
        <w:rPr>
          <w:b/>
          <w:sz w:val="20"/>
          <w:szCs w:val="20"/>
        </w:rPr>
        <w:t xml:space="preserve"> –</w:t>
      </w:r>
      <w:r w:rsidR="008B73C1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Başkanlığının 30</w:t>
      </w:r>
      <w:r w:rsidR="008B73C1">
        <w:rPr>
          <w:sz w:val="20"/>
          <w:szCs w:val="20"/>
        </w:rPr>
        <w:t>.05.2017 tarihli ve E.2</w:t>
      </w:r>
      <w:r>
        <w:rPr>
          <w:sz w:val="20"/>
          <w:szCs w:val="20"/>
        </w:rPr>
        <w:t>2694</w:t>
      </w:r>
      <w:r w:rsidR="008B73C1">
        <w:rPr>
          <w:sz w:val="20"/>
          <w:szCs w:val="20"/>
        </w:rPr>
        <w:t xml:space="preserve"> sayılı yazısı okundu.</w:t>
      </w:r>
    </w:p>
    <w:p w:rsidR="008B73C1" w:rsidRDefault="008B73C1" w:rsidP="008B73C1">
      <w:pPr>
        <w:jc w:val="both"/>
        <w:rPr>
          <w:sz w:val="20"/>
          <w:szCs w:val="20"/>
        </w:rPr>
      </w:pPr>
    </w:p>
    <w:p w:rsidR="003400E6" w:rsidRPr="00960DBF" w:rsidRDefault="003400E6" w:rsidP="003400E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F843EC">
        <w:rPr>
          <w:sz w:val="20"/>
          <w:szCs w:val="20"/>
        </w:rPr>
        <w:t>Türk Dili ve Edebiyatı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8B73C1" w:rsidRDefault="008B73C1" w:rsidP="008B73C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F84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843EC">
              <w:rPr>
                <w:b/>
                <w:sz w:val="20"/>
                <w:szCs w:val="20"/>
                <w:lang w:eastAsia="en-US"/>
              </w:rPr>
              <w:t>Emine Neşe DEMİRDELER</w:t>
            </w:r>
            <w:r w:rsidR="003B220A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73C1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DE4463" w:rsidP="003400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</w:t>
            </w:r>
            <w:r w:rsidR="00F843EC">
              <w:rPr>
                <w:sz w:val="20"/>
                <w:szCs w:val="20"/>
                <w:lang w:eastAsia="en-US"/>
              </w:rPr>
              <w:t>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Fen-Edebiyat</w:t>
            </w:r>
            <w:r w:rsidR="007F50E4"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>Türk Dili ve Edb.</w:t>
            </w:r>
            <w:r w:rsidR="008B73C1">
              <w:rPr>
                <w:sz w:val="20"/>
                <w:szCs w:val="20"/>
              </w:rPr>
              <w:t xml:space="preserve"> </w:t>
            </w:r>
            <w:r w:rsidR="008B73C1"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843EC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F843EC" w:rsidP="00F843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Türk Dili ve Edb.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843EC" w:rsidTr="000F338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EC" w:rsidRDefault="00F843EC" w:rsidP="00DE44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M. Bedizel AYD</w:t>
            </w:r>
            <w:r w:rsidR="00DE4463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EC" w:rsidRDefault="00F843EC" w:rsidP="00F843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Felsefe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8B73C1" w:rsidRDefault="008B73C1" w:rsidP="008B73C1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8B73C1" w:rsidTr="003363F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F843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F843EC">
              <w:rPr>
                <w:b/>
                <w:sz w:val="20"/>
                <w:szCs w:val="20"/>
                <w:lang w:eastAsia="en-US"/>
              </w:rPr>
              <w:t>Mehmet Mustafa ÖRÜCÜ</w:t>
            </w:r>
          </w:p>
        </w:tc>
      </w:tr>
      <w:tr w:rsidR="008B73C1" w:rsidTr="003363F3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3C1" w:rsidRDefault="008B73C1" w:rsidP="006E67E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843EC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DE4463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</w:t>
            </w:r>
            <w:r w:rsidR="00F843EC">
              <w:rPr>
                <w:sz w:val="20"/>
                <w:szCs w:val="20"/>
                <w:lang w:eastAsia="en-US"/>
              </w:rPr>
              <w:t>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F843EC" w:rsidP="00F843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Türk Dili ve Edb.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843EC" w:rsidTr="003363F3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Gülsemin HAZER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3EC" w:rsidRDefault="00F843EC" w:rsidP="00F843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Türk Dili ve Edb.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F843EC" w:rsidTr="000F338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3EC" w:rsidRDefault="00F843EC" w:rsidP="00F843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843EC" w:rsidRDefault="00F843EC" w:rsidP="00F843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Sosyoloji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3400E6" w:rsidRDefault="003400E6" w:rsidP="008E4E4F">
      <w:pPr>
        <w:jc w:val="both"/>
        <w:rPr>
          <w:b/>
          <w:sz w:val="20"/>
          <w:szCs w:val="20"/>
        </w:rPr>
      </w:pPr>
    </w:p>
    <w:p w:rsidR="00881F9F" w:rsidRDefault="00881F9F" w:rsidP="00881F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Çeviribilim EABD Başkanlığının 31.05.2017 tarihli ve E.22900 sayılı yazısı okundu.</w:t>
      </w:r>
    </w:p>
    <w:p w:rsidR="00881F9F" w:rsidRDefault="00881F9F" w:rsidP="00881F9F">
      <w:pPr>
        <w:jc w:val="both"/>
        <w:rPr>
          <w:sz w:val="20"/>
          <w:szCs w:val="20"/>
        </w:rPr>
      </w:pPr>
    </w:p>
    <w:p w:rsidR="00881F9F" w:rsidRPr="000B3CCD" w:rsidRDefault="00881F9F" w:rsidP="00AD653C">
      <w:pPr>
        <w:ind w:firstLine="708"/>
        <w:jc w:val="both"/>
        <w:rPr>
          <w:sz w:val="20"/>
          <w:szCs w:val="20"/>
        </w:rPr>
      </w:pPr>
      <w:r w:rsidRPr="000B3CC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Çeviribilim</w:t>
      </w:r>
      <w:r w:rsidRPr="000B3CCD">
        <w:rPr>
          <w:sz w:val="20"/>
          <w:szCs w:val="20"/>
        </w:rPr>
        <w:t xml:space="preserve"> EABD Başkanlığının uygun görüşü doğrultusunda, </w:t>
      </w:r>
      <w:r>
        <w:rPr>
          <w:sz w:val="20"/>
          <w:szCs w:val="20"/>
        </w:rPr>
        <w:t>Çeviribilim</w:t>
      </w:r>
      <w:r>
        <w:rPr>
          <w:b/>
          <w:sz w:val="20"/>
          <w:szCs w:val="20"/>
        </w:rPr>
        <w:t xml:space="preserve"> D</w:t>
      </w:r>
      <w:r w:rsidRPr="000B3CCD">
        <w:rPr>
          <w:b/>
          <w:sz w:val="20"/>
          <w:szCs w:val="20"/>
        </w:rPr>
        <w:t>oktora</w:t>
      </w:r>
      <w:r w:rsidRPr="000B3CCD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>Murat SÖZEN</w:t>
      </w:r>
      <w:r>
        <w:rPr>
          <w:sz w:val="20"/>
          <w:szCs w:val="20"/>
        </w:rPr>
        <w:t>’in</w:t>
      </w:r>
      <w:r w:rsidRPr="000B3C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tez izleme komitesinde yer alan Prof. Dr. İlyas ÖZTÜRK’ün yerine </w:t>
      </w:r>
      <w:r>
        <w:rPr>
          <w:sz w:val="20"/>
          <w:szCs w:val="20"/>
          <w:lang w:eastAsia="en-US"/>
        </w:rPr>
        <w:t xml:space="preserve">Yrd. Doç. Dr. Şaban KÖKTÜRK ya da </w:t>
      </w:r>
      <w:r w:rsidRPr="0093458C">
        <w:rPr>
          <w:sz w:val="20"/>
          <w:szCs w:val="20"/>
          <w:lang w:eastAsia="en-US"/>
        </w:rPr>
        <w:t xml:space="preserve">Yrd. Doç. Dr. </w:t>
      </w:r>
      <w:r>
        <w:rPr>
          <w:sz w:val="20"/>
          <w:szCs w:val="20"/>
          <w:lang w:eastAsia="en-US"/>
        </w:rPr>
        <w:t>Filiz ŞAN, Prof. Dr. Arif  ÜNAL’ın</w:t>
      </w:r>
      <w:r>
        <w:rPr>
          <w:sz w:val="20"/>
          <w:szCs w:val="20"/>
        </w:rPr>
        <w:t xml:space="preserve"> yerine </w:t>
      </w:r>
      <w:r>
        <w:rPr>
          <w:sz w:val="20"/>
          <w:szCs w:val="20"/>
          <w:lang w:eastAsia="en-US"/>
        </w:rPr>
        <w:t>Doç. Dr. Funda KIZILER EMER ya da Yrd. Doç. Dr. Nurhan ULUÇ’un</w:t>
      </w:r>
      <w:r>
        <w:rPr>
          <w:sz w:val="20"/>
          <w:szCs w:val="20"/>
        </w:rPr>
        <w:t xml:space="preserve"> atanmasının ve </w:t>
      </w:r>
      <w:r w:rsidRPr="000B3C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 w:rsidRPr="000B3CCD"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</w:t>
      </w:r>
      <w:r w:rsidRPr="000B3CCD">
        <w:rPr>
          <w:sz w:val="20"/>
          <w:szCs w:val="20"/>
          <w:bdr w:val="none" w:sz="0" w:space="0" w:color="auto" w:frame="1"/>
        </w:rPr>
        <w:t>i uyarınca</w:t>
      </w:r>
      <w:r w:rsidRPr="000B3CCD">
        <w:rPr>
          <w:color w:val="1D2E3F"/>
          <w:bdr w:val="none" w:sz="0" w:space="0" w:color="auto" w:frame="1"/>
        </w:rPr>
        <w:t xml:space="preserve"> </w:t>
      </w:r>
      <w:r w:rsidRPr="0023187E">
        <w:rPr>
          <w:b/>
          <w:sz w:val="20"/>
          <w:szCs w:val="20"/>
        </w:rPr>
        <w:t xml:space="preserve">Tez İzleme Komitesinin </w:t>
      </w:r>
      <w:r w:rsidRPr="000B3CCD">
        <w:rPr>
          <w:sz w:val="20"/>
          <w:szCs w:val="20"/>
        </w:rPr>
        <w:t>aşağıda isimleri yazılı öğretim üyelerinden oluşmasının uygun olduğuna oy birliği ile karar verildi.</w:t>
      </w:r>
    </w:p>
    <w:p w:rsidR="00881F9F" w:rsidRDefault="00881F9F" w:rsidP="00881F9F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881F9F" w:rsidTr="00881F9F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881F9F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Murat SÖZEN</w:t>
            </w:r>
          </w:p>
        </w:tc>
      </w:tr>
      <w:tr w:rsidR="00881F9F" w:rsidTr="00881F9F">
        <w:trPr>
          <w:trHeight w:val="284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1F9F" w:rsidTr="00881F9F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0F33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881F9F" w:rsidTr="000F3384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881F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Şaban KÖKTÜRK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881F9F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1F9F" w:rsidRPr="0093458C" w:rsidRDefault="00881F9F" w:rsidP="00881F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Çeviribilim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881F9F" w:rsidTr="00881F9F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9F" w:rsidRPr="0093458C" w:rsidRDefault="00881F9F" w:rsidP="00881F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1F9F" w:rsidRPr="0093458C" w:rsidRDefault="00881F9F" w:rsidP="00881F9F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81F9F" w:rsidRPr="0093458C" w:rsidRDefault="00881F9F" w:rsidP="00881F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EABD</w:t>
            </w:r>
          </w:p>
        </w:tc>
      </w:tr>
    </w:tbl>
    <w:p w:rsidR="00A855A8" w:rsidRDefault="00A855A8" w:rsidP="00856786">
      <w:pPr>
        <w:jc w:val="both"/>
        <w:rPr>
          <w:b/>
          <w:sz w:val="20"/>
          <w:szCs w:val="20"/>
        </w:rPr>
      </w:pPr>
    </w:p>
    <w:p w:rsidR="00A330E6" w:rsidRPr="00D7365E" w:rsidRDefault="00AB7980" w:rsidP="00A330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A330E6" w:rsidRPr="00D7365E">
        <w:rPr>
          <w:b/>
          <w:sz w:val="20"/>
          <w:szCs w:val="20"/>
        </w:rPr>
        <w:t xml:space="preserve"> –  </w:t>
      </w:r>
      <w:r w:rsidRPr="00AB7980">
        <w:rPr>
          <w:sz w:val="20"/>
          <w:szCs w:val="20"/>
        </w:rPr>
        <w:t>Prof. Dr. Bayram Ali KAYA</w:t>
      </w:r>
      <w:r w:rsidR="00A330E6" w:rsidRPr="00D7365E">
        <w:rPr>
          <w:sz w:val="20"/>
          <w:szCs w:val="20"/>
        </w:rPr>
        <w:t xml:space="preserve"> yönetiminde </w:t>
      </w:r>
      <w:r>
        <w:rPr>
          <w:sz w:val="20"/>
          <w:szCs w:val="20"/>
        </w:rPr>
        <w:t>doktora</w:t>
      </w:r>
      <w:r w:rsidR="00A330E6" w:rsidRPr="00D7365E">
        <w:rPr>
          <w:sz w:val="20"/>
          <w:szCs w:val="20"/>
        </w:rPr>
        <w:t xml:space="preserve"> tez çalışması yapan </w:t>
      </w:r>
      <w:r>
        <w:rPr>
          <w:b/>
          <w:sz w:val="20"/>
          <w:szCs w:val="20"/>
        </w:rPr>
        <w:t>Türk Dili ve Edebiyatı</w:t>
      </w:r>
      <w:r w:rsidR="00A330E6" w:rsidRPr="00D7365E">
        <w:rPr>
          <w:b/>
          <w:sz w:val="20"/>
          <w:szCs w:val="20"/>
        </w:rPr>
        <w:t xml:space="preserve"> </w:t>
      </w:r>
      <w:r w:rsidR="00A330E6" w:rsidRPr="00D7365E">
        <w:rPr>
          <w:sz w:val="20"/>
          <w:szCs w:val="20"/>
        </w:rPr>
        <w:t>EABD öğrencisi</w:t>
      </w:r>
      <w:r w:rsidR="00A330E6" w:rsidRPr="00D736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Talip ÇUKURLU</w:t>
      </w:r>
      <w:r w:rsidR="00A330E6" w:rsidRPr="00D7365E">
        <w:rPr>
          <w:sz w:val="20"/>
          <w:szCs w:val="20"/>
        </w:rPr>
        <w:t>’</w:t>
      </w:r>
      <w:r>
        <w:rPr>
          <w:sz w:val="20"/>
          <w:szCs w:val="20"/>
        </w:rPr>
        <w:t>nun</w:t>
      </w:r>
      <w:r w:rsidR="00A330E6" w:rsidRPr="00D7365E">
        <w:rPr>
          <w:b/>
          <w:sz w:val="20"/>
          <w:szCs w:val="20"/>
        </w:rPr>
        <w:t xml:space="preserve"> </w:t>
      </w:r>
      <w:r w:rsidR="00A330E6" w:rsidRPr="00D7365E">
        <w:rPr>
          <w:sz w:val="20"/>
          <w:szCs w:val="20"/>
        </w:rPr>
        <w:t xml:space="preserve">tezini tamamladığına dair </w:t>
      </w:r>
      <w:r w:rsidR="007F1416">
        <w:rPr>
          <w:sz w:val="20"/>
          <w:szCs w:val="20"/>
        </w:rPr>
        <w:t>doktora</w:t>
      </w:r>
      <w:r w:rsidR="00A330E6" w:rsidRPr="00D7365E">
        <w:rPr>
          <w:sz w:val="20"/>
          <w:szCs w:val="20"/>
        </w:rPr>
        <w:t xml:space="preserve"> tez teslim formu okundu. </w:t>
      </w:r>
    </w:p>
    <w:p w:rsidR="00A330E6" w:rsidRPr="00D7365E" w:rsidRDefault="00A330E6" w:rsidP="00A330E6">
      <w:pPr>
        <w:jc w:val="both"/>
        <w:rPr>
          <w:sz w:val="20"/>
          <w:szCs w:val="20"/>
        </w:rPr>
      </w:pPr>
    </w:p>
    <w:p w:rsidR="00A330E6" w:rsidRDefault="007F1416" w:rsidP="007F141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</w:t>
      </w:r>
      <w:r w:rsidR="000F3384">
        <w:rPr>
          <w:sz w:val="20"/>
          <w:szCs w:val="20"/>
        </w:rPr>
        <w:t xml:space="preserve">ve </w:t>
      </w:r>
      <w:r w:rsidR="000F3384" w:rsidRPr="000F3384">
        <w:rPr>
          <w:b/>
          <w:sz w:val="20"/>
          <w:szCs w:val="20"/>
        </w:rPr>
        <w:t xml:space="preserve">sınav </w:t>
      </w:r>
      <w:r w:rsidR="000F3384">
        <w:rPr>
          <w:b/>
          <w:sz w:val="20"/>
          <w:szCs w:val="20"/>
        </w:rPr>
        <w:t>takvimi</w:t>
      </w:r>
      <w:r w:rsidR="000F3384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F1416" w:rsidRPr="00D7365E" w:rsidRDefault="007F1416" w:rsidP="00A330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A330E6" w:rsidRPr="00D7365E" w:rsidTr="00A330E6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330E6" w:rsidRPr="00D7365E" w:rsidTr="00A330E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B7980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Talip ÇUKURLU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7F141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Klasik Türk Şiirinde Gül (Gazellerde)</w:t>
            </w:r>
          </w:p>
        </w:tc>
      </w:tr>
      <w:tr w:rsidR="00A330E6" w:rsidRPr="00D7365E" w:rsidTr="00A330E6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D7365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7F141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7F1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 xml:space="preserve">Doç. Dr. </w:t>
            </w:r>
            <w:r w:rsidR="007F1416">
              <w:rPr>
                <w:sz w:val="20"/>
                <w:szCs w:val="20"/>
                <w:lang w:eastAsia="en-US"/>
              </w:rPr>
              <w:t>Ozan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30E6" w:rsidRPr="00D7365E" w:rsidRDefault="00A330E6" w:rsidP="00A330E6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330E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330E6" w:rsidRPr="00D7365E" w:rsidRDefault="007F141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Mahmut KIRKPINAR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lang w:eastAsia="en-US"/>
              </w:rPr>
            </w:pPr>
            <w:r w:rsidRPr="00D7365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330E6" w:rsidRPr="00D7365E" w:rsidRDefault="00A330E6" w:rsidP="00A330E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7F141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Nihat ÖZTOPRAK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Mehmed Üni. Edebiyat Fak. Türk Dili ve Edebiyatı Bölümü</w:t>
            </w:r>
          </w:p>
        </w:tc>
      </w:tr>
      <w:tr w:rsidR="007F1416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Yavuz BAYRAM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1416" w:rsidRPr="00D7365E" w:rsidRDefault="007F1416" w:rsidP="007F141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Mayıs Üni. Eğitim Fak. Türkçe Eğt. ABD</w:t>
            </w:r>
          </w:p>
        </w:tc>
      </w:tr>
      <w:tr w:rsidR="00931F00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1F00" w:rsidRPr="00D7365E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00" w:rsidRPr="00D7365E" w:rsidRDefault="00931F00" w:rsidP="00931F0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1F00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31F00" w:rsidRPr="00D7365E" w:rsidTr="00A330E6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1F00" w:rsidRPr="00D7365E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Umran 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00" w:rsidRPr="00D7365E" w:rsidRDefault="00931F00" w:rsidP="00931F0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365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1F00" w:rsidRPr="00D7365E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Fen-Edebiyat Fak. Türk Dili ve Edebiyatı Bölümü</w:t>
            </w:r>
          </w:p>
        </w:tc>
      </w:tr>
    </w:tbl>
    <w:p w:rsidR="00A330E6" w:rsidRPr="00D7365E" w:rsidRDefault="007F1416" w:rsidP="00A330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22</w:t>
      </w:r>
      <w:r w:rsidR="00A330E6" w:rsidRPr="00D7365E">
        <w:rPr>
          <w:b/>
          <w:sz w:val="20"/>
          <w:szCs w:val="20"/>
        </w:rPr>
        <w:t xml:space="preserve"> Haziran 2017</w:t>
      </w:r>
    </w:p>
    <w:p w:rsidR="00A330E6" w:rsidRPr="00D7365E" w:rsidRDefault="007F1416" w:rsidP="00A330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="00A330E6" w:rsidRPr="00D7365E">
        <w:rPr>
          <w:b/>
          <w:sz w:val="20"/>
          <w:szCs w:val="20"/>
        </w:rPr>
        <w:t>:00</w:t>
      </w:r>
    </w:p>
    <w:p w:rsidR="00856786" w:rsidRPr="00D7365E" w:rsidRDefault="00856786" w:rsidP="00F205DB">
      <w:pPr>
        <w:jc w:val="both"/>
        <w:rPr>
          <w:b/>
          <w:sz w:val="20"/>
          <w:szCs w:val="20"/>
        </w:rPr>
      </w:pPr>
    </w:p>
    <w:p w:rsidR="00C7756F" w:rsidRDefault="000F3384" w:rsidP="00C775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C7756F">
        <w:rPr>
          <w:b/>
          <w:sz w:val="20"/>
          <w:szCs w:val="20"/>
        </w:rPr>
        <w:t xml:space="preserve"> –  </w:t>
      </w:r>
      <w:r w:rsidR="00C7756F">
        <w:rPr>
          <w:sz w:val="20"/>
          <w:szCs w:val="20"/>
        </w:rPr>
        <w:t>Doç. D</w:t>
      </w:r>
      <w:r w:rsidR="00DE4463">
        <w:rPr>
          <w:sz w:val="20"/>
          <w:szCs w:val="20"/>
        </w:rPr>
        <w:t>r</w:t>
      </w:r>
      <w:r w:rsidR="000F2EF2">
        <w:rPr>
          <w:sz w:val="20"/>
          <w:szCs w:val="20"/>
        </w:rPr>
        <w:t>.</w:t>
      </w:r>
      <w:r w:rsidR="00C7756F">
        <w:rPr>
          <w:sz w:val="20"/>
          <w:szCs w:val="20"/>
        </w:rPr>
        <w:t xml:space="preserve"> </w:t>
      </w:r>
      <w:r>
        <w:rPr>
          <w:sz w:val="20"/>
          <w:szCs w:val="20"/>
        </w:rPr>
        <w:t>Cemal İYEM</w:t>
      </w:r>
      <w:r w:rsidR="00C7756F"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İnsan Kaynakları Yönetimi </w:t>
      </w:r>
      <w:r w:rsidR="00C7756F">
        <w:rPr>
          <w:sz w:val="20"/>
          <w:szCs w:val="20"/>
        </w:rPr>
        <w:t>EABD öğrencisi</w:t>
      </w:r>
      <w:r w:rsidR="00C775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Sinem SAVAŞIR</w:t>
      </w:r>
      <w:r w:rsidR="00C7756F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="00C7756F">
        <w:rPr>
          <w:sz w:val="20"/>
          <w:szCs w:val="20"/>
        </w:rPr>
        <w:t>n</w:t>
      </w:r>
      <w:r w:rsidR="00C7756F">
        <w:rPr>
          <w:b/>
          <w:sz w:val="20"/>
          <w:szCs w:val="20"/>
        </w:rPr>
        <w:t xml:space="preserve"> </w:t>
      </w:r>
      <w:r w:rsidR="00C7756F">
        <w:rPr>
          <w:sz w:val="20"/>
          <w:szCs w:val="20"/>
        </w:rPr>
        <w:t xml:space="preserve">tezini tamamladığına dair yüksek lisans tez teslim formu okundu. </w:t>
      </w:r>
    </w:p>
    <w:p w:rsidR="00C7756F" w:rsidRDefault="00C7756F" w:rsidP="00C7756F">
      <w:pPr>
        <w:jc w:val="both"/>
        <w:rPr>
          <w:sz w:val="20"/>
          <w:szCs w:val="20"/>
        </w:rPr>
      </w:pPr>
    </w:p>
    <w:p w:rsidR="00C7756F" w:rsidRDefault="00C7756F" w:rsidP="00C7756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 w:rsidR="000F3384">
        <w:rPr>
          <w:sz w:val="20"/>
          <w:szCs w:val="20"/>
        </w:rPr>
        <w:t xml:space="preserve"> ve </w:t>
      </w:r>
      <w:r w:rsidR="000F3384" w:rsidRPr="000F3384">
        <w:rPr>
          <w:b/>
          <w:sz w:val="20"/>
          <w:szCs w:val="20"/>
        </w:rPr>
        <w:t xml:space="preserve">sınav </w:t>
      </w:r>
      <w:r w:rsidR="000F3384">
        <w:rPr>
          <w:b/>
          <w:sz w:val="20"/>
          <w:szCs w:val="20"/>
        </w:rPr>
        <w:t>takvimi</w:t>
      </w:r>
      <w:r w:rsidR="000F3384">
        <w:rPr>
          <w:sz w:val="20"/>
          <w:szCs w:val="20"/>
        </w:rPr>
        <w:t>nin</w:t>
      </w:r>
      <w:r>
        <w:rPr>
          <w:sz w:val="20"/>
          <w:szCs w:val="20"/>
        </w:rPr>
        <w:t xml:space="preserve">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C7756F" w:rsidRDefault="00C7756F" w:rsidP="00C7756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C7756F" w:rsidTr="0045332F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7756F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0F3384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Sinem SAVAŞIR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0F3384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Profesyonellerinin İnsan Kaynakları Planlaması Uygulamalarına Bakış Açıları “İşbir Sentetik Örneği”</w:t>
            </w:r>
          </w:p>
        </w:tc>
      </w:tr>
      <w:tr w:rsidR="00C7756F" w:rsidTr="0045332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756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0F3384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Cemal İYEM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56F" w:rsidRDefault="00C7756F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C7756F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0F3384" w:rsidP="00C775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Sevgi DÖNMEZ MAÇ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56F" w:rsidRDefault="00C7756F" w:rsidP="0045332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7756F" w:rsidRDefault="00C7756F" w:rsidP="00453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F3384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F3384" w:rsidRDefault="000F3384" w:rsidP="000F33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Adem KARAKAŞ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84" w:rsidRDefault="000F3384" w:rsidP="000F3384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F3384" w:rsidRDefault="000F3384" w:rsidP="000F33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Adnan Menderes Üni. Söke İşletme Fak. Uluslararası Ticaret ve İşletmecilik Bölümü</w:t>
            </w:r>
          </w:p>
        </w:tc>
      </w:tr>
      <w:tr w:rsidR="00931F00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1F00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AYDIN TURAN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00" w:rsidRDefault="00931F00" w:rsidP="00931F0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1F00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31F00" w:rsidTr="00453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1F00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Bora YENİHAN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00" w:rsidRDefault="00931F00" w:rsidP="00931F00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31F00" w:rsidRDefault="00931F00" w:rsidP="00931F0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Kırklareli Üni. İİBF Çalışma Eko. Ve End. İlişkileri Bölümü</w:t>
            </w:r>
          </w:p>
        </w:tc>
      </w:tr>
    </w:tbl>
    <w:p w:rsidR="000F3384" w:rsidRPr="00D7365E" w:rsidRDefault="000F3384" w:rsidP="000F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13</w:t>
      </w:r>
      <w:r w:rsidRPr="00D7365E">
        <w:rPr>
          <w:b/>
          <w:sz w:val="20"/>
          <w:szCs w:val="20"/>
        </w:rPr>
        <w:t xml:space="preserve"> Haziran 2017</w:t>
      </w:r>
    </w:p>
    <w:p w:rsidR="000F3384" w:rsidRPr="00D7365E" w:rsidRDefault="000F3384" w:rsidP="000F338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09</w:t>
      </w:r>
      <w:r w:rsidRPr="00D7365E">
        <w:rPr>
          <w:b/>
          <w:sz w:val="20"/>
          <w:szCs w:val="20"/>
        </w:rPr>
        <w:t>:00</w:t>
      </w:r>
    </w:p>
    <w:p w:rsidR="00C7756F" w:rsidRDefault="00C7756F" w:rsidP="00F205DB">
      <w:pPr>
        <w:jc w:val="both"/>
        <w:rPr>
          <w:b/>
          <w:sz w:val="20"/>
          <w:szCs w:val="20"/>
        </w:rPr>
      </w:pPr>
    </w:p>
    <w:p w:rsidR="000F3384" w:rsidRDefault="000F3384" w:rsidP="000F33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>
        <w:rPr>
          <w:sz w:val="20"/>
          <w:szCs w:val="20"/>
        </w:rPr>
        <w:t xml:space="preserve">– Türk Dili ve Edebiyatı EABD doktora programı öğrencisi </w:t>
      </w:r>
      <w:r>
        <w:rPr>
          <w:b/>
          <w:sz w:val="20"/>
          <w:szCs w:val="20"/>
        </w:rPr>
        <w:t>Zafer ÖZDEMİR</w:t>
      </w:r>
      <w:r w:rsidR="00BB2A80">
        <w:rPr>
          <w:sz w:val="20"/>
          <w:szCs w:val="20"/>
        </w:rPr>
        <w:t>’in 26</w:t>
      </w:r>
      <w:r>
        <w:rPr>
          <w:sz w:val="20"/>
          <w:szCs w:val="20"/>
        </w:rPr>
        <w:t xml:space="preserve">.05.2017 tarihinde girdiği doktora tez savunma sınavını “oy birliği” ile başardığını belirtir jüri raporu okundu. </w:t>
      </w:r>
    </w:p>
    <w:p w:rsidR="000F3384" w:rsidRDefault="000F3384" w:rsidP="000F33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F3384" w:rsidRDefault="000F3384" w:rsidP="000F338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BB2A80" w:rsidRDefault="00BB2A80" w:rsidP="00394676">
      <w:pPr>
        <w:jc w:val="both"/>
        <w:rPr>
          <w:b/>
          <w:sz w:val="20"/>
          <w:szCs w:val="20"/>
        </w:rPr>
      </w:pPr>
    </w:p>
    <w:p w:rsidR="00BB2A80" w:rsidRDefault="00BB2A80" w:rsidP="00BB2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394676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Türk Dili ve Edebiyatı EAB</w:t>
      </w:r>
      <w:r w:rsidR="00394676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Birol BULUT</w:t>
      </w:r>
      <w:r>
        <w:rPr>
          <w:sz w:val="20"/>
          <w:szCs w:val="20"/>
        </w:rPr>
        <w:t xml:space="preserve">’un 26.05.2017 tarihinde girdiği doktora tez savunma sınavını “oy birliği” ile başardığını belirtir jüri raporu okundu. </w:t>
      </w:r>
    </w:p>
    <w:p w:rsidR="00BB2A80" w:rsidRDefault="00BB2A80" w:rsidP="00BB2A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B2A80" w:rsidRDefault="00BB2A80" w:rsidP="00BB2A8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BB2A80" w:rsidRDefault="00BB2A80" w:rsidP="00BB2A80">
      <w:pPr>
        <w:jc w:val="both"/>
        <w:rPr>
          <w:b/>
          <w:sz w:val="20"/>
          <w:szCs w:val="20"/>
        </w:rPr>
      </w:pPr>
    </w:p>
    <w:p w:rsidR="00BB2A80" w:rsidRPr="00230EF3" w:rsidRDefault="00BB2A80" w:rsidP="00BB2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>Uluslararası Ticaret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Büşra GEZİKOL</w:t>
      </w:r>
      <w:r>
        <w:rPr>
          <w:sz w:val="20"/>
          <w:szCs w:val="20"/>
        </w:rPr>
        <w:t xml:space="preserve">’un </w:t>
      </w:r>
      <w:r>
        <w:rPr>
          <w:b/>
          <w:sz w:val="20"/>
          <w:szCs w:val="20"/>
        </w:rPr>
        <w:t>16.05.2017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B2A80" w:rsidRDefault="00BB2A80" w:rsidP="00BB2A80">
      <w:pPr>
        <w:jc w:val="both"/>
        <w:rPr>
          <w:sz w:val="18"/>
          <w:szCs w:val="20"/>
        </w:rPr>
      </w:pPr>
    </w:p>
    <w:p w:rsidR="00BB2A80" w:rsidRDefault="00BB2A80" w:rsidP="00BB2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B2A80" w:rsidRDefault="00BB2A80" w:rsidP="00BB2A80">
      <w:pPr>
        <w:jc w:val="both"/>
        <w:rPr>
          <w:b/>
          <w:sz w:val="20"/>
          <w:szCs w:val="20"/>
        </w:rPr>
      </w:pPr>
    </w:p>
    <w:p w:rsidR="00BB2A80" w:rsidRPr="00230EF3" w:rsidRDefault="00BB2A80" w:rsidP="00BB2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Seyhan DOBRA</w:t>
      </w:r>
      <w:r>
        <w:rPr>
          <w:sz w:val="20"/>
          <w:szCs w:val="20"/>
        </w:rPr>
        <w:t xml:space="preserve">’nın </w:t>
      </w:r>
      <w:r>
        <w:rPr>
          <w:b/>
          <w:sz w:val="20"/>
          <w:szCs w:val="20"/>
        </w:rPr>
        <w:t>02.05.2017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B2A80" w:rsidRDefault="00BB2A80" w:rsidP="00BB2A80">
      <w:pPr>
        <w:jc w:val="both"/>
        <w:rPr>
          <w:sz w:val="18"/>
          <w:szCs w:val="20"/>
        </w:rPr>
      </w:pPr>
    </w:p>
    <w:p w:rsidR="00BB2A80" w:rsidRDefault="00BB2A80" w:rsidP="00BB2A8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B2A80" w:rsidRDefault="00BB2A80" w:rsidP="00BB2A80">
      <w:pPr>
        <w:jc w:val="both"/>
        <w:rPr>
          <w:b/>
          <w:sz w:val="20"/>
          <w:szCs w:val="20"/>
        </w:rPr>
      </w:pPr>
    </w:p>
    <w:p w:rsidR="00F809AD" w:rsidRDefault="00F809AD" w:rsidP="00F809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Temel İslam Bilimleri EABD Başkanlığının 30.05.2017 tarihli ve E.22735 sayılı yazısı okundu.</w:t>
      </w:r>
    </w:p>
    <w:p w:rsidR="00F809AD" w:rsidRDefault="00F809AD" w:rsidP="00F809AD">
      <w:pPr>
        <w:jc w:val="both"/>
        <w:rPr>
          <w:b/>
          <w:sz w:val="20"/>
          <w:szCs w:val="20"/>
        </w:rPr>
      </w:pPr>
    </w:p>
    <w:p w:rsidR="00F809AD" w:rsidRDefault="00F809AD" w:rsidP="00F809A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İbn Haldun Üniversitesi İslami Bilimler Fakültesi Öğretim Üyesi Yrd. Doç. Dr. İhsan KAHVECİ</w:t>
      </w:r>
      <w:r>
        <w:rPr>
          <w:sz w:val="20"/>
          <w:szCs w:val="20"/>
        </w:rPr>
        <w:t xml:space="preserve">’nin 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>yüksek lisans</w:t>
      </w:r>
      <w:r w:rsidR="00DE4463">
        <w:rPr>
          <w:b/>
          <w:sz w:val="20"/>
          <w:szCs w:val="20"/>
        </w:rPr>
        <w:t xml:space="preserve"> ve doktora</w:t>
      </w:r>
      <w:r>
        <w:rPr>
          <w:sz w:val="20"/>
          <w:szCs w:val="20"/>
        </w:rPr>
        <w:t xml:space="preserve"> programı derslerini vermek üzere 2017-2018 Eğitim Öğretim Yılı </w:t>
      </w:r>
      <w:r w:rsidRPr="00F809AD">
        <w:rPr>
          <w:b/>
          <w:sz w:val="20"/>
          <w:szCs w:val="20"/>
        </w:rPr>
        <w:t>Güz-</w:t>
      </w:r>
      <w:r>
        <w:rPr>
          <w:b/>
          <w:sz w:val="20"/>
          <w:szCs w:val="20"/>
        </w:rPr>
        <w:t>Bahar</w:t>
      </w:r>
      <w:r>
        <w:rPr>
          <w:sz w:val="20"/>
          <w:szCs w:val="20"/>
        </w:rPr>
        <w:t xml:space="preserve"> Yarıyıllarında Enstitümüz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Başkanlığında görevlendirilmesinin uygun olduğuna; gereği için Rektörlüğe arzına oy birliği ile karar verildi..</w:t>
      </w:r>
    </w:p>
    <w:p w:rsidR="00F809AD" w:rsidRDefault="00F809AD" w:rsidP="00F809AD">
      <w:pPr>
        <w:ind w:firstLine="708"/>
        <w:jc w:val="right"/>
        <w:rPr>
          <w:b/>
          <w:sz w:val="20"/>
          <w:szCs w:val="20"/>
        </w:rPr>
      </w:pPr>
    </w:p>
    <w:p w:rsidR="00F809AD" w:rsidRDefault="00F809AD" w:rsidP="00F809AD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707"/>
        <w:gridCol w:w="1007"/>
        <w:gridCol w:w="1426"/>
        <w:gridCol w:w="851"/>
        <w:gridCol w:w="579"/>
        <w:gridCol w:w="1018"/>
        <w:gridCol w:w="774"/>
        <w:gridCol w:w="1385"/>
      </w:tblGrid>
      <w:tr w:rsidR="00F809AD" w:rsidTr="00F809AD">
        <w:trPr>
          <w:trHeight w:val="30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</w:p>
          <w:p w:rsidR="00F809AD" w:rsidRDefault="00F809AD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 </w:t>
            </w:r>
          </w:p>
          <w:p w:rsidR="00F809AD" w:rsidRDefault="00F809AD">
            <w:pPr>
              <w:spacing w:line="276" w:lineRule="auto"/>
              <w:jc w:val="center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ADI SOYADI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40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 xml:space="preserve">           GÖREVLENDİRİLDİĞİ</w:t>
            </w:r>
          </w:p>
        </w:tc>
      </w:tr>
      <w:tr w:rsidR="00F809AD" w:rsidTr="00F809AD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OKUL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KODU</w:t>
            </w:r>
          </w:p>
        </w:tc>
        <w:tc>
          <w:tcPr>
            <w:tcW w:w="1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 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BÖLÜM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 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DERSİN ADI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SAAT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T+U+L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 Y.Y.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Gün/Saat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ÖĞR.</w:t>
            </w:r>
          </w:p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TÜRÜ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18"/>
                <w:szCs w:val="20"/>
                <w:lang w:eastAsia="en-US"/>
              </w:rPr>
            </w:pPr>
            <w:r>
              <w:rPr>
                <w:b/>
                <w:bCs/>
                <w:sz w:val="18"/>
                <w:szCs w:val="20"/>
                <w:lang w:eastAsia="en-US"/>
              </w:rPr>
              <w:t>ÜNİVERSİTE / FAKÜLTE</w:t>
            </w:r>
          </w:p>
        </w:tc>
      </w:tr>
      <w:tr w:rsidR="00F809AD" w:rsidTr="00F809AD">
        <w:trPr>
          <w:trHeight w:val="340"/>
        </w:trPr>
        <w:tc>
          <w:tcPr>
            <w:tcW w:w="13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Yrd. Doç. Dr. İhsan KAHVECİ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60</w:t>
            </w:r>
          </w:p>
        </w:tc>
        <w:tc>
          <w:tcPr>
            <w:tcW w:w="10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Temel İslam Bilimleri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Uzmanlık Alanı Dersi (YL)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4+0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  <w:r w:rsidR="003A2032">
              <w:rPr>
                <w:bCs/>
                <w:sz w:val="18"/>
                <w:szCs w:val="20"/>
                <w:lang w:eastAsia="en-US"/>
              </w:rPr>
              <w:t>-II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809AD" w:rsidRDefault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SAÜ/SBE</w:t>
            </w:r>
          </w:p>
        </w:tc>
      </w:tr>
      <w:tr w:rsidR="00F809AD" w:rsidTr="00F809AD">
        <w:trPr>
          <w:trHeight w:val="340"/>
        </w:trPr>
        <w:tc>
          <w:tcPr>
            <w:tcW w:w="13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Uzmanlık Alanı Dersi (DR)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4+0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3A2032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I-</w:t>
            </w:r>
            <w:r w:rsidR="00F809AD">
              <w:rPr>
                <w:bCs/>
                <w:sz w:val="18"/>
                <w:szCs w:val="20"/>
                <w:lang w:eastAsia="en-US"/>
              </w:rPr>
              <w:t>II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SAÜ/SBE</w:t>
            </w:r>
          </w:p>
        </w:tc>
      </w:tr>
      <w:tr w:rsidR="00F809AD" w:rsidTr="00F809AD">
        <w:trPr>
          <w:trHeight w:val="340"/>
        </w:trPr>
        <w:tc>
          <w:tcPr>
            <w:tcW w:w="13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3A2032" w:rsidP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Danışmanlık</w:t>
            </w:r>
            <w:r w:rsidR="00F809AD">
              <w:rPr>
                <w:sz w:val="18"/>
                <w:szCs w:val="20"/>
                <w:lang w:eastAsia="en-US"/>
              </w:rPr>
              <w:t xml:space="preserve"> (YL)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0</w:t>
            </w:r>
            <w:r w:rsidR="003A2032">
              <w:rPr>
                <w:bCs/>
                <w:sz w:val="18"/>
                <w:szCs w:val="20"/>
                <w:lang w:eastAsia="en-US"/>
              </w:rPr>
              <w:t>+2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  <w:r w:rsidR="003A2032">
              <w:rPr>
                <w:bCs/>
                <w:sz w:val="18"/>
                <w:szCs w:val="20"/>
                <w:lang w:eastAsia="en-US"/>
              </w:rPr>
              <w:t>-II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SAÜ/SBE</w:t>
            </w:r>
          </w:p>
        </w:tc>
      </w:tr>
      <w:tr w:rsidR="00F809AD" w:rsidTr="00F809AD">
        <w:trPr>
          <w:trHeight w:val="340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09AD" w:rsidRDefault="00F809AD" w:rsidP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09AD" w:rsidRDefault="00F809AD" w:rsidP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09AD" w:rsidRDefault="00F809AD" w:rsidP="00F809AD">
            <w:pPr>
              <w:spacing w:line="276" w:lineRule="auto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3A2032" w:rsidP="003A2032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Danışmanlık</w:t>
            </w:r>
            <w:r w:rsidR="00F809AD">
              <w:rPr>
                <w:sz w:val="18"/>
                <w:szCs w:val="20"/>
                <w:lang w:eastAsia="en-US"/>
              </w:rPr>
              <w:t xml:space="preserve"> (DR)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3A2032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0+7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3A2032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I-</w:t>
            </w:r>
            <w:r w:rsidR="00F809AD">
              <w:rPr>
                <w:bCs/>
                <w:sz w:val="18"/>
                <w:szCs w:val="20"/>
                <w:lang w:eastAsia="en-US"/>
              </w:rPr>
              <w:t>II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I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F809AD" w:rsidRDefault="00F809AD" w:rsidP="00F809AD">
            <w:pPr>
              <w:spacing w:line="276" w:lineRule="auto"/>
              <w:jc w:val="center"/>
              <w:rPr>
                <w:bCs/>
                <w:sz w:val="18"/>
                <w:szCs w:val="20"/>
                <w:lang w:eastAsia="en-US"/>
              </w:rPr>
            </w:pPr>
            <w:r>
              <w:rPr>
                <w:bCs/>
                <w:sz w:val="18"/>
                <w:szCs w:val="20"/>
                <w:lang w:eastAsia="en-US"/>
              </w:rPr>
              <w:t>SAÜ/SBE</w:t>
            </w:r>
          </w:p>
        </w:tc>
      </w:tr>
      <w:tr w:rsidR="00F809AD" w:rsidTr="00F809AD">
        <w:trPr>
          <w:trHeight w:val="255"/>
        </w:trPr>
        <w:tc>
          <w:tcPr>
            <w:tcW w:w="139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09AD" w:rsidRDefault="00F809A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809AD" w:rsidRDefault="00F809AD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72.01.FR.29</w:t>
            </w:r>
          </w:p>
        </w:tc>
      </w:tr>
    </w:tbl>
    <w:p w:rsidR="00F809AD" w:rsidRDefault="00F809AD" w:rsidP="00BB2A80">
      <w:pPr>
        <w:jc w:val="both"/>
        <w:rPr>
          <w:b/>
          <w:sz w:val="20"/>
          <w:szCs w:val="20"/>
        </w:rPr>
      </w:pPr>
    </w:p>
    <w:p w:rsidR="00CD5F72" w:rsidRPr="004412BA" w:rsidRDefault="004B6237" w:rsidP="00BB2A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="00CD5F72" w:rsidRPr="004412BA">
        <w:rPr>
          <w:b/>
          <w:sz w:val="20"/>
          <w:szCs w:val="20"/>
        </w:rPr>
        <w:t xml:space="preserve"> –</w:t>
      </w:r>
      <w:r w:rsidR="00CD5F72" w:rsidRPr="004412BA">
        <w:rPr>
          <w:sz w:val="20"/>
          <w:szCs w:val="20"/>
        </w:rPr>
        <w:t xml:space="preserve"> </w:t>
      </w:r>
      <w:r w:rsidR="00CD5F72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Siyaset Bilimi ve Kamu Yönetimi</w:t>
      </w:r>
      <w:r w:rsidR="00CD5F72">
        <w:rPr>
          <w:sz w:val="20"/>
          <w:szCs w:val="20"/>
        </w:rPr>
        <w:t xml:space="preserve"> doktora programı öğrencisi </w:t>
      </w:r>
      <w:r>
        <w:rPr>
          <w:b/>
          <w:sz w:val="20"/>
          <w:szCs w:val="20"/>
          <w:lang w:eastAsia="en-US"/>
        </w:rPr>
        <w:t>Faruk YAHŞİ</w:t>
      </w:r>
      <w:r>
        <w:rPr>
          <w:sz w:val="20"/>
          <w:szCs w:val="20"/>
        </w:rPr>
        <w:t>’ni</w:t>
      </w:r>
      <w:r w:rsidR="00CD5F72">
        <w:rPr>
          <w:sz w:val="20"/>
          <w:szCs w:val="20"/>
        </w:rPr>
        <w:t xml:space="preserve">n </w:t>
      </w:r>
      <w:r w:rsidR="00CD5F72" w:rsidRPr="004412BA">
        <w:rPr>
          <w:sz w:val="20"/>
          <w:szCs w:val="20"/>
        </w:rPr>
        <w:t>tez önerisi değerlendirme formu okundu.</w:t>
      </w:r>
    </w:p>
    <w:p w:rsidR="00CD5F72" w:rsidRPr="004412BA" w:rsidRDefault="00CD5F72" w:rsidP="00CD5F72">
      <w:pPr>
        <w:jc w:val="both"/>
        <w:rPr>
          <w:sz w:val="20"/>
          <w:szCs w:val="20"/>
        </w:rPr>
      </w:pPr>
    </w:p>
    <w:p w:rsidR="00CD5F72" w:rsidRPr="004412BA" w:rsidRDefault="00CD5F72" w:rsidP="00CD5F72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CD5F72" w:rsidRPr="004412BA" w:rsidRDefault="00CD5F72" w:rsidP="00CD5F72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D5F72" w:rsidRPr="004412BA" w:rsidTr="00A11E49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D5F72" w:rsidRPr="004412BA" w:rsidTr="00A11E49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D5F72" w:rsidRPr="004412BA" w:rsidTr="00A11E49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4B6237" w:rsidP="00A11E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Faruk YAHŞİ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4B6237" w:rsidP="00A11E49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Bilimi ve Kamu Yönetimi</w:t>
            </w:r>
            <w:r w:rsidR="00CD5F72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4B6237" w:rsidP="00F8461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</w:tr>
      <w:tr w:rsidR="00CD5F72" w:rsidRPr="004412BA" w:rsidTr="00A11E49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D5F72" w:rsidRPr="004412BA" w:rsidRDefault="00CD5F72" w:rsidP="00A11E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F72" w:rsidRPr="004412BA" w:rsidRDefault="004B6237" w:rsidP="00A11E49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Türkiye’de Vesayetçi Demokrasinin Kurumsallaşmasında 1961 Anayasasının Rolü</w:t>
            </w:r>
          </w:p>
        </w:tc>
      </w:tr>
    </w:tbl>
    <w:p w:rsidR="000D7E8E" w:rsidRDefault="000D7E8E" w:rsidP="007E3FA7">
      <w:pPr>
        <w:jc w:val="both"/>
        <w:rPr>
          <w:b/>
          <w:sz w:val="20"/>
          <w:szCs w:val="20"/>
        </w:rPr>
      </w:pPr>
    </w:p>
    <w:p w:rsidR="00754348" w:rsidRDefault="004B6237" w:rsidP="007543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754348">
        <w:rPr>
          <w:b/>
          <w:sz w:val="20"/>
          <w:szCs w:val="20"/>
        </w:rPr>
        <w:t xml:space="preserve"> –</w:t>
      </w:r>
      <w:r w:rsidR="00754348">
        <w:rPr>
          <w:sz w:val="20"/>
          <w:szCs w:val="20"/>
        </w:rPr>
        <w:t xml:space="preserve"> </w:t>
      </w:r>
      <w:r>
        <w:rPr>
          <w:sz w:val="20"/>
          <w:szCs w:val="20"/>
        </w:rPr>
        <w:t>Uluslararası İlişkiler</w:t>
      </w:r>
      <w:r w:rsidR="00754348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</w:t>
      </w:r>
      <w:r w:rsidR="00754348">
        <w:rPr>
          <w:sz w:val="20"/>
          <w:szCs w:val="20"/>
        </w:rPr>
        <w:t>2</w:t>
      </w:r>
      <w:r>
        <w:rPr>
          <w:sz w:val="20"/>
          <w:szCs w:val="20"/>
        </w:rPr>
        <w:t>.06</w:t>
      </w:r>
      <w:r w:rsidR="00754348">
        <w:rPr>
          <w:sz w:val="20"/>
          <w:szCs w:val="20"/>
        </w:rPr>
        <w:t>.2017 tarihli ve E.2</w:t>
      </w:r>
      <w:r>
        <w:rPr>
          <w:sz w:val="20"/>
          <w:szCs w:val="20"/>
        </w:rPr>
        <w:t>3637</w:t>
      </w:r>
      <w:r w:rsidR="00754348">
        <w:rPr>
          <w:sz w:val="20"/>
          <w:szCs w:val="20"/>
        </w:rPr>
        <w:t xml:space="preserve"> sayılı yazısı okundu.</w:t>
      </w:r>
    </w:p>
    <w:p w:rsidR="00754348" w:rsidRDefault="00754348" w:rsidP="00754348">
      <w:pPr>
        <w:jc w:val="both"/>
        <w:rPr>
          <w:sz w:val="20"/>
          <w:szCs w:val="20"/>
        </w:rPr>
      </w:pPr>
    </w:p>
    <w:p w:rsidR="00754348" w:rsidRDefault="00754348" w:rsidP="0075434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54348" w:rsidRDefault="00754348" w:rsidP="00754348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754348" w:rsidTr="00754348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754348" w:rsidTr="00754348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754348" w:rsidTr="00754348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4B62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Gulnara MOLDOZHANOVA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48" w:rsidRDefault="004B623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</w:t>
            </w:r>
            <w:r w:rsidR="00754348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54348" w:rsidRDefault="00754348" w:rsidP="004B62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4B6237">
              <w:rPr>
                <w:sz w:val="20"/>
                <w:szCs w:val="20"/>
                <w:lang w:eastAsia="en-US"/>
              </w:rPr>
              <w:t>Ali BALCI</w:t>
            </w:r>
          </w:p>
        </w:tc>
      </w:tr>
      <w:tr w:rsidR="00754348" w:rsidTr="00754348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54348" w:rsidRDefault="0075434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4348" w:rsidRDefault="004B6237" w:rsidP="000A0D6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</w:t>
            </w:r>
            <w:r w:rsidR="000A0D66">
              <w:rPr>
                <w:rFonts w:eastAsia="Calibri"/>
                <w:sz w:val="20"/>
                <w:szCs w:val="20"/>
                <w:lang w:eastAsia="en-US"/>
              </w:rPr>
              <w:t>uslim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P</w:t>
            </w:r>
            <w:r w:rsidR="000A0D66">
              <w:rPr>
                <w:rFonts w:eastAsia="Calibri"/>
                <w:sz w:val="20"/>
                <w:szCs w:val="20"/>
                <w:lang w:eastAsia="en-US"/>
              </w:rPr>
              <w:t>olitics And Secularization of Religion</w:t>
            </w:r>
            <w:r>
              <w:rPr>
                <w:rFonts w:eastAsia="Calibri"/>
                <w:sz w:val="20"/>
                <w:szCs w:val="20"/>
                <w:lang w:eastAsia="en-US"/>
              </w:rPr>
              <w:t>, Analyzing Transformation of Secularism in Turkey and Kyrgyzstan</w:t>
            </w:r>
          </w:p>
        </w:tc>
      </w:tr>
    </w:tbl>
    <w:p w:rsidR="000D7E8E" w:rsidRDefault="000D7E8E" w:rsidP="007E3FA7">
      <w:pPr>
        <w:jc w:val="both"/>
        <w:rPr>
          <w:b/>
          <w:sz w:val="20"/>
          <w:szCs w:val="20"/>
        </w:rPr>
      </w:pPr>
    </w:p>
    <w:p w:rsidR="009767AB" w:rsidRDefault="009767AB" w:rsidP="009767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 –</w:t>
      </w:r>
      <w:r>
        <w:rPr>
          <w:sz w:val="20"/>
          <w:szCs w:val="20"/>
        </w:rPr>
        <w:t xml:space="preserve"> Türk Dili ve Edebiyatı EABD Başkanlığının 01.06.2017 tarihli ve E.23236 sayılı yazısı okundu.</w:t>
      </w:r>
    </w:p>
    <w:p w:rsidR="009767AB" w:rsidRDefault="009767AB" w:rsidP="009767AB">
      <w:pPr>
        <w:jc w:val="both"/>
        <w:rPr>
          <w:sz w:val="20"/>
          <w:szCs w:val="20"/>
        </w:rPr>
      </w:pPr>
    </w:p>
    <w:p w:rsidR="009767AB" w:rsidRDefault="009767AB" w:rsidP="009767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767AB" w:rsidRDefault="009767AB" w:rsidP="009767A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767AB" w:rsidTr="0013374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67AB" w:rsidTr="0013374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767AB" w:rsidTr="0013374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Durmuş ONGUN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</w:tr>
      <w:tr w:rsidR="009767AB" w:rsidTr="0013374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7AB" w:rsidRDefault="00DE4463" w:rsidP="00133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Ergin Günçe’nin Hayatı</w:t>
            </w:r>
            <w:r w:rsidR="000A0D6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Sanatı ve Şiirleri Üzerine Bir Araştırma</w:t>
            </w:r>
          </w:p>
        </w:tc>
      </w:tr>
    </w:tbl>
    <w:p w:rsidR="009767AB" w:rsidRDefault="009767AB" w:rsidP="007E3FA7">
      <w:pPr>
        <w:jc w:val="both"/>
        <w:rPr>
          <w:b/>
          <w:sz w:val="20"/>
          <w:szCs w:val="20"/>
        </w:rPr>
      </w:pPr>
    </w:p>
    <w:p w:rsidR="009767AB" w:rsidRDefault="009767AB" w:rsidP="009767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Temel İ</w:t>
      </w:r>
      <w:r w:rsidR="00DE4463">
        <w:rPr>
          <w:sz w:val="20"/>
          <w:szCs w:val="20"/>
        </w:rPr>
        <w:t>s</w:t>
      </w:r>
      <w:r>
        <w:rPr>
          <w:sz w:val="20"/>
          <w:szCs w:val="20"/>
        </w:rPr>
        <w:t>lam Bilimleri EABD Başkanlığının 31.05.2017 tarihli ve E.23</w:t>
      </w:r>
      <w:r w:rsidR="00847EF9">
        <w:rPr>
          <w:sz w:val="20"/>
          <w:szCs w:val="20"/>
        </w:rPr>
        <w:t>006</w:t>
      </w:r>
      <w:r>
        <w:rPr>
          <w:sz w:val="20"/>
          <w:szCs w:val="20"/>
        </w:rPr>
        <w:t xml:space="preserve"> sayılı yazısı okundu.</w:t>
      </w:r>
    </w:p>
    <w:p w:rsidR="009767AB" w:rsidRDefault="009767AB" w:rsidP="009767AB">
      <w:pPr>
        <w:jc w:val="both"/>
        <w:rPr>
          <w:sz w:val="20"/>
          <w:szCs w:val="20"/>
        </w:rPr>
      </w:pPr>
    </w:p>
    <w:p w:rsidR="009767AB" w:rsidRDefault="009767AB" w:rsidP="009767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767AB" w:rsidRDefault="009767AB" w:rsidP="009767A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9767AB" w:rsidTr="0013374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9767AB" w:rsidTr="0013374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9767AB" w:rsidTr="0013374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847EF9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Toleuzhan GALIYEVA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67AB" w:rsidRDefault="00847EF9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</w:t>
            </w:r>
            <w:r w:rsidR="009767AB">
              <w:rPr>
                <w:sz w:val="20"/>
                <w:szCs w:val="20"/>
                <w:lang w:eastAsia="en-US"/>
              </w:rPr>
              <w:t xml:space="preserve">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767AB" w:rsidRDefault="009767AB" w:rsidP="00847E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847EF9">
              <w:rPr>
                <w:sz w:val="20"/>
                <w:szCs w:val="20"/>
                <w:lang w:eastAsia="en-US"/>
              </w:rPr>
              <w:t>İrfan İNCE</w:t>
            </w:r>
          </w:p>
        </w:tc>
      </w:tr>
      <w:tr w:rsidR="009767AB" w:rsidTr="0013374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767AB" w:rsidRDefault="009767AB" w:rsidP="001337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67AB" w:rsidRDefault="00847EF9" w:rsidP="00133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Genetiği Değiştirilmiş Ürünler ve Fıkhi Tartışmalar</w:t>
            </w:r>
          </w:p>
        </w:tc>
      </w:tr>
    </w:tbl>
    <w:p w:rsidR="009767AB" w:rsidRDefault="009767AB" w:rsidP="007E3FA7">
      <w:pPr>
        <w:jc w:val="both"/>
        <w:rPr>
          <w:b/>
          <w:sz w:val="20"/>
          <w:szCs w:val="20"/>
        </w:rPr>
      </w:pPr>
    </w:p>
    <w:p w:rsidR="00847EF9" w:rsidRDefault="00847EF9" w:rsidP="00847E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Temel İ</w:t>
      </w:r>
      <w:r w:rsidR="00DE4463">
        <w:rPr>
          <w:sz w:val="20"/>
          <w:szCs w:val="20"/>
        </w:rPr>
        <w:t>s</w:t>
      </w:r>
      <w:r>
        <w:rPr>
          <w:sz w:val="20"/>
          <w:szCs w:val="20"/>
        </w:rPr>
        <w:t>lam Bilimleri EABD Başkanlığının 30.05.2017 tarihli ve E.22728 sayılı yazısı okundu.</w:t>
      </w:r>
    </w:p>
    <w:p w:rsidR="00847EF9" w:rsidRDefault="00847EF9" w:rsidP="00847EF9">
      <w:pPr>
        <w:jc w:val="both"/>
        <w:rPr>
          <w:sz w:val="20"/>
          <w:szCs w:val="20"/>
        </w:rPr>
      </w:pPr>
    </w:p>
    <w:p w:rsidR="00847EF9" w:rsidRDefault="00847EF9" w:rsidP="00847E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öğrencilerinin </w:t>
      </w:r>
      <w:r>
        <w:rPr>
          <w:b/>
          <w:sz w:val="20"/>
          <w:szCs w:val="20"/>
        </w:rPr>
        <w:t>tez önerilerinin</w:t>
      </w:r>
      <w:r>
        <w:rPr>
          <w:sz w:val="20"/>
          <w:szCs w:val="20"/>
        </w:rPr>
        <w:t xml:space="preserve"> aşağıdaki şekliyle kabulüne oy birliği ile karar verildi.</w:t>
      </w:r>
    </w:p>
    <w:p w:rsidR="00847EF9" w:rsidRDefault="00847EF9" w:rsidP="00847EF9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47EF9" w:rsidTr="0013374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47EF9" w:rsidTr="0013374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47EF9" w:rsidTr="0013374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Hediye BOLELLİ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AYDINLI</w:t>
            </w:r>
          </w:p>
        </w:tc>
      </w:tr>
      <w:tr w:rsidR="00847EF9" w:rsidTr="0013374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EF9" w:rsidRDefault="000A0D66" w:rsidP="00133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İbnü’l-Esir’in Üsdü’l-Ğabe’deki Bir Kaynağı Olarak İbn Mende</w:t>
            </w:r>
          </w:p>
        </w:tc>
      </w:tr>
    </w:tbl>
    <w:p w:rsidR="00847EF9" w:rsidRDefault="00847EF9" w:rsidP="007E3FA7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847EF9" w:rsidTr="0013374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847EF9" w:rsidTr="0013374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847EF9" w:rsidTr="0013374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Ismonali SOTIVOLDIEV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YL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</w:tr>
      <w:tr w:rsidR="00847EF9" w:rsidTr="0013374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47EF9" w:rsidRDefault="00847EF9" w:rsidP="001337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7EF9" w:rsidRDefault="000A0D66" w:rsidP="00133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Kırgızistan’da Meal Ç</w:t>
            </w:r>
            <w:r w:rsidR="00847EF9">
              <w:rPr>
                <w:rFonts w:eastAsia="Calibri"/>
                <w:sz w:val="20"/>
                <w:szCs w:val="20"/>
                <w:lang w:eastAsia="en-US"/>
              </w:rPr>
              <w:t>alışmaları</w:t>
            </w:r>
          </w:p>
        </w:tc>
      </w:tr>
    </w:tbl>
    <w:p w:rsidR="00847EF9" w:rsidRDefault="00847EF9" w:rsidP="007E3FA7">
      <w:pPr>
        <w:jc w:val="both"/>
        <w:rPr>
          <w:b/>
          <w:sz w:val="20"/>
          <w:szCs w:val="20"/>
        </w:rPr>
      </w:pPr>
    </w:p>
    <w:p w:rsidR="00036C0B" w:rsidRPr="004412BA" w:rsidRDefault="00036C0B" w:rsidP="00036C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Çalışma Ekonomisi ve Endüstri İl</w:t>
      </w:r>
      <w:r w:rsidR="0021413F">
        <w:rPr>
          <w:sz w:val="20"/>
          <w:szCs w:val="20"/>
        </w:rPr>
        <w:t>i</w:t>
      </w:r>
      <w:r>
        <w:rPr>
          <w:sz w:val="20"/>
          <w:szCs w:val="20"/>
        </w:rPr>
        <w:t xml:space="preserve">şkileri doktora programı öğrencisi </w:t>
      </w:r>
      <w:r>
        <w:rPr>
          <w:b/>
          <w:sz w:val="20"/>
          <w:szCs w:val="20"/>
        </w:rPr>
        <w:t>Ömer Nabi BAYKAL</w:t>
      </w:r>
      <w:r>
        <w:rPr>
          <w:sz w:val="20"/>
          <w:szCs w:val="20"/>
        </w:rPr>
        <w:t xml:space="preserve">’ın </w:t>
      </w:r>
      <w:r w:rsidRPr="004412BA">
        <w:rPr>
          <w:sz w:val="20"/>
          <w:szCs w:val="20"/>
        </w:rPr>
        <w:t xml:space="preserve">tez </w:t>
      </w:r>
      <w:r>
        <w:rPr>
          <w:sz w:val="20"/>
          <w:szCs w:val="20"/>
        </w:rPr>
        <w:t>adı değişikliği ile ilgili formu</w:t>
      </w:r>
      <w:r w:rsidRPr="004412BA">
        <w:rPr>
          <w:sz w:val="20"/>
          <w:szCs w:val="20"/>
        </w:rPr>
        <w:t xml:space="preserve"> okundu.</w:t>
      </w:r>
    </w:p>
    <w:p w:rsidR="00036C0B" w:rsidRPr="004412BA" w:rsidRDefault="00036C0B" w:rsidP="00036C0B">
      <w:pPr>
        <w:jc w:val="both"/>
        <w:rPr>
          <w:sz w:val="20"/>
          <w:szCs w:val="20"/>
        </w:rPr>
      </w:pPr>
    </w:p>
    <w:p w:rsidR="00036C0B" w:rsidRPr="004412BA" w:rsidRDefault="00036C0B" w:rsidP="00036C0B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036C0B" w:rsidRDefault="00036C0B" w:rsidP="00036C0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036C0B" w:rsidTr="0013374F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0B" w:rsidRDefault="00036C0B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0B" w:rsidRDefault="00036C0B" w:rsidP="0013374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C0B" w:rsidRDefault="00036C0B" w:rsidP="0013374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C0B" w:rsidRDefault="00036C0B" w:rsidP="001337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036C0B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C0B" w:rsidRDefault="0021413F" w:rsidP="0013374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1060D05007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C0B" w:rsidRPr="004412BA" w:rsidRDefault="00036C0B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Nabi BAYKAL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C0B" w:rsidRPr="004412BA" w:rsidRDefault="0021413F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  <w:r w:rsidR="00036C0B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6C0B" w:rsidRPr="004412BA" w:rsidRDefault="00DE4463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</w:t>
            </w:r>
            <w:r w:rsidR="0021413F">
              <w:rPr>
                <w:sz w:val="20"/>
                <w:szCs w:val="20"/>
                <w:lang w:eastAsia="en-US"/>
              </w:rPr>
              <w:t>. Abdurrahman BENLİ</w:t>
            </w:r>
          </w:p>
        </w:tc>
      </w:tr>
      <w:tr w:rsidR="00036C0B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C0B" w:rsidRDefault="00036C0B" w:rsidP="001337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6C0B" w:rsidRDefault="0021413F" w:rsidP="0013374F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 Sonrası Kamu Çalışanlarının Sendikalarının Faaliyetlerinin Sendikal Aidiyet Duygusu Üzerine Etkileri: Sivas Örneği</w:t>
            </w:r>
          </w:p>
        </w:tc>
      </w:tr>
      <w:tr w:rsidR="00036C0B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36C0B" w:rsidRDefault="00036C0B" w:rsidP="001337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B" w:rsidRPr="004412BA" w:rsidRDefault="0021413F" w:rsidP="00133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Sağlık ve Sosyal Hizmet Kolunda Sendika Faaliyetlerinin Sendikal Bağlılık Üzerine Etkisi (Ankara İli Örneği)</w:t>
            </w:r>
          </w:p>
        </w:tc>
      </w:tr>
    </w:tbl>
    <w:p w:rsidR="00036C0B" w:rsidRDefault="00036C0B" w:rsidP="007E3FA7">
      <w:pPr>
        <w:jc w:val="both"/>
        <w:rPr>
          <w:b/>
          <w:sz w:val="20"/>
          <w:szCs w:val="20"/>
        </w:rPr>
      </w:pPr>
    </w:p>
    <w:p w:rsidR="0021413F" w:rsidRPr="004412BA" w:rsidRDefault="0021413F" w:rsidP="002141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Türk Dili ve Edebiyatı doktora programı öğrencisi </w:t>
      </w:r>
      <w:r>
        <w:rPr>
          <w:b/>
          <w:sz w:val="20"/>
          <w:szCs w:val="20"/>
        </w:rPr>
        <w:t>Elif Esra ÖNEN</w:t>
      </w:r>
      <w:r>
        <w:rPr>
          <w:sz w:val="20"/>
          <w:szCs w:val="20"/>
        </w:rPr>
        <w:t xml:space="preserve">’in </w:t>
      </w:r>
      <w:r w:rsidRPr="004412BA">
        <w:rPr>
          <w:sz w:val="20"/>
          <w:szCs w:val="20"/>
        </w:rPr>
        <w:t xml:space="preserve">tez </w:t>
      </w:r>
      <w:r>
        <w:rPr>
          <w:sz w:val="20"/>
          <w:szCs w:val="20"/>
        </w:rPr>
        <w:t>adı değişikliği ile ilgili formu</w:t>
      </w:r>
      <w:r w:rsidRPr="004412BA">
        <w:rPr>
          <w:sz w:val="20"/>
          <w:szCs w:val="20"/>
        </w:rPr>
        <w:t xml:space="preserve"> okundu.</w:t>
      </w:r>
    </w:p>
    <w:p w:rsidR="0021413F" w:rsidRPr="004412BA" w:rsidRDefault="0021413F" w:rsidP="0021413F">
      <w:pPr>
        <w:jc w:val="both"/>
        <w:rPr>
          <w:sz w:val="20"/>
          <w:szCs w:val="20"/>
        </w:rPr>
      </w:pPr>
    </w:p>
    <w:p w:rsidR="0021413F" w:rsidRDefault="0021413F" w:rsidP="0021413F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21413F" w:rsidRDefault="0021413F" w:rsidP="0021413F">
      <w:pPr>
        <w:ind w:firstLine="708"/>
        <w:jc w:val="both"/>
        <w:rPr>
          <w:sz w:val="20"/>
          <w:szCs w:val="20"/>
        </w:rPr>
      </w:pPr>
    </w:p>
    <w:p w:rsidR="0021413F" w:rsidRPr="004412BA" w:rsidRDefault="0021413F" w:rsidP="0021413F">
      <w:pPr>
        <w:ind w:firstLine="708"/>
        <w:jc w:val="both"/>
        <w:rPr>
          <w:sz w:val="20"/>
          <w:szCs w:val="20"/>
        </w:rPr>
      </w:pPr>
    </w:p>
    <w:p w:rsidR="0021413F" w:rsidRDefault="0021413F" w:rsidP="0021413F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21413F" w:rsidTr="0013374F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13F" w:rsidRDefault="0021413F" w:rsidP="00133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13F" w:rsidRDefault="0021413F" w:rsidP="0013374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13F" w:rsidRDefault="0021413F" w:rsidP="0013374F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1413F" w:rsidRDefault="0021413F" w:rsidP="001337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21413F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13F" w:rsidRDefault="00A06F08" w:rsidP="0013374F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1060D11003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13F" w:rsidRPr="004412BA" w:rsidRDefault="0021413F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Elif Esra ÖNEN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13F" w:rsidRPr="004412BA" w:rsidRDefault="00DE4463" w:rsidP="00133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 Dili ve Edebiyatı</w:t>
            </w:r>
            <w:r w:rsidR="0021413F">
              <w:rPr>
                <w:sz w:val="20"/>
                <w:szCs w:val="20"/>
              </w:rPr>
              <w:t xml:space="preserve">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413F" w:rsidRPr="004412BA" w:rsidRDefault="00DE4463" w:rsidP="00133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DAŞCIOĞLU</w:t>
            </w:r>
          </w:p>
        </w:tc>
      </w:tr>
      <w:tr w:rsidR="0021413F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413F" w:rsidRDefault="0021413F" w:rsidP="001337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1413F" w:rsidRDefault="0021413F" w:rsidP="0021413F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Tanzimat’tan Cumhuriyet’e Türk Şiirinde </w:t>
            </w:r>
            <w:r w:rsidR="00F57BF9">
              <w:rPr>
                <w:sz w:val="18"/>
                <w:szCs w:val="18"/>
                <w:lang w:eastAsia="en-US"/>
              </w:rPr>
              <w:t>“</w:t>
            </w:r>
            <w:r>
              <w:rPr>
                <w:sz w:val="18"/>
                <w:szCs w:val="18"/>
                <w:lang w:eastAsia="en-US"/>
              </w:rPr>
              <w:t>Öteki</w:t>
            </w:r>
            <w:r w:rsidR="00F57BF9">
              <w:rPr>
                <w:sz w:val="18"/>
                <w:szCs w:val="18"/>
                <w:lang w:eastAsia="en-US"/>
              </w:rPr>
              <w:t>”</w:t>
            </w:r>
            <w:r>
              <w:rPr>
                <w:sz w:val="18"/>
                <w:szCs w:val="18"/>
                <w:lang w:eastAsia="en-US"/>
              </w:rPr>
              <w:t xml:space="preserve"> İmgesi</w:t>
            </w:r>
            <w:r w:rsidR="00F57BF9">
              <w:rPr>
                <w:sz w:val="18"/>
                <w:szCs w:val="18"/>
                <w:lang w:eastAsia="en-US"/>
              </w:rPr>
              <w:t xml:space="preserve"> (1870-1923)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1413F" w:rsidTr="0013374F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413F" w:rsidRDefault="0021413F" w:rsidP="0013374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413F" w:rsidRPr="00F57BF9" w:rsidRDefault="00F57BF9" w:rsidP="000A0D6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I. </w:t>
            </w:r>
            <w:r w:rsidRPr="00F57BF9">
              <w:rPr>
                <w:rFonts w:eastAsia="Calibri"/>
                <w:sz w:val="20"/>
                <w:szCs w:val="20"/>
                <w:lang w:eastAsia="en-US"/>
              </w:rPr>
              <w:t xml:space="preserve">Hece Kuşağında </w:t>
            </w:r>
            <w:r w:rsidR="000A0D66">
              <w:rPr>
                <w:rFonts w:eastAsia="Calibri"/>
                <w:sz w:val="20"/>
                <w:szCs w:val="20"/>
                <w:lang w:eastAsia="en-US"/>
              </w:rPr>
              <w:t>“Öteki” İmgesi</w:t>
            </w:r>
          </w:p>
        </w:tc>
      </w:tr>
    </w:tbl>
    <w:p w:rsidR="0021413F" w:rsidRDefault="0021413F" w:rsidP="007E3FA7">
      <w:pPr>
        <w:jc w:val="both"/>
        <w:rPr>
          <w:b/>
          <w:sz w:val="20"/>
          <w:szCs w:val="20"/>
        </w:rPr>
      </w:pPr>
    </w:p>
    <w:p w:rsidR="0013374F" w:rsidRDefault="0013374F" w:rsidP="001337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25 - </w:t>
      </w:r>
      <w:r>
        <w:rPr>
          <w:sz w:val="20"/>
          <w:szCs w:val="20"/>
        </w:rPr>
        <w:t xml:space="preserve">İşletme </w:t>
      </w:r>
      <w:r w:rsidR="00492D0A">
        <w:rPr>
          <w:sz w:val="20"/>
          <w:szCs w:val="20"/>
        </w:rPr>
        <w:t>EABD</w:t>
      </w:r>
      <w:r>
        <w:rPr>
          <w:sz w:val="20"/>
          <w:szCs w:val="20"/>
        </w:rPr>
        <w:t xml:space="preserve"> yüksek lisans programı öğrencisi </w:t>
      </w:r>
      <w:r w:rsidR="00492D0A">
        <w:rPr>
          <w:sz w:val="20"/>
          <w:szCs w:val="20"/>
        </w:rPr>
        <w:t>Ertan KARADUMAN’ı</w:t>
      </w:r>
      <w:r>
        <w:rPr>
          <w:sz w:val="20"/>
          <w:szCs w:val="20"/>
        </w:rPr>
        <w:t>n dilekçesi okundu.</w:t>
      </w:r>
    </w:p>
    <w:p w:rsidR="0013374F" w:rsidRDefault="0013374F" w:rsidP="0013374F">
      <w:pPr>
        <w:jc w:val="both"/>
        <w:rPr>
          <w:sz w:val="10"/>
          <w:szCs w:val="20"/>
        </w:rPr>
      </w:pPr>
    </w:p>
    <w:p w:rsidR="0013374F" w:rsidRDefault="0013374F" w:rsidP="001337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askerlik nedeniyle kayıt dondurma talebinde bulunan İşletme EABD doktora programı öğrencisi </w:t>
      </w:r>
      <w:r w:rsidR="00492D0A">
        <w:rPr>
          <w:b/>
          <w:sz w:val="20"/>
          <w:szCs w:val="20"/>
        </w:rPr>
        <w:t>Ertan KARADUMAN</w:t>
      </w:r>
      <w:r w:rsidR="00492D0A">
        <w:rPr>
          <w:sz w:val="20"/>
          <w:szCs w:val="20"/>
        </w:rPr>
        <w:t>’ı</w:t>
      </w:r>
      <w:r>
        <w:rPr>
          <w:sz w:val="20"/>
          <w:szCs w:val="20"/>
        </w:rPr>
        <w:t xml:space="preserve">n kayıt dondurma talebinin Sakarya Üniversitesi Lisansüstü Eğitim ve Öğretim Yönetmeliği Senato Esasları </w:t>
      </w:r>
      <w:r>
        <w:rPr>
          <w:b/>
          <w:sz w:val="20"/>
          <w:szCs w:val="20"/>
        </w:rPr>
        <w:t>21-a/3</w:t>
      </w:r>
      <w:r>
        <w:rPr>
          <w:sz w:val="20"/>
          <w:szCs w:val="20"/>
        </w:rPr>
        <w:t xml:space="preserve"> maddesi istinaden 2017-2018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 Yılında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3374F" w:rsidRDefault="0013374F" w:rsidP="007E3FA7">
      <w:pPr>
        <w:jc w:val="both"/>
        <w:rPr>
          <w:b/>
          <w:sz w:val="20"/>
          <w:szCs w:val="20"/>
        </w:rPr>
      </w:pPr>
    </w:p>
    <w:p w:rsidR="0013374F" w:rsidRDefault="0013374F" w:rsidP="0013374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26 - </w:t>
      </w:r>
      <w:r>
        <w:rPr>
          <w:sz w:val="20"/>
          <w:szCs w:val="20"/>
        </w:rPr>
        <w:t>İşletme II. Öğretim tezsiz yüksek lisans programı öğrencisi Veysel ERDEM’in dilekçesi okundu.</w:t>
      </w:r>
    </w:p>
    <w:p w:rsidR="0013374F" w:rsidRDefault="0013374F" w:rsidP="0013374F">
      <w:pPr>
        <w:jc w:val="both"/>
        <w:rPr>
          <w:sz w:val="10"/>
          <w:szCs w:val="20"/>
        </w:rPr>
      </w:pPr>
    </w:p>
    <w:p w:rsidR="0013374F" w:rsidRDefault="0013374F" w:rsidP="0013374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askerlik nedeniyle kayıt dondurma talebinde bulunan İşletme EABD doktora programı öğrencisi </w:t>
      </w:r>
      <w:r>
        <w:rPr>
          <w:b/>
          <w:sz w:val="20"/>
          <w:szCs w:val="20"/>
        </w:rPr>
        <w:t>Veysel ERDEM</w:t>
      </w:r>
      <w:r>
        <w:rPr>
          <w:sz w:val="20"/>
          <w:szCs w:val="20"/>
        </w:rPr>
        <w:t xml:space="preserve">’in kayıt dondurma talebinin Sakarya Üniversitesi Lisansüstü Eğitim ve Öğretim Yönetmeliği Senato Esasları </w:t>
      </w:r>
      <w:r>
        <w:rPr>
          <w:b/>
          <w:sz w:val="20"/>
          <w:szCs w:val="20"/>
        </w:rPr>
        <w:t>21-a/3</w:t>
      </w:r>
      <w:r>
        <w:rPr>
          <w:sz w:val="20"/>
          <w:szCs w:val="20"/>
        </w:rPr>
        <w:t xml:space="preserve"> maddesi istinaden 2017-2018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 Yılında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9099B" w:rsidRDefault="00E9099B" w:rsidP="00E9099B">
      <w:pPr>
        <w:jc w:val="both"/>
        <w:rPr>
          <w:b/>
          <w:sz w:val="20"/>
          <w:szCs w:val="20"/>
        </w:rPr>
      </w:pPr>
    </w:p>
    <w:p w:rsidR="00E9099B" w:rsidRPr="004412BA" w:rsidRDefault="00E9099B" w:rsidP="00E90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İşletme doktora programı öğrencisi </w:t>
      </w:r>
      <w:r>
        <w:rPr>
          <w:b/>
          <w:sz w:val="20"/>
          <w:szCs w:val="20"/>
          <w:lang w:eastAsia="en-US"/>
        </w:rPr>
        <w:t>Emine GÜLER</w:t>
      </w:r>
      <w:r>
        <w:rPr>
          <w:sz w:val="20"/>
          <w:szCs w:val="20"/>
        </w:rPr>
        <w:t xml:space="preserve">’in </w:t>
      </w:r>
      <w:r w:rsidRPr="004412BA">
        <w:rPr>
          <w:sz w:val="20"/>
          <w:szCs w:val="20"/>
        </w:rPr>
        <w:t>tez önerisi değerlendirme formu okundu.</w:t>
      </w:r>
    </w:p>
    <w:p w:rsidR="00E9099B" w:rsidRPr="004412BA" w:rsidRDefault="00E9099B" w:rsidP="00E9099B">
      <w:pPr>
        <w:jc w:val="both"/>
        <w:rPr>
          <w:sz w:val="20"/>
          <w:szCs w:val="20"/>
        </w:rPr>
      </w:pPr>
    </w:p>
    <w:p w:rsidR="00E9099B" w:rsidRPr="004412BA" w:rsidRDefault="00E9099B" w:rsidP="00E9099B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E9099B" w:rsidRPr="004412BA" w:rsidRDefault="00E9099B" w:rsidP="00E9099B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E9099B" w:rsidRPr="004412BA" w:rsidTr="007F62A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E9099B" w:rsidRPr="004412BA" w:rsidTr="007F62A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E9099B" w:rsidRPr="004412BA" w:rsidTr="007F62A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Emine GÜLER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Pr="004412BA" w:rsidRDefault="00E9099B" w:rsidP="00E9099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KONUK</w:t>
            </w:r>
          </w:p>
        </w:tc>
      </w:tr>
      <w:tr w:rsidR="00E9099B" w:rsidRPr="004412BA" w:rsidTr="007F62A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E9099B" w:rsidRPr="004412BA" w:rsidRDefault="00E9099B" w:rsidP="007F62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99B" w:rsidRPr="004412BA" w:rsidRDefault="00E9099B" w:rsidP="000A0D66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Çalışma Sermayesi Etk</w:t>
            </w:r>
            <w:r w:rsidR="00DE4463">
              <w:rPr>
                <w:rFonts w:eastAsia="Calibri"/>
                <w:sz w:val="20"/>
                <w:szCs w:val="20"/>
                <w:lang w:eastAsia="en-US"/>
              </w:rPr>
              <w:t>inliğinin Firma Değerine Etkisi (</w:t>
            </w:r>
            <w:r>
              <w:rPr>
                <w:rFonts w:eastAsia="Calibri"/>
                <w:sz w:val="20"/>
                <w:szCs w:val="20"/>
                <w:lang w:eastAsia="en-US"/>
              </w:rPr>
              <w:t>Indeks Yönt</w:t>
            </w:r>
            <w:r w:rsidR="000A0D66">
              <w:rPr>
                <w:rFonts w:eastAsia="Calibri"/>
                <w:sz w:val="20"/>
                <w:szCs w:val="20"/>
                <w:lang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>mi Uygulaması</w:t>
            </w:r>
            <w:r w:rsidR="00DE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E9099B" w:rsidRDefault="00E9099B" w:rsidP="00492D0A">
      <w:pPr>
        <w:jc w:val="both"/>
        <w:rPr>
          <w:b/>
          <w:sz w:val="20"/>
          <w:szCs w:val="20"/>
        </w:rPr>
      </w:pPr>
    </w:p>
    <w:p w:rsidR="00E9099B" w:rsidRDefault="00E9099B" w:rsidP="00E9099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–</w:t>
      </w:r>
      <w:r>
        <w:rPr>
          <w:sz w:val="20"/>
          <w:szCs w:val="20"/>
        </w:rPr>
        <w:t xml:space="preserve"> İşletme EABD doktora programı öğrencisi </w:t>
      </w:r>
      <w:r w:rsidRPr="00E9099B">
        <w:rPr>
          <w:b/>
          <w:sz w:val="20"/>
          <w:szCs w:val="20"/>
        </w:rPr>
        <w:t>Özsev BERK</w:t>
      </w:r>
      <w:r>
        <w:rPr>
          <w:sz w:val="20"/>
          <w:szCs w:val="20"/>
        </w:rPr>
        <w:t>’in tez izleme komitesi öneri formu okundu.</w:t>
      </w:r>
    </w:p>
    <w:p w:rsidR="00E9099B" w:rsidRDefault="00E9099B" w:rsidP="00E9099B">
      <w:pPr>
        <w:jc w:val="both"/>
        <w:rPr>
          <w:sz w:val="20"/>
          <w:szCs w:val="20"/>
        </w:rPr>
      </w:pPr>
    </w:p>
    <w:p w:rsidR="00E9099B" w:rsidRPr="00960DBF" w:rsidRDefault="00E9099B" w:rsidP="00E9099B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İşletme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9099B" w:rsidRDefault="00E9099B" w:rsidP="00E9099B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E9099B" w:rsidTr="007F62A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Default="00E9099B" w:rsidP="00E9099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Özsev BERK </w:t>
            </w:r>
          </w:p>
        </w:tc>
      </w:tr>
      <w:tr w:rsidR="00E9099B" w:rsidTr="007F62A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7F62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7F62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Default="00E9099B" w:rsidP="007F62A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099B" w:rsidTr="007F62A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AD2B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</w:t>
            </w:r>
            <w:r w:rsidR="00AD2BDB">
              <w:rPr>
                <w:sz w:val="20"/>
                <w:szCs w:val="20"/>
                <w:lang w:eastAsia="en-US"/>
              </w:rPr>
              <w:t>r</w:t>
            </w:r>
            <w:r>
              <w:rPr>
                <w:sz w:val="20"/>
                <w:szCs w:val="20"/>
                <w:lang w:eastAsia="en-US"/>
              </w:rPr>
              <w:t>. Hayrettin ZENGİN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E909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Default="00E9099B" w:rsidP="00E909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E9099B" w:rsidTr="007F62A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E909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Remzi ALTUNIŞIK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099B" w:rsidRDefault="00E9099B" w:rsidP="00E909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9099B" w:rsidRDefault="00E9099B" w:rsidP="00E909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İşletme Fak. İşletme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E9099B" w:rsidTr="007F62A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9B" w:rsidRDefault="00E9099B" w:rsidP="00E909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99B" w:rsidRDefault="00E9099B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099B" w:rsidRDefault="00E9099B" w:rsidP="00E9099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Turizm Fak. Turizm İşletmeciliği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E9099B" w:rsidRDefault="00E9099B" w:rsidP="00492D0A">
      <w:pPr>
        <w:jc w:val="both"/>
        <w:rPr>
          <w:b/>
          <w:sz w:val="20"/>
          <w:szCs w:val="20"/>
        </w:rPr>
      </w:pPr>
    </w:p>
    <w:p w:rsidR="00492D0A" w:rsidRDefault="00492D0A" w:rsidP="00492D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83C4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Prof. Dr. Musa EKEN’in dilekçesi okundu.</w:t>
      </w:r>
    </w:p>
    <w:p w:rsidR="00492D0A" w:rsidRDefault="00492D0A" w:rsidP="00492D0A">
      <w:pPr>
        <w:jc w:val="both"/>
        <w:rPr>
          <w:sz w:val="20"/>
          <w:szCs w:val="20"/>
        </w:rPr>
      </w:pPr>
    </w:p>
    <w:p w:rsidR="00492D0A" w:rsidRDefault="00492D0A" w:rsidP="00492D0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Siyaset Bilimi ve Kamu Yönetimi Uzaktan Eğitim tezsiz yüksek lisans programı öğrencisi </w:t>
      </w:r>
      <w:r>
        <w:rPr>
          <w:b/>
          <w:sz w:val="20"/>
          <w:szCs w:val="20"/>
        </w:rPr>
        <w:t>Nurullah ÖZCAN</w:t>
      </w:r>
      <w:r>
        <w:rPr>
          <w:sz w:val="20"/>
          <w:szCs w:val="20"/>
        </w:rPr>
        <w:t xml:space="preserve">’ın sehven </w:t>
      </w:r>
      <w:r>
        <w:rPr>
          <w:b/>
          <w:sz w:val="20"/>
          <w:szCs w:val="20"/>
        </w:rPr>
        <w:t>“</w:t>
      </w:r>
      <w:r w:rsidR="00DA112B">
        <w:rPr>
          <w:b/>
          <w:sz w:val="20"/>
          <w:szCs w:val="20"/>
        </w:rPr>
        <w:t>85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girilen </w:t>
      </w:r>
      <w:r w:rsidR="00DA112B">
        <w:rPr>
          <w:sz w:val="20"/>
          <w:szCs w:val="20"/>
        </w:rPr>
        <w:t>Türkiye’de Yerel Yönetimler d</w:t>
      </w:r>
      <w:r>
        <w:rPr>
          <w:sz w:val="20"/>
          <w:szCs w:val="20"/>
        </w:rPr>
        <w:t xml:space="preserve">ersi </w:t>
      </w:r>
      <w:r w:rsidR="00283C40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notunun </w:t>
      </w:r>
      <w:r>
        <w:rPr>
          <w:b/>
          <w:sz w:val="20"/>
          <w:szCs w:val="20"/>
        </w:rPr>
        <w:t>“</w:t>
      </w:r>
      <w:r w:rsidR="00DA112B">
        <w:rPr>
          <w:b/>
          <w:sz w:val="20"/>
          <w:szCs w:val="20"/>
        </w:rPr>
        <w:t>90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 xml:space="preserve">olarak </w:t>
      </w:r>
      <w:r w:rsidR="00DA112B">
        <w:rPr>
          <w:sz w:val="20"/>
          <w:szCs w:val="20"/>
        </w:rPr>
        <w:t xml:space="preserve">ve yılsonu başarı puanının </w:t>
      </w:r>
      <w:r w:rsidR="00DA112B" w:rsidRPr="00DA112B">
        <w:rPr>
          <w:b/>
          <w:sz w:val="20"/>
          <w:szCs w:val="20"/>
        </w:rPr>
        <w:t>“AA”</w:t>
      </w:r>
      <w:r w:rsidR="00DA112B">
        <w:rPr>
          <w:sz w:val="20"/>
          <w:szCs w:val="20"/>
        </w:rPr>
        <w:t xml:space="preserve"> olarak </w:t>
      </w:r>
      <w:r>
        <w:rPr>
          <w:sz w:val="20"/>
          <w:szCs w:val="20"/>
        </w:rPr>
        <w:t>düzeltilmesinin uygun olduğuna oy birliği ile karar verildi.</w:t>
      </w:r>
    </w:p>
    <w:p w:rsidR="00492D0A" w:rsidRDefault="00492D0A" w:rsidP="0013374F">
      <w:pPr>
        <w:jc w:val="both"/>
        <w:rPr>
          <w:b/>
          <w:sz w:val="20"/>
          <w:szCs w:val="20"/>
        </w:rPr>
      </w:pPr>
    </w:p>
    <w:p w:rsidR="00283C40" w:rsidRDefault="00283C40" w:rsidP="00283C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Yrd. Doç. Dr. Mustafa Kenan ERKAN’ın 02.06.2017 tarihli dilekçesi okundu.</w:t>
      </w:r>
    </w:p>
    <w:p w:rsidR="00283C40" w:rsidRDefault="00283C40" w:rsidP="00283C40">
      <w:pPr>
        <w:jc w:val="both"/>
        <w:rPr>
          <w:sz w:val="20"/>
          <w:szCs w:val="20"/>
        </w:rPr>
      </w:pPr>
    </w:p>
    <w:p w:rsidR="00283C40" w:rsidRDefault="00283C40" w:rsidP="00283C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İşletme II. Öğretim Tezsiz yüksek lisans programı öğrencisi </w:t>
      </w:r>
      <w:r>
        <w:rPr>
          <w:b/>
          <w:sz w:val="20"/>
          <w:szCs w:val="20"/>
        </w:rPr>
        <w:t>Veysel ERDEM</w:t>
      </w:r>
      <w:r>
        <w:rPr>
          <w:sz w:val="20"/>
          <w:szCs w:val="20"/>
        </w:rPr>
        <w:t xml:space="preserve">’in sehven </w:t>
      </w:r>
      <w:r>
        <w:rPr>
          <w:b/>
          <w:sz w:val="20"/>
          <w:szCs w:val="20"/>
        </w:rPr>
        <w:t>“GR”</w:t>
      </w:r>
      <w:r>
        <w:rPr>
          <w:sz w:val="20"/>
          <w:szCs w:val="20"/>
        </w:rPr>
        <w:t xml:space="preserve"> olarak girilen Finansal Yönetim dersi final notunun </w:t>
      </w:r>
      <w:r>
        <w:rPr>
          <w:b/>
          <w:sz w:val="20"/>
          <w:szCs w:val="20"/>
        </w:rPr>
        <w:t xml:space="preserve">“90” </w:t>
      </w:r>
      <w:r>
        <w:rPr>
          <w:sz w:val="20"/>
          <w:szCs w:val="20"/>
        </w:rPr>
        <w:t xml:space="preserve">olarak ve yılsonu başarı puanının </w:t>
      </w:r>
      <w:r w:rsidRPr="00DA112B">
        <w:rPr>
          <w:b/>
          <w:sz w:val="20"/>
          <w:szCs w:val="20"/>
        </w:rPr>
        <w:t>“AA”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283C40" w:rsidRDefault="00283C40" w:rsidP="00283C40">
      <w:pPr>
        <w:jc w:val="both"/>
        <w:rPr>
          <w:b/>
          <w:sz w:val="20"/>
          <w:szCs w:val="20"/>
        </w:rPr>
      </w:pPr>
    </w:p>
    <w:p w:rsidR="00283C40" w:rsidRDefault="00283C40" w:rsidP="00283C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>Yrd. Doç. Dr. Mustafa Kenan ERKAN’ın 02.06.2017 tarihli dilekçesi okundu.</w:t>
      </w:r>
    </w:p>
    <w:p w:rsidR="00283C40" w:rsidRDefault="00283C40" w:rsidP="00283C40">
      <w:pPr>
        <w:jc w:val="both"/>
        <w:rPr>
          <w:sz w:val="20"/>
          <w:szCs w:val="20"/>
        </w:rPr>
      </w:pPr>
    </w:p>
    <w:p w:rsidR="00283C40" w:rsidRDefault="00283C40" w:rsidP="00283C4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İşletme II. Öğretim Tezsiz yüksek lisans programı öğrencisi </w:t>
      </w:r>
      <w:r>
        <w:rPr>
          <w:b/>
          <w:sz w:val="20"/>
          <w:szCs w:val="20"/>
        </w:rPr>
        <w:t>Hüseyin İSLAMOĞLU</w:t>
      </w:r>
      <w:r>
        <w:rPr>
          <w:sz w:val="20"/>
          <w:szCs w:val="20"/>
        </w:rPr>
        <w:t xml:space="preserve">’nun </w:t>
      </w:r>
      <w:r w:rsidR="00E72F00">
        <w:rPr>
          <w:sz w:val="20"/>
          <w:szCs w:val="20"/>
        </w:rPr>
        <w:t xml:space="preserve">Finansal Piyasalar ve Kurumlar </w:t>
      </w:r>
      <w:r>
        <w:rPr>
          <w:sz w:val="20"/>
          <w:szCs w:val="20"/>
        </w:rPr>
        <w:t xml:space="preserve">dersi Ara sınav notunun </w:t>
      </w:r>
      <w:r>
        <w:rPr>
          <w:b/>
          <w:sz w:val="20"/>
          <w:szCs w:val="20"/>
        </w:rPr>
        <w:t xml:space="preserve">“60”,  </w:t>
      </w:r>
      <w:r w:rsidRPr="00283C40">
        <w:rPr>
          <w:sz w:val="20"/>
          <w:szCs w:val="20"/>
        </w:rPr>
        <w:t>final notunun</w:t>
      </w:r>
      <w:r>
        <w:rPr>
          <w:b/>
          <w:sz w:val="20"/>
          <w:szCs w:val="20"/>
        </w:rPr>
        <w:t xml:space="preserve"> “68” </w:t>
      </w:r>
      <w:r>
        <w:rPr>
          <w:sz w:val="20"/>
          <w:szCs w:val="20"/>
        </w:rPr>
        <w:t xml:space="preserve">olarak ve yılsonu başarı puanının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CC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283C40" w:rsidRDefault="00283C40" w:rsidP="00283C40">
      <w:pPr>
        <w:jc w:val="both"/>
        <w:rPr>
          <w:b/>
          <w:sz w:val="20"/>
          <w:szCs w:val="20"/>
        </w:rPr>
      </w:pPr>
    </w:p>
    <w:p w:rsidR="00993192" w:rsidRDefault="00993192" w:rsidP="00993192">
      <w:pPr>
        <w:jc w:val="both"/>
        <w:rPr>
          <w:sz w:val="20"/>
          <w:szCs w:val="20"/>
        </w:rPr>
      </w:pPr>
      <w:r w:rsidRPr="0094400F">
        <w:rPr>
          <w:b/>
          <w:sz w:val="20"/>
          <w:szCs w:val="20"/>
        </w:rPr>
        <w:t>32 -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Ali TAŞ’ın mazeret sınavı başarı listesi okundu.</w:t>
      </w:r>
    </w:p>
    <w:p w:rsidR="00993192" w:rsidRDefault="00993192" w:rsidP="00993192">
      <w:pPr>
        <w:jc w:val="both"/>
        <w:rPr>
          <w:sz w:val="20"/>
          <w:szCs w:val="20"/>
        </w:rPr>
      </w:pPr>
    </w:p>
    <w:p w:rsidR="00993192" w:rsidRDefault="00993192" w:rsidP="009931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II. Öğretim Tezsiz yüksek lisans programı öğrencisi </w:t>
      </w:r>
      <w:r w:rsidRPr="00993192">
        <w:rPr>
          <w:b/>
          <w:sz w:val="20"/>
          <w:szCs w:val="20"/>
        </w:rPr>
        <w:t>Erkan ÇİFTÇİ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“Araştırma Yöntemleri”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993192" w:rsidRDefault="00993192" w:rsidP="00993192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9319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9319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Erkan ÇİFTÇİ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Pr="00A923C8" w:rsidRDefault="0099319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</w:tbl>
    <w:p w:rsidR="00283C40" w:rsidRDefault="00283C40" w:rsidP="007E3FA7">
      <w:pPr>
        <w:jc w:val="both"/>
        <w:rPr>
          <w:b/>
          <w:sz w:val="20"/>
          <w:szCs w:val="20"/>
        </w:rPr>
      </w:pPr>
    </w:p>
    <w:p w:rsidR="00993192" w:rsidRDefault="00993192" w:rsidP="0099319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993192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Sinan ESEN’in mazeret sınavı başarı listesi okundu.</w:t>
      </w:r>
    </w:p>
    <w:p w:rsidR="00993192" w:rsidRDefault="00993192" w:rsidP="00993192">
      <w:pPr>
        <w:jc w:val="both"/>
        <w:rPr>
          <w:sz w:val="20"/>
          <w:szCs w:val="20"/>
        </w:rPr>
      </w:pPr>
    </w:p>
    <w:p w:rsidR="00993192" w:rsidRDefault="00993192" w:rsidP="0099319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Uluslararası Ticaret II. Öğretim Tezsiz yüksek lisans programı öğrencisi </w:t>
      </w:r>
      <w:r>
        <w:rPr>
          <w:b/>
          <w:sz w:val="20"/>
          <w:szCs w:val="20"/>
        </w:rPr>
        <w:t>Yeşim</w:t>
      </w:r>
      <w:r w:rsidRPr="00993192">
        <w:rPr>
          <w:b/>
          <w:sz w:val="20"/>
          <w:szCs w:val="20"/>
        </w:rPr>
        <w:t xml:space="preserve"> ÇİFTÇİ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“Gümrük Süreçleri Yönetimi” </w:t>
      </w:r>
      <w:r>
        <w:rPr>
          <w:sz w:val="20"/>
          <w:szCs w:val="20"/>
        </w:rPr>
        <w:t>adlı dersin mazeret sınavına katıl</w:t>
      </w:r>
      <w:r w:rsidR="00246FE0">
        <w:rPr>
          <w:sz w:val="20"/>
          <w:szCs w:val="20"/>
        </w:rPr>
        <w:t>ma</w:t>
      </w:r>
      <w:r>
        <w:rPr>
          <w:sz w:val="20"/>
          <w:szCs w:val="20"/>
        </w:rPr>
        <w:t>mış olup, öğrencinin sınav notu ve başarı puanının aşağıdaki şekliyle uygun olduğuna oy birliği ile karar verildi.</w:t>
      </w:r>
    </w:p>
    <w:p w:rsidR="00993192" w:rsidRDefault="00993192" w:rsidP="00993192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9319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9319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Yeşim ÇİFTÇİ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Pr="00A923C8" w:rsidRDefault="0099319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Gümrük Süreçleri Yönetimi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92" w:rsidRDefault="0099319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</w:tbl>
    <w:p w:rsidR="00993192" w:rsidRDefault="00993192" w:rsidP="007E3FA7">
      <w:pPr>
        <w:jc w:val="both"/>
        <w:rPr>
          <w:b/>
          <w:sz w:val="20"/>
          <w:szCs w:val="20"/>
        </w:rPr>
      </w:pPr>
    </w:p>
    <w:p w:rsidR="009A5142" w:rsidRDefault="009A5142" w:rsidP="009A51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993192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Doç. Dr. Keziban KARACAN’in mazeret sınavı başarı listesi okundu.</w:t>
      </w:r>
    </w:p>
    <w:p w:rsidR="009A5142" w:rsidRDefault="009A5142" w:rsidP="009A5142">
      <w:pPr>
        <w:jc w:val="both"/>
        <w:rPr>
          <w:sz w:val="20"/>
          <w:szCs w:val="20"/>
        </w:rPr>
      </w:pPr>
    </w:p>
    <w:p w:rsidR="009A5142" w:rsidRDefault="009A5142" w:rsidP="009A5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Rekreasyon Tezli yüksek lisans programı öğrencisi </w:t>
      </w:r>
      <w:r>
        <w:rPr>
          <w:b/>
          <w:sz w:val="20"/>
          <w:szCs w:val="20"/>
        </w:rPr>
        <w:t>Hasan KAYA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“Anatomi”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9A5142" w:rsidRDefault="009A5142" w:rsidP="009A5142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A514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A514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Hasan KAYA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Pr="00A923C8" w:rsidRDefault="009A514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Anatomi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9A5142" w:rsidRDefault="009A5142" w:rsidP="007E3FA7">
      <w:pPr>
        <w:jc w:val="both"/>
        <w:rPr>
          <w:b/>
          <w:sz w:val="20"/>
          <w:szCs w:val="20"/>
        </w:rPr>
      </w:pPr>
    </w:p>
    <w:p w:rsidR="009A5142" w:rsidRDefault="009A5142" w:rsidP="009A51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Cemil ÖRGEV’in mazeret sınavı başarı listesi okundu.</w:t>
      </w:r>
    </w:p>
    <w:p w:rsidR="009A5142" w:rsidRDefault="009A5142" w:rsidP="009A5142">
      <w:pPr>
        <w:jc w:val="both"/>
        <w:rPr>
          <w:sz w:val="20"/>
          <w:szCs w:val="20"/>
        </w:rPr>
      </w:pPr>
    </w:p>
    <w:p w:rsidR="009A5142" w:rsidRDefault="009A5142" w:rsidP="009A51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Sağlık Yönetimi Tezli yüksek lisans programı öğrencisi </w:t>
      </w:r>
      <w:r>
        <w:rPr>
          <w:b/>
          <w:sz w:val="20"/>
          <w:szCs w:val="20"/>
        </w:rPr>
        <w:t>Emsiye GÖKTÜRK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“Karşılaştırmalı Sağlık Sistemleri”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9A5142" w:rsidRDefault="009A5142" w:rsidP="009A5142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A514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A5142" w:rsidTr="007F62A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Emsiye GÖKTÜRK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Pr="00A923C8" w:rsidRDefault="009A5142" w:rsidP="007F62A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Karşılaştırmalı Sağlık Sistemleri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2" w:rsidRDefault="009A5142" w:rsidP="007F6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9A5142" w:rsidRDefault="009A5142" w:rsidP="007E3FA7">
      <w:pPr>
        <w:jc w:val="both"/>
        <w:rPr>
          <w:b/>
          <w:sz w:val="20"/>
          <w:szCs w:val="20"/>
        </w:rPr>
      </w:pPr>
    </w:p>
    <w:p w:rsidR="009D22E2" w:rsidRDefault="009D22E2" w:rsidP="009D22E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>Yrd. Doç. Dr. Hale BİRİCİKOĞLU’nun dilekçesi okundu.</w:t>
      </w:r>
    </w:p>
    <w:p w:rsidR="009D22E2" w:rsidRDefault="009D22E2" w:rsidP="009D22E2">
      <w:pPr>
        <w:jc w:val="both"/>
        <w:rPr>
          <w:sz w:val="20"/>
          <w:szCs w:val="20"/>
        </w:rPr>
      </w:pPr>
    </w:p>
    <w:p w:rsidR="009D22E2" w:rsidRDefault="009D22E2" w:rsidP="009D22E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öğretim üyesinin uygun görüşü doğrultusunda 2016-2017 Bahar yarıyılında Enstitümüz Siyaset Bilimi v</w:t>
      </w:r>
      <w:r w:rsidR="00A51B2D">
        <w:rPr>
          <w:sz w:val="20"/>
          <w:szCs w:val="20"/>
        </w:rPr>
        <w:t>e Kamu Yönetimi Uzaktan Eğitim T</w:t>
      </w:r>
      <w:r>
        <w:rPr>
          <w:sz w:val="20"/>
          <w:szCs w:val="20"/>
        </w:rPr>
        <w:t>ezsiz</w:t>
      </w:r>
      <w:r w:rsidR="00C10ACA">
        <w:rPr>
          <w:sz w:val="20"/>
          <w:szCs w:val="20"/>
        </w:rPr>
        <w:t xml:space="preserve"> yüksek lisans programı öğrencis</w:t>
      </w: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>Barış YILMAZ</w:t>
      </w:r>
      <w:r>
        <w:rPr>
          <w:sz w:val="20"/>
          <w:szCs w:val="20"/>
        </w:rPr>
        <w:t xml:space="preserve">’ın sehven </w:t>
      </w:r>
      <w:r>
        <w:rPr>
          <w:b/>
          <w:sz w:val="20"/>
          <w:szCs w:val="20"/>
        </w:rPr>
        <w:t>“</w:t>
      </w:r>
      <w:r w:rsidR="00777A5A">
        <w:rPr>
          <w:b/>
          <w:sz w:val="20"/>
          <w:szCs w:val="20"/>
        </w:rPr>
        <w:t>17,5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girilen Çağdaş Yönetim Anlayışı dersi final notunun </w:t>
      </w:r>
      <w:r>
        <w:rPr>
          <w:b/>
          <w:sz w:val="20"/>
          <w:szCs w:val="20"/>
        </w:rPr>
        <w:t>“</w:t>
      </w:r>
      <w:r w:rsidR="00777A5A">
        <w:rPr>
          <w:b/>
          <w:sz w:val="20"/>
          <w:szCs w:val="20"/>
        </w:rPr>
        <w:t>80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 xml:space="preserve">olarak ve yılsonu başarı puanının </w:t>
      </w:r>
      <w:r w:rsidRPr="00DA112B">
        <w:rPr>
          <w:b/>
          <w:sz w:val="20"/>
          <w:szCs w:val="20"/>
        </w:rPr>
        <w:t>“</w:t>
      </w:r>
      <w:r w:rsidR="00777A5A">
        <w:rPr>
          <w:b/>
          <w:sz w:val="20"/>
          <w:szCs w:val="20"/>
        </w:rPr>
        <w:t>BB</w:t>
      </w:r>
      <w:r w:rsidRPr="00DA112B">
        <w:rPr>
          <w:b/>
          <w:sz w:val="20"/>
          <w:szCs w:val="20"/>
        </w:rPr>
        <w:t>”</w:t>
      </w:r>
      <w:r w:rsidR="00777A5A">
        <w:rPr>
          <w:b/>
          <w:sz w:val="20"/>
          <w:szCs w:val="20"/>
        </w:rPr>
        <w:t xml:space="preserve"> </w:t>
      </w:r>
      <w:r w:rsidR="00777A5A" w:rsidRPr="00777A5A">
        <w:rPr>
          <w:sz w:val="20"/>
          <w:szCs w:val="20"/>
        </w:rPr>
        <w:t>ve</w:t>
      </w:r>
      <w:r w:rsidR="00777A5A">
        <w:rPr>
          <w:sz w:val="20"/>
          <w:szCs w:val="20"/>
        </w:rPr>
        <w:t xml:space="preserve"> 2016-2017 Bahar yarıyılında Enstitümüz Siyaset Bilimi ve Kamu Yönetimi Uzaktan Eğitim Tezsiz yüksek lisans programı öğrencisi </w:t>
      </w:r>
      <w:r w:rsidR="00777A5A">
        <w:rPr>
          <w:b/>
          <w:sz w:val="20"/>
          <w:szCs w:val="20"/>
        </w:rPr>
        <w:t>Bülent BAL</w:t>
      </w:r>
      <w:r w:rsidR="00777A5A">
        <w:rPr>
          <w:sz w:val="20"/>
          <w:szCs w:val="20"/>
        </w:rPr>
        <w:t xml:space="preserve">’ın sehven </w:t>
      </w:r>
      <w:r w:rsidR="00777A5A">
        <w:rPr>
          <w:b/>
          <w:sz w:val="20"/>
          <w:szCs w:val="20"/>
        </w:rPr>
        <w:t>“17,5”</w:t>
      </w:r>
      <w:r w:rsidR="00777A5A">
        <w:rPr>
          <w:sz w:val="20"/>
          <w:szCs w:val="20"/>
        </w:rPr>
        <w:t xml:space="preserve"> olarak girilen Çağdaş Yönetim Anlayışı dersi final notunun </w:t>
      </w:r>
      <w:r w:rsidR="00777A5A">
        <w:rPr>
          <w:b/>
          <w:sz w:val="20"/>
          <w:szCs w:val="20"/>
        </w:rPr>
        <w:t xml:space="preserve">“75” </w:t>
      </w:r>
      <w:r w:rsidR="00777A5A">
        <w:rPr>
          <w:sz w:val="20"/>
          <w:szCs w:val="20"/>
        </w:rPr>
        <w:t xml:space="preserve">olarak ve yılsonu başarı puanının </w:t>
      </w:r>
      <w:r w:rsidR="00777A5A" w:rsidRPr="00DA112B">
        <w:rPr>
          <w:b/>
          <w:sz w:val="20"/>
          <w:szCs w:val="20"/>
        </w:rPr>
        <w:t>“</w:t>
      </w:r>
      <w:r w:rsidR="00777A5A">
        <w:rPr>
          <w:b/>
          <w:sz w:val="20"/>
          <w:szCs w:val="20"/>
        </w:rPr>
        <w:t>CB</w:t>
      </w:r>
      <w:r w:rsidR="00777A5A"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9D22E2" w:rsidRDefault="009D22E2" w:rsidP="007E3FA7">
      <w:pPr>
        <w:jc w:val="both"/>
        <w:rPr>
          <w:b/>
          <w:sz w:val="20"/>
          <w:szCs w:val="20"/>
        </w:rPr>
      </w:pPr>
    </w:p>
    <w:p w:rsidR="00F14933" w:rsidRDefault="00F14933" w:rsidP="00F149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>Yrd. Doç. Dr. Abdullah ÖZCAN’ın  31.05.2017 tarihli dilekçesi okundu.</w:t>
      </w:r>
    </w:p>
    <w:p w:rsidR="00F14933" w:rsidRDefault="00F14933" w:rsidP="00F14933">
      <w:pPr>
        <w:jc w:val="both"/>
        <w:rPr>
          <w:sz w:val="20"/>
          <w:szCs w:val="20"/>
        </w:rPr>
      </w:pPr>
    </w:p>
    <w:p w:rsidR="00F14933" w:rsidRDefault="00F14933" w:rsidP="00F1493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Temel İslam Bilimleri Anabilim Dalı doktora programı öğrencisi </w:t>
      </w:r>
      <w:r>
        <w:rPr>
          <w:b/>
          <w:sz w:val="20"/>
          <w:szCs w:val="20"/>
        </w:rPr>
        <w:t>Fares ZAHER</w:t>
      </w:r>
      <w:r>
        <w:rPr>
          <w:sz w:val="20"/>
          <w:szCs w:val="20"/>
        </w:rPr>
        <w:t xml:space="preserve">’in sehven </w:t>
      </w:r>
      <w:r>
        <w:rPr>
          <w:b/>
          <w:sz w:val="20"/>
          <w:szCs w:val="20"/>
        </w:rPr>
        <w:t>“GR”</w:t>
      </w:r>
      <w:r>
        <w:rPr>
          <w:sz w:val="20"/>
          <w:szCs w:val="20"/>
        </w:rPr>
        <w:t xml:space="preserve"> olarak girilen Uzmanlık Alan dersi notunun </w:t>
      </w:r>
      <w:r>
        <w:rPr>
          <w:b/>
          <w:sz w:val="20"/>
          <w:szCs w:val="20"/>
        </w:rPr>
        <w:t xml:space="preserve">“YT” </w:t>
      </w:r>
      <w:r>
        <w:rPr>
          <w:sz w:val="20"/>
          <w:szCs w:val="20"/>
        </w:rPr>
        <w:t>olarak düzeltilmesinin uygun olduğuna oy birliği ile karar verildi.</w:t>
      </w:r>
    </w:p>
    <w:p w:rsidR="00F14933" w:rsidRDefault="00F14933" w:rsidP="007E3FA7">
      <w:pPr>
        <w:jc w:val="both"/>
        <w:rPr>
          <w:b/>
          <w:sz w:val="20"/>
          <w:szCs w:val="20"/>
        </w:rPr>
      </w:pPr>
    </w:p>
    <w:p w:rsidR="00DF0222" w:rsidRDefault="00DF0222" w:rsidP="00DF022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38 – </w:t>
      </w:r>
      <w:r>
        <w:rPr>
          <w:sz w:val="20"/>
          <w:szCs w:val="20"/>
        </w:rPr>
        <w:t xml:space="preserve">Turizm İşletmeciliği EABD yüksek lisans programı öğrencisi </w:t>
      </w:r>
      <w:r>
        <w:rPr>
          <w:b/>
          <w:sz w:val="20"/>
          <w:szCs w:val="20"/>
        </w:rPr>
        <w:t>Şifa KIRHASANOĞLU</w:t>
      </w:r>
      <w:r>
        <w:rPr>
          <w:sz w:val="20"/>
          <w:szCs w:val="20"/>
        </w:rPr>
        <w:t>’nun 30.05.2017 tarihli dilekçesi okundu.</w:t>
      </w:r>
    </w:p>
    <w:p w:rsidR="00DF0222" w:rsidRDefault="00DF0222" w:rsidP="00DF0222">
      <w:pPr>
        <w:jc w:val="both"/>
        <w:rPr>
          <w:sz w:val="20"/>
          <w:szCs w:val="20"/>
        </w:rPr>
      </w:pPr>
    </w:p>
    <w:p w:rsidR="00DF0222" w:rsidRDefault="00DF0222" w:rsidP="004C5A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4C5A81">
        <w:rPr>
          <w:sz w:val="20"/>
          <w:szCs w:val="20"/>
        </w:rPr>
        <w:t xml:space="preserve">Turizm İşletmeciliği EABD yüksek lisans programı öğrencisi </w:t>
      </w:r>
      <w:r w:rsidR="004C5A81">
        <w:rPr>
          <w:b/>
          <w:sz w:val="20"/>
          <w:szCs w:val="20"/>
        </w:rPr>
        <w:t>Şifa KIRHASANOĞLU</w:t>
      </w:r>
      <w:r w:rsidR="004C5A81">
        <w:rPr>
          <w:sz w:val="20"/>
          <w:szCs w:val="20"/>
        </w:rPr>
        <w:t xml:space="preserve">’nun </w:t>
      </w:r>
      <w:r>
        <w:rPr>
          <w:sz w:val="20"/>
          <w:szCs w:val="20"/>
        </w:rPr>
        <w:t xml:space="preserve">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C5A81" w:rsidRDefault="004C5A81" w:rsidP="004C5A81">
      <w:pPr>
        <w:ind w:firstLine="708"/>
        <w:jc w:val="both"/>
        <w:rPr>
          <w:sz w:val="20"/>
          <w:szCs w:val="20"/>
        </w:rPr>
      </w:pPr>
    </w:p>
    <w:p w:rsidR="004C5A81" w:rsidRDefault="004C5A81" w:rsidP="004C5A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b/>
          <w:sz w:val="20"/>
          <w:szCs w:val="20"/>
        </w:rPr>
        <w:t>Anıl BAYRAKTAROĞLU</w:t>
      </w:r>
      <w:r>
        <w:rPr>
          <w:sz w:val="20"/>
          <w:szCs w:val="20"/>
        </w:rPr>
        <w:t>’nun 05.06.2017 tarihli dilekçesi okundu.</w:t>
      </w:r>
    </w:p>
    <w:p w:rsidR="004C5A81" w:rsidRDefault="004C5A81" w:rsidP="004C5A81">
      <w:pPr>
        <w:jc w:val="both"/>
        <w:rPr>
          <w:sz w:val="20"/>
          <w:szCs w:val="20"/>
        </w:rPr>
      </w:pPr>
    </w:p>
    <w:p w:rsidR="004C5A81" w:rsidRDefault="004C5A81" w:rsidP="004C5A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II. Öğretim Tezsiz yüksek lisans programı öğrencisi </w:t>
      </w:r>
      <w:r>
        <w:rPr>
          <w:b/>
          <w:sz w:val="20"/>
          <w:szCs w:val="20"/>
        </w:rPr>
        <w:t>Anıl BAYRAKTAROĞLU</w:t>
      </w:r>
      <w:r>
        <w:rPr>
          <w:sz w:val="20"/>
          <w:szCs w:val="20"/>
        </w:rPr>
        <w:t xml:space="preserve">’nun kendi isteği ile kaydının silinmesinin </w:t>
      </w:r>
      <w:r w:rsidRPr="00F10373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F01C48" w:rsidRDefault="00F01C48" w:rsidP="00D10DC9">
      <w:pPr>
        <w:jc w:val="both"/>
        <w:rPr>
          <w:b/>
          <w:sz w:val="20"/>
          <w:szCs w:val="20"/>
        </w:rPr>
      </w:pPr>
    </w:p>
    <w:p w:rsidR="007F62AF" w:rsidRPr="00230EF3" w:rsidRDefault="007F62AF" w:rsidP="007F62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>Siyaset Bilimi ve Kamu Yönetimi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Gökhan KARAKURT</w:t>
      </w:r>
      <w:r>
        <w:rPr>
          <w:sz w:val="20"/>
          <w:szCs w:val="20"/>
        </w:rPr>
        <w:t xml:space="preserve">’un </w:t>
      </w:r>
      <w:r w:rsidR="00483029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>.05.2017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62AF" w:rsidRDefault="007F62AF" w:rsidP="007F62AF">
      <w:pPr>
        <w:jc w:val="both"/>
        <w:rPr>
          <w:sz w:val="18"/>
          <w:szCs w:val="20"/>
        </w:rPr>
      </w:pPr>
    </w:p>
    <w:p w:rsidR="007F62AF" w:rsidRDefault="007F62AF" w:rsidP="007F62A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62AF" w:rsidRDefault="007F62AF" w:rsidP="007F62AF">
      <w:pPr>
        <w:ind w:firstLine="708"/>
        <w:jc w:val="both"/>
        <w:rPr>
          <w:sz w:val="20"/>
          <w:szCs w:val="20"/>
        </w:rPr>
      </w:pPr>
    </w:p>
    <w:p w:rsidR="007F62AF" w:rsidRPr="00230EF3" w:rsidRDefault="007F62AF" w:rsidP="007F62A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 w:rsidR="00D15A5D">
        <w:rPr>
          <w:sz w:val="20"/>
          <w:szCs w:val="20"/>
        </w:rPr>
        <w:t>İnsan Kaynakları Yönetimi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 w:rsidR="00D15A5D">
        <w:rPr>
          <w:b/>
          <w:sz w:val="20"/>
          <w:szCs w:val="20"/>
        </w:rPr>
        <w:t>Ambreen MAZHAR</w:t>
      </w:r>
      <w:r>
        <w:rPr>
          <w:sz w:val="20"/>
          <w:szCs w:val="20"/>
        </w:rPr>
        <w:t>’</w:t>
      </w:r>
      <w:r w:rsidR="00D15A5D">
        <w:rPr>
          <w:sz w:val="20"/>
          <w:szCs w:val="20"/>
        </w:rPr>
        <w:t>ı</w:t>
      </w:r>
      <w:r>
        <w:rPr>
          <w:sz w:val="20"/>
          <w:szCs w:val="20"/>
        </w:rPr>
        <w:t xml:space="preserve">n </w:t>
      </w:r>
      <w:r w:rsidR="00D15A5D">
        <w:rPr>
          <w:b/>
          <w:sz w:val="20"/>
          <w:szCs w:val="20"/>
        </w:rPr>
        <w:t>02.06</w:t>
      </w:r>
      <w:r>
        <w:rPr>
          <w:b/>
          <w:sz w:val="20"/>
          <w:szCs w:val="20"/>
        </w:rPr>
        <w:t>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7F62AF" w:rsidRDefault="007F62AF" w:rsidP="007F62AF">
      <w:pPr>
        <w:jc w:val="both"/>
        <w:rPr>
          <w:sz w:val="18"/>
          <w:szCs w:val="20"/>
        </w:rPr>
      </w:pPr>
    </w:p>
    <w:p w:rsidR="007F62AF" w:rsidRDefault="007F62AF" w:rsidP="00D15A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7F62AF" w:rsidRDefault="007F62AF" w:rsidP="007F62AF">
      <w:pPr>
        <w:jc w:val="both"/>
        <w:rPr>
          <w:b/>
          <w:sz w:val="20"/>
          <w:szCs w:val="20"/>
        </w:rPr>
      </w:pPr>
    </w:p>
    <w:p w:rsidR="00D15A5D" w:rsidRPr="00230EF3" w:rsidRDefault="00D15A5D" w:rsidP="00D15A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>Tarih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Melih BARÇIN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12.05.2017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15A5D" w:rsidRDefault="00D15A5D" w:rsidP="00D15A5D">
      <w:pPr>
        <w:jc w:val="both"/>
        <w:rPr>
          <w:sz w:val="18"/>
          <w:szCs w:val="20"/>
        </w:rPr>
      </w:pPr>
    </w:p>
    <w:p w:rsidR="00D15A5D" w:rsidRDefault="00D15A5D" w:rsidP="00D15A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15A5D" w:rsidRDefault="00D15A5D" w:rsidP="00D15A5D">
      <w:pPr>
        <w:jc w:val="both"/>
        <w:rPr>
          <w:b/>
          <w:sz w:val="20"/>
          <w:szCs w:val="20"/>
        </w:rPr>
      </w:pPr>
    </w:p>
    <w:p w:rsidR="008062F5" w:rsidRDefault="008062F5" w:rsidP="008062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8062F5">
        <w:rPr>
          <w:sz w:val="20"/>
          <w:szCs w:val="20"/>
        </w:rPr>
        <w:t>Yrd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Doç. Dr. Fatih Burak GÜMÜŞ’ün mazeret sınavı başarı listesi okundu.</w:t>
      </w:r>
    </w:p>
    <w:p w:rsidR="008062F5" w:rsidRDefault="008062F5" w:rsidP="008062F5">
      <w:pPr>
        <w:jc w:val="both"/>
        <w:rPr>
          <w:sz w:val="20"/>
          <w:szCs w:val="20"/>
        </w:rPr>
      </w:pPr>
    </w:p>
    <w:p w:rsidR="008062F5" w:rsidRDefault="008062F5" w:rsidP="008062F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751B4A">
        <w:rPr>
          <w:sz w:val="20"/>
          <w:szCs w:val="20"/>
        </w:rPr>
        <w:t>İşletme II. Öğretim Tezsiz</w:t>
      </w:r>
      <w:r>
        <w:rPr>
          <w:sz w:val="20"/>
          <w:szCs w:val="20"/>
        </w:rPr>
        <w:t xml:space="preserve"> yüksek lisans programı öğrencisi </w:t>
      </w:r>
      <w:r w:rsidR="00F7367C">
        <w:rPr>
          <w:b/>
          <w:sz w:val="20"/>
          <w:szCs w:val="20"/>
        </w:rPr>
        <w:t>Berna MERCAN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“</w:t>
      </w:r>
      <w:r w:rsidR="00F7367C">
        <w:rPr>
          <w:b/>
          <w:sz w:val="20"/>
          <w:szCs w:val="20"/>
        </w:rPr>
        <w:t>Finansal Yönetim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</w:t>
      </w:r>
      <w:r w:rsidR="00246FE0">
        <w:rPr>
          <w:sz w:val="20"/>
          <w:szCs w:val="20"/>
        </w:rPr>
        <w:t>ma</w:t>
      </w:r>
      <w:r>
        <w:rPr>
          <w:sz w:val="20"/>
          <w:szCs w:val="20"/>
        </w:rPr>
        <w:t>mış olup, öğrencinin sınav notu ve başarı puanının aşağıdaki şekliyle uygun olduğuna oy birliği ile karar verildi.</w:t>
      </w:r>
    </w:p>
    <w:p w:rsidR="008062F5" w:rsidRDefault="008062F5" w:rsidP="008062F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8062F5" w:rsidTr="00DE44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8062F5" w:rsidP="00DE446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8062F5" w:rsidP="00DE446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8062F5" w:rsidP="00DE446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8062F5" w:rsidP="00DE446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8062F5" w:rsidTr="00DE446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F7367C" w:rsidP="00DE44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Berna MERCAN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Pr="00A923C8" w:rsidRDefault="00F7367C" w:rsidP="00DE446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F7367C" w:rsidP="00DE44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F5" w:rsidRDefault="00F7367C" w:rsidP="00DE446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</w:t>
            </w:r>
          </w:p>
        </w:tc>
      </w:tr>
    </w:tbl>
    <w:p w:rsidR="008062F5" w:rsidRDefault="008062F5" w:rsidP="00D10DC9">
      <w:pPr>
        <w:jc w:val="both"/>
        <w:rPr>
          <w:b/>
          <w:sz w:val="20"/>
          <w:szCs w:val="20"/>
        </w:rPr>
      </w:pPr>
    </w:p>
    <w:p w:rsidR="001260F5" w:rsidRPr="004412BA" w:rsidRDefault="001260F5" w:rsidP="001260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4412BA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Temel İslam Bilimleri EABD Başkanlığının 05.06.2017 tarihli ve E.23730 sayılı yazısı okundu.</w:t>
      </w:r>
    </w:p>
    <w:p w:rsidR="001260F5" w:rsidRPr="004412BA" w:rsidRDefault="001260F5" w:rsidP="001260F5">
      <w:pPr>
        <w:jc w:val="both"/>
        <w:rPr>
          <w:sz w:val="20"/>
          <w:szCs w:val="20"/>
        </w:rPr>
      </w:pPr>
    </w:p>
    <w:p w:rsidR="001260F5" w:rsidRPr="004412BA" w:rsidRDefault="001260F5" w:rsidP="001260F5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>tez önerisinin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1260F5" w:rsidRPr="004412BA" w:rsidRDefault="001260F5" w:rsidP="001260F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1260F5" w:rsidRPr="004412BA" w:rsidTr="00DE4463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1260F5" w:rsidRPr="004412BA" w:rsidTr="00DE4463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260F5" w:rsidRPr="004412BA" w:rsidTr="00DE4463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Nuray SARMAN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</w:tr>
      <w:tr w:rsidR="001260F5" w:rsidRPr="004412BA" w:rsidTr="001260F5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412BA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260F5" w:rsidRPr="004412BA" w:rsidRDefault="001260F5" w:rsidP="00DE446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Zekeriyazade Yahya Efendi’nin Osmanlı Vakıf Hukuku’na Katkıları</w:t>
            </w:r>
          </w:p>
        </w:tc>
      </w:tr>
      <w:tr w:rsidR="001260F5" w:rsidRPr="004412BA" w:rsidTr="00DE4463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260F5" w:rsidRPr="004412BA" w:rsidRDefault="001260F5" w:rsidP="00DE446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0F5" w:rsidRDefault="001260F5" w:rsidP="00DE4463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260F5" w:rsidRDefault="001260F5" w:rsidP="00D10DC9">
      <w:pPr>
        <w:jc w:val="both"/>
        <w:rPr>
          <w:b/>
          <w:sz w:val="20"/>
          <w:szCs w:val="20"/>
        </w:rPr>
      </w:pPr>
    </w:p>
    <w:p w:rsidR="00193DD4" w:rsidRDefault="00193DD4" w:rsidP="00193DD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 –</w:t>
      </w:r>
      <w:r>
        <w:rPr>
          <w:sz w:val="20"/>
          <w:szCs w:val="20"/>
        </w:rPr>
        <w:t xml:space="preserve"> İşletme EABD Başkanlığının 06.06.2017 tarihli ve E.22907 sayılı yazısı okundu.</w:t>
      </w:r>
    </w:p>
    <w:p w:rsidR="00193DD4" w:rsidRDefault="00193DD4" w:rsidP="00193DD4">
      <w:pPr>
        <w:jc w:val="both"/>
        <w:rPr>
          <w:sz w:val="20"/>
          <w:szCs w:val="20"/>
        </w:rPr>
      </w:pPr>
    </w:p>
    <w:p w:rsidR="00193DD4" w:rsidRPr="000B3CCD" w:rsidRDefault="00193DD4" w:rsidP="00193DD4">
      <w:pPr>
        <w:ind w:firstLine="708"/>
        <w:jc w:val="both"/>
        <w:rPr>
          <w:sz w:val="20"/>
          <w:szCs w:val="20"/>
        </w:rPr>
      </w:pPr>
      <w:r w:rsidRPr="000B3CC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İşletme</w:t>
      </w:r>
      <w:r w:rsidRPr="000B3CCD">
        <w:rPr>
          <w:sz w:val="20"/>
          <w:szCs w:val="20"/>
        </w:rPr>
        <w:t xml:space="preserve"> EABD Başkanlığının uygun görüşü doğrultusunda, </w:t>
      </w:r>
      <w:r>
        <w:rPr>
          <w:sz w:val="20"/>
          <w:szCs w:val="20"/>
        </w:rPr>
        <w:t>İşletme</w:t>
      </w:r>
      <w:r>
        <w:rPr>
          <w:b/>
          <w:sz w:val="20"/>
          <w:szCs w:val="20"/>
        </w:rPr>
        <w:t xml:space="preserve"> D</w:t>
      </w:r>
      <w:r w:rsidRPr="000B3CCD">
        <w:rPr>
          <w:b/>
          <w:sz w:val="20"/>
          <w:szCs w:val="20"/>
        </w:rPr>
        <w:t>oktora</w:t>
      </w:r>
      <w:r w:rsidRPr="000B3CCD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öğrencileri </w:t>
      </w:r>
      <w:r w:rsidRPr="00193DD4">
        <w:rPr>
          <w:b/>
          <w:sz w:val="20"/>
          <w:szCs w:val="20"/>
        </w:rPr>
        <w:t xml:space="preserve">Asuman ÜSTÜNDAĞ, Sinan ÇIKMAK </w:t>
      </w:r>
      <w:r w:rsidRPr="00193DD4">
        <w:rPr>
          <w:sz w:val="20"/>
          <w:szCs w:val="20"/>
        </w:rPr>
        <w:t>ve</w:t>
      </w:r>
      <w:r w:rsidRPr="00193DD4">
        <w:rPr>
          <w:b/>
          <w:sz w:val="20"/>
          <w:szCs w:val="20"/>
        </w:rPr>
        <w:t xml:space="preserve"> Siber TAŞ</w:t>
      </w:r>
      <w:r>
        <w:rPr>
          <w:sz w:val="20"/>
          <w:szCs w:val="20"/>
        </w:rPr>
        <w:t>’ın</w:t>
      </w:r>
      <w:r w:rsidRPr="000B3C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tez izleme komitesinde yer alan Prof. Dr. Fuat SEKMEN’in bir yıl süreyle yurt dışında görevli olması sebebiyle yerine </w:t>
      </w:r>
      <w:r w:rsidRPr="000B3C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 w:rsidRPr="000B3CCD"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</w:t>
      </w:r>
      <w:r w:rsidRPr="000B3CCD">
        <w:rPr>
          <w:sz w:val="20"/>
          <w:szCs w:val="20"/>
          <w:bdr w:val="none" w:sz="0" w:space="0" w:color="auto" w:frame="1"/>
        </w:rPr>
        <w:t>i uyarınca</w:t>
      </w:r>
      <w:r w:rsidRPr="000B3CCD">
        <w:rPr>
          <w:color w:val="1D2E3F"/>
          <w:bdr w:val="none" w:sz="0" w:space="0" w:color="auto" w:frame="1"/>
        </w:rPr>
        <w:t xml:space="preserve"> </w:t>
      </w:r>
      <w:r w:rsidRPr="0023187E">
        <w:rPr>
          <w:b/>
          <w:sz w:val="20"/>
          <w:szCs w:val="20"/>
        </w:rPr>
        <w:t xml:space="preserve">Tez İzleme Komitesinin </w:t>
      </w:r>
      <w:r w:rsidRPr="000B3CCD">
        <w:rPr>
          <w:sz w:val="20"/>
          <w:szCs w:val="20"/>
        </w:rPr>
        <w:t>aşağıda isimleri yazılı öğretim üyelerinden oluşmasının uygun olduğuna oy birliği ile karar verildi.</w:t>
      </w:r>
    </w:p>
    <w:p w:rsidR="00193DD4" w:rsidRDefault="00193DD4" w:rsidP="00193DD4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193DD4" w:rsidTr="00695887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193DD4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Asuman ÜSTÜNDAĞ</w:t>
            </w:r>
          </w:p>
        </w:tc>
      </w:tr>
      <w:tr w:rsidR="00193DD4" w:rsidTr="00695887">
        <w:trPr>
          <w:trHeight w:val="284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93DD4" w:rsidTr="0069588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193DD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193DD4" w:rsidP="00695887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DD4" w:rsidRPr="0093458C" w:rsidRDefault="00AC3B19" w:rsidP="006958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="00193DD4"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193DD4" w:rsidTr="0069588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DD4" w:rsidRPr="0093458C" w:rsidRDefault="00193DD4" w:rsidP="006958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93DD4" w:rsidRPr="0093458C" w:rsidRDefault="00193DD4" w:rsidP="00695887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193DD4" w:rsidRPr="0093458C" w:rsidRDefault="00AC3B19" w:rsidP="006958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</w:t>
            </w:r>
            <w:r w:rsidR="00193DD4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AC3B19" w:rsidTr="00AD653C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193DD4" w:rsidRDefault="00193DD4" w:rsidP="00D10DC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834E69" w:rsidTr="00695887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834E69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Sinan ÇIKMAK</w:t>
            </w:r>
          </w:p>
        </w:tc>
      </w:tr>
      <w:tr w:rsidR="00834E69" w:rsidTr="00695887">
        <w:trPr>
          <w:trHeight w:val="284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C3B19" w:rsidTr="0069588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AC3B19" w:rsidTr="00AD653C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Selim İNANÇLI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EABD</w:t>
            </w:r>
          </w:p>
        </w:tc>
      </w:tr>
      <w:tr w:rsidR="00AC3B19" w:rsidTr="00AD653C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834E69" w:rsidRDefault="00834E69" w:rsidP="00D10DC9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834E69" w:rsidTr="00695887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834E69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Siber TAŞ</w:t>
            </w:r>
          </w:p>
        </w:tc>
      </w:tr>
      <w:tr w:rsidR="00834E69" w:rsidTr="00695887">
        <w:trPr>
          <w:trHeight w:val="284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9" w:rsidRPr="0093458C" w:rsidRDefault="00834E69" w:rsidP="0069588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C3B19" w:rsidTr="0069588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Cahid ÜNĞAN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  <w:tr w:rsidR="00834E69" w:rsidTr="0069588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E69" w:rsidRPr="0093458C" w:rsidRDefault="00B32220" w:rsidP="006958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E69" w:rsidRPr="0093458C" w:rsidRDefault="00834E69" w:rsidP="00695887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834E69" w:rsidRPr="0093458C" w:rsidRDefault="00AC3B19" w:rsidP="0069588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Yönetim Bilişim Sistemleri EABD</w:t>
            </w:r>
          </w:p>
        </w:tc>
      </w:tr>
      <w:tr w:rsidR="00AC3B19" w:rsidTr="00AD653C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Bayram TOPAL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3B19" w:rsidRPr="0093458C" w:rsidRDefault="00AC3B19" w:rsidP="00AC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</w:t>
            </w:r>
            <w:r w:rsidRPr="0093458C">
              <w:rPr>
                <w:sz w:val="20"/>
                <w:szCs w:val="20"/>
                <w:lang w:eastAsia="en-US"/>
              </w:rPr>
              <w:t xml:space="preserve"> EABD</w:t>
            </w:r>
          </w:p>
        </w:tc>
      </w:tr>
    </w:tbl>
    <w:p w:rsidR="00834E69" w:rsidRDefault="00834E69" w:rsidP="00D10DC9">
      <w:pPr>
        <w:jc w:val="both"/>
        <w:rPr>
          <w:b/>
          <w:sz w:val="20"/>
          <w:szCs w:val="20"/>
        </w:rPr>
      </w:pPr>
    </w:p>
    <w:p w:rsidR="00F3398C" w:rsidRPr="004412BA" w:rsidRDefault="00F3398C" w:rsidP="00F339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4412BA">
        <w:rPr>
          <w:b/>
          <w:sz w:val="20"/>
          <w:szCs w:val="20"/>
        </w:rPr>
        <w:t xml:space="preserve"> –</w:t>
      </w:r>
      <w:r w:rsidRPr="004412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Temel İslam Bilimleri doktora programı öğrencisi </w:t>
      </w:r>
      <w:r>
        <w:rPr>
          <w:b/>
          <w:sz w:val="20"/>
          <w:szCs w:val="20"/>
        </w:rPr>
        <w:t>Abdulmelik YANGIN</w:t>
      </w:r>
      <w:r>
        <w:rPr>
          <w:sz w:val="20"/>
          <w:szCs w:val="20"/>
        </w:rPr>
        <w:t xml:space="preserve">’ın </w:t>
      </w:r>
      <w:r w:rsidRPr="004412BA">
        <w:rPr>
          <w:sz w:val="20"/>
          <w:szCs w:val="20"/>
        </w:rPr>
        <w:t xml:space="preserve">tez </w:t>
      </w:r>
      <w:r>
        <w:rPr>
          <w:sz w:val="20"/>
          <w:szCs w:val="20"/>
        </w:rPr>
        <w:t>adı değişikliği ile ilgili formu</w:t>
      </w:r>
      <w:r w:rsidRPr="004412BA">
        <w:rPr>
          <w:sz w:val="20"/>
          <w:szCs w:val="20"/>
        </w:rPr>
        <w:t xml:space="preserve"> okundu.</w:t>
      </w:r>
    </w:p>
    <w:p w:rsidR="00F3398C" w:rsidRPr="004412BA" w:rsidRDefault="00F3398C" w:rsidP="00F3398C">
      <w:pPr>
        <w:jc w:val="both"/>
        <w:rPr>
          <w:sz w:val="20"/>
          <w:szCs w:val="20"/>
        </w:rPr>
      </w:pPr>
    </w:p>
    <w:p w:rsidR="00F3398C" w:rsidRPr="004412BA" w:rsidRDefault="00F3398C" w:rsidP="00F3398C">
      <w:pPr>
        <w:ind w:firstLine="708"/>
        <w:jc w:val="both"/>
        <w:rPr>
          <w:sz w:val="20"/>
          <w:szCs w:val="20"/>
        </w:rPr>
      </w:pPr>
      <w:r w:rsidRPr="004412BA">
        <w:rPr>
          <w:sz w:val="20"/>
          <w:szCs w:val="20"/>
        </w:rPr>
        <w:t xml:space="preserve">Yapılan görüşmeler sonunda; </w:t>
      </w:r>
      <w:r w:rsidRPr="004412BA">
        <w:rPr>
          <w:sz w:val="20"/>
          <w:szCs w:val="20"/>
          <w:u w:val="single"/>
        </w:rPr>
        <w:t>tez izleme komitesinin</w:t>
      </w:r>
      <w:r w:rsidRPr="004412BA">
        <w:rPr>
          <w:sz w:val="20"/>
          <w:szCs w:val="20"/>
        </w:rPr>
        <w:t xml:space="preserve"> uygun görüşü doğrultusunda, </w:t>
      </w:r>
      <w:r w:rsidRPr="004412BA">
        <w:rPr>
          <w:b/>
          <w:sz w:val="20"/>
          <w:szCs w:val="20"/>
        </w:rPr>
        <w:t>doktora</w:t>
      </w:r>
      <w:r w:rsidRPr="004412BA">
        <w:rPr>
          <w:sz w:val="20"/>
          <w:szCs w:val="20"/>
        </w:rPr>
        <w:t xml:space="preserve"> programı öğrencisinin </w:t>
      </w:r>
      <w:r w:rsidRPr="004412BA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adı değişikliğinin</w:t>
      </w:r>
      <w:r w:rsidRPr="004412BA">
        <w:rPr>
          <w:sz w:val="20"/>
          <w:szCs w:val="20"/>
        </w:rPr>
        <w:t xml:space="preserve"> aşağıdaki şekliyle kabulüne oy birliği ile karar verildi.</w:t>
      </w:r>
    </w:p>
    <w:p w:rsidR="00F3398C" w:rsidRDefault="00F3398C" w:rsidP="00F3398C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2"/>
        <w:gridCol w:w="2978"/>
        <w:gridCol w:w="2694"/>
      </w:tblGrid>
      <w:tr w:rsidR="00F3398C" w:rsidTr="00695887">
        <w:trPr>
          <w:trHeight w:val="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3398C" w:rsidRDefault="00F3398C" w:rsidP="0069588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F3398C" w:rsidTr="00695887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98C" w:rsidRDefault="00F3398C" w:rsidP="00695887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1260D08006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98C" w:rsidRPr="004412BA" w:rsidRDefault="00F3398C" w:rsidP="00695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Abdulmelik YANGIN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98C" w:rsidRPr="004412BA" w:rsidRDefault="00F3398C" w:rsidP="00695887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Temel İslam Bilimleri DR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3398C" w:rsidRPr="004412BA" w:rsidRDefault="00F3398C" w:rsidP="006958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</w:tr>
      <w:tr w:rsidR="00F3398C" w:rsidTr="00695887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Eski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İbrahim Abdulkadir el-Mazini ve Modern Mısır Edebiyatındaki Yeri</w:t>
            </w:r>
          </w:p>
        </w:tc>
      </w:tr>
      <w:tr w:rsidR="00F3398C" w:rsidTr="00695887">
        <w:trPr>
          <w:trHeight w:val="284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3398C" w:rsidRDefault="00F3398C" w:rsidP="00695887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37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98C" w:rsidRPr="004412BA" w:rsidRDefault="00F3398C" w:rsidP="00695887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İbrahim Abdulkadir el-Mazini’nin Mensur Eserlerinde İroni</w:t>
            </w:r>
          </w:p>
        </w:tc>
      </w:tr>
    </w:tbl>
    <w:p w:rsidR="00F3398C" w:rsidRDefault="00F3398C" w:rsidP="00AC3B19">
      <w:pPr>
        <w:jc w:val="both"/>
        <w:rPr>
          <w:b/>
          <w:sz w:val="20"/>
          <w:szCs w:val="20"/>
        </w:rPr>
      </w:pPr>
    </w:p>
    <w:p w:rsidR="001276E6" w:rsidRDefault="001276E6" w:rsidP="001276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C3B19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 </w:t>
      </w:r>
      <w:r w:rsidRPr="001276E6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Şükrü CİCİOĞLU yönetiminde yüksek lisans 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Alig BAGHIROV</w:t>
      </w:r>
      <w:r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1276E6" w:rsidRDefault="001276E6" w:rsidP="001276E6">
      <w:pPr>
        <w:jc w:val="both"/>
        <w:rPr>
          <w:sz w:val="20"/>
          <w:szCs w:val="20"/>
        </w:rPr>
      </w:pPr>
    </w:p>
    <w:p w:rsidR="001276E6" w:rsidRDefault="001276E6" w:rsidP="001276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276E6" w:rsidRDefault="001276E6" w:rsidP="001276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1276E6" w:rsidTr="00695887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276E6" w:rsidTr="0069588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Alig BAGHIROV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8C745D" w:rsidP="008C745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2008 Finansal Kriz Sonrası Azerbaycan Bankacılık Sisteminin Veri Zarflama Analizi İle İncelenmesi</w:t>
            </w:r>
          </w:p>
        </w:tc>
      </w:tr>
      <w:tr w:rsidR="001276E6" w:rsidTr="0069588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276E6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Şükrü CİCİOĞLU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6E6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Ünsal Ozan KAHRAMAN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1276E6" w:rsidP="0069588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6E6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1276E6" w:rsidP="001276E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Emin YARDIMCI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1276E6" w:rsidP="0069588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İİBF İktisat Bölümü</w:t>
            </w:r>
          </w:p>
        </w:tc>
      </w:tr>
      <w:tr w:rsidR="00AC3B19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Abidin ÖNCEL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C3B19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KAMACI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Üni. İİBF İktisat Bölümü</w:t>
            </w:r>
          </w:p>
        </w:tc>
      </w:tr>
    </w:tbl>
    <w:p w:rsidR="001276E6" w:rsidRPr="00D7365E" w:rsidRDefault="001276E6" w:rsidP="001276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22</w:t>
      </w:r>
      <w:r w:rsidRPr="00D7365E">
        <w:rPr>
          <w:b/>
          <w:sz w:val="20"/>
          <w:szCs w:val="20"/>
        </w:rPr>
        <w:t xml:space="preserve"> Haziran 2017</w:t>
      </w:r>
    </w:p>
    <w:p w:rsidR="001276E6" w:rsidRPr="00D7365E" w:rsidRDefault="001276E6" w:rsidP="001276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 w:rsidRPr="00D7365E">
        <w:rPr>
          <w:b/>
          <w:sz w:val="20"/>
          <w:szCs w:val="20"/>
        </w:rPr>
        <w:t>:00</w:t>
      </w:r>
    </w:p>
    <w:p w:rsidR="001276E6" w:rsidRDefault="001276E6" w:rsidP="00D10DC9">
      <w:pPr>
        <w:jc w:val="both"/>
        <w:rPr>
          <w:b/>
          <w:sz w:val="20"/>
          <w:szCs w:val="20"/>
        </w:rPr>
      </w:pPr>
    </w:p>
    <w:p w:rsidR="001276E6" w:rsidRDefault="00AC3B19" w:rsidP="001276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="008C745D">
        <w:rPr>
          <w:b/>
          <w:sz w:val="20"/>
          <w:szCs w:val="20"/>
        </w:rPr>
        <w:t xml:space="preserve"> – </w:t>
      </w:r>
      <w:r w:rsidR="001276E6">
        <w:rPr>
          <w:b/>
          <w:sz w:val="20"/>
          <w:szCs w:val="20"/>
        </w:rPr>
        <w:t xml:space="preserve"> </w:t>
      </w:r>
      <w:r w:rsidR="001276E6">
        <w:rPr>
          <w:sz w:val="20"/>
          <w:szCs w:val="20"/>
        </w:rPr>
        <w:t xml:space="preserve">Doç. Dr. </w:t>
      </w:r>
      <w:r w:rsidR="008C745D">
        <w:rPr>
          <w:sz w:val="20"/>
          <w:szCs w:val="20"/>
        </w:rPr>
        <w:t>Gülfen TUNA</w:t>
      </w:r>
      <w:r w:rsidR="001276E6">
        <w:rPr>
          <w:sz w:val="20"/>
          <w:szCs w:val="20"/>
        </w:rPr>
        <w:t xml:space="preserve"> yönetiminde yüksek lisans tez çalışması yapan </w:t>
      </w:r>
      <w:r w:rsidR="008C745D">
        <w:rPr>
          <w:b/>
          <w:sz w:val="20"/>
          <w:szCs w:val="20"/>
        </w:rPr>
        <w:t>Finans Ekonomisi</w:t>
      </w:r>
      <w:r w:rsidR="001276E6">
        <w:rPr>
          <w:b/>
          <w:sz w:val="20"/>
          <w:szCs w:val="20"/>
        </w:rPr>
        <w:t xml:space="preserve"> </w:t>
      </w:r>
      <w:r w:rsidR="001276E6">
        <w:rPr>
          <w:sz w:val="20"/>
          <w:szCs w:val="20"/>
        </w:rPr>
        <w:t>EABD öğrencisi</w:t>
      </w:r>
      <w:r w:rsidR="001276E6">
        <w:rPr>
          <w:b/>
          <w:sz w:val="20"/>
          <w:szCs w:val="20"/>
        </w:rPr>
        <w:t xml:space="preserve"> </w:t>
      </w:r>
      <w:r w:rsidR="008C745D">
        <w:rPr>
          <w:b/>
          <w:sz w:val="20"/>
          <w:szCs w:val="20"/>
        </w:rPr>
        <w:t>Mahmut ÖZTÜRK</w:t>
      </w:r>
      <w:r w:rsidR="001276E6">
        <w:rPr>
          <w:sz w:val="20"/>
          <w:szCs w:val="20"/>
        </w:rPr>
        <w:t>’</w:t>
      </w:r>
      <w:r w:rsidR="008C745D">
        <w:rPr>
          <w:sz w:val="20"/>
          <w:szCs w:val="20"/>
        </w:rPr>
        <w:t>ü</w:t>
      </w:r>
      <w:r w:rsidR="001276E6">
        <w:rPr>
          <w:sz w:val="20"/>
          <w:szCs w:val="20"/>
        </w:rPr>
        <w:t>n</w:t>
      </w:r>
      <w:r w:rsidR="001276E6">
        <w:rPr>
          <w:b/>
          <w:sz w:val="20"/>
          <w:szCs w:val="20"/>
        </w:rPr>
        <w:t xml:space="preserve"> </w:t>
      </w:r>
      <w:r w:rsidR="001276E6">
        <w:rPr>
          <w:sz w:val="20"/>
          <w:szCs w:val="20"/>
        </w:rPr>
        <w:t xml:space="preserve">tezini tamamladığına dair yüksek lisans tez teslim formu okundu. </w:t>
      </w:r>
    </w:p>
    <w:p w:rsidR="001276E6" w:rsidRDefault="001276E6" w:rsidP="001276E6">
      <w:pPr>
        <w:jc w:val="both"/>
        <w:rPr>
          <w:sz w:val="20"/>
          <w:szCs w:val="20"/>
        </w:rPr>
      </w:pPr>
    </w:p>
    <w:p w:rsidR="001276E6" w:rsidRDefault="001276E6" w:rsidP="001276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>nin</w:t>
      </w:r>
      <w:r w:rsidR="008C74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1276E6" w:rsidRDefault="001276E6" w:rsidP="001276E6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1276E6" w:rsidTr="00695887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276E6" w:rsidTr="0069588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8C745D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Mahmut ÖZTÜRK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8C745D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Türev Piyasalarının Etkinliğinin Test Edilmesi: Vadeli İşlem Opsiyon Piyasası Üzerine Ampirik Bir Uygulama</w:t>
            </w:r>
          </w:p>
        </w:tc>
      </w:tr>
      <w:tr w:rsidR="001276E6" w:rsidTr="0069588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276E6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065F36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Gülfen TUNA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6E6" w:rsidTr="00AC3B19">
        <w:trPr>
          <w:trHeight w:val="10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065F3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6E6" w:rsidRDefault="001276E6" w:rsidP="0069588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1276E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76E6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065F36" w:rsidP="00695887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Habib YILDIZ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6E6" w:rsidRDefault="001276E6" w:rsidP="00695887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276E6" w:rsidRDefault="00065F36" w:rsidP="00065F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</w:t>
            </w:r>
            <w:r w:rsidR="001276E6">
              <w:rPr>
                <w:sz w:val="20"/>
                <w:szCs w:val="20"/>
                <w:lang w:eastAsia="en-US"/>
              </w:rPr>
              <w:t xml:space="preserve"> Üni. İİBF </w:t>
            </w:r>
            <w:r>
              <w:rPr>
                <w:sz w:val="20"/>
                <w:szCs w:val="20"/>
                <w:lang w:eastAsia="en-US"/>
              </w:rPr>
              <w:t>Maliye</w:t>
            </w:r>
            <w:r w:rsidR="001276E6">
              <w:rPr>
                <w:sz w:val="20"/>
                <w:szCs w:val="20"/>
                <w:lang w:eastAsia="en-US"/>
              </w:rPr>
              <w:t xml:space="preserve"> Bölümü</w:t>
            </w:r>
          </w:p>
        </w:tc>
      </w:tr>
      <w:tr w:rsidR="00AC3B19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Sema AKPINAR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C3B19" w:rsidTr="0069588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Bilgehan TEKİN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19" w:rsidRDefault="00AC3B19" w:rsidP="00AC3B19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3B19" w:rsidRDefault="00AC3B19" w:rsidP="00AC3B1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Çakırı Karatekin Üni. İİBF İşletme Bölümü</w:t>
            </w:r>
          </w:p>
        </w:tc>
      </w:tr>
    </w:tbl>
    <w:p w:rsidR="001276E6" w:rsidRDefault="001276E6" w:rsidP="00D10DC9">
      <w:pPr>
        <w:jc w:val="both"/>
        <w:rPr>
          <w:b/>
          <w:sz w:val="20"/>
          <w:szCs w:val="20"/>
        </w:rPr>
      </w:pPr>
    </w:p>
    <w:p w:rsidR="00A020B7" w:rsidRDefault="00AC3B19" w:rsidP="00A020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="00A020B7" w:rsidRPr="0094400F">
        <w:rPr>
          <w:b/>
          <w:sz w:val="20"/>
          <w:szCs w:val="20"/>
        </w:rPr>
        <w:t xml:space="preserve"> </w:t>
      </w:r>
      <w:r w:rsidR="00A020B7">
        <w:rPr>
          <w:b/>
          <w:sz w:val="20"/>
          <w:szCs w:val="20"/>
        </w:rPr>
        <w:t xml:space="preserve">– </w:t>
      </w:r>
      <w:r w:rsidR="00A020B7">
        <w:rPr>
          <w:sz w:val="20"/>
          <w:szCs w:val="20"/>
        </w:rPr>
        <w:t>Prof. Dr. Aytekin İŞMAN’ın mazeret sınavı başarı listesi okundu.</w:t>
      </w:r>
    </w:p>
    <w:p w:rsidR="00A020B7" w:rsidRDefault="00A020B7" w:rsidP="00A020B7">
      <w:pPr>
        <w:jc w:val="both"/>
        <w:rPr>
          <w:sz w:val="20"/>
          <w:szCs w:val="20"/>
        </w:rPr>
      </w:pPr>
    </w:p>
    <w:p w:rsidR="00A020B7" w:rsidRDefault="00A020B7" w:rsidP="00A020B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C74E67">
        <w:rPr>
          <w:sz w:val="20"/>
          <w:szCs w:val="20"/>
        </w:rPr>
        <w:t>Halkla İlişkiler ve Reklamcılık</w:t>
      </w:r>
      <w:r>
        <w:rPr>
          <w:sz w:val="20"/>
          <w:szCs w:val="20"/>
        </w:rPr>
        <w:t xml:space="preserve"> Tezli yüksek lisans programı öğrencisi </w:t>
      </w:r>
      <w:r w:rsidR="00C74E67">
        <w:rPr>
          <w:b/>
          <w:sz w:val="20"/>
          <w:szCs w:val="20"/>
        </w:rPr>
        <w:t>Ömer Selman ARSLANHAN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“</w:t>
      </w:r>
      <w:r w:rsidR="00C74E67">
        <w:rPr>
          <w:b/>
          <w:sz w:val="20"/>
          <w:szCs w:val="20"/>
        </w:rPr>
        <w:t>Kamuoyu Araştırmaları ve SPSS Uygulamaları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A020B7" w:rsidRDefault="00A020B7" w:rsidP="00A020B7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A020B7" w:rsidTr="0069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A020B7" w:rsidP="0069588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A020B7" w:rsidP="0069588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A020B7" w:rsidP="0069588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A020B7" w:rsidP="0069588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A020B7" w:rsidTr="006958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C74E67" w:rsidRDefault="00C74E67" w:rsidP="0010708A">
            <w:pPr>
              <w:rPr>
                <w:sz w:val="20"/>
                <w:szCs w:val="20"/>
                <w:lang w:eastAsia="en-US"/>
              </w:rPr>
            </w:pPr>
            <w:r w:rsidRPr="00C74E67">
              <w:rPr>
                <w:sz w:val="20"/>
                <w:szCs w:val="20"/>
              </w:rPr>
              <w:t>Ömer Selman ARSLANHAN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C74E67" w:rsidRDefault="00C74E67" w:rsidP="00695887">
            <w:pPr>
              <w:jc w:val="both"/>
              <w:rPr>
                <w:sz w:val="20"/>
                <w:szCs w:val="20"/>
                <w:lang w:eastAsia="en-US"/>
              </w:rPr>
            </w:pPr>
            <w:r w:rsidRPr="00C74E67">
              <w:rPr>
                <w:sz w:val="20"/>
                <w:szCs w:val="20"/>
              </w:rPr>
              <w:t>Kamuoyu Araştırmaları ve SPSS Uygulamaları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C74E67" w:rsidP="00695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Default="00C74E67" w:rsidP="006958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10708A" w:rsidRDefault="0010708A" w:rsidP="00D10DC9">
      <w:pPr>
        <w:jc w:val="both"/>
        <w:rPr>
          <w:b/>
          <w:sz w:val="20"/>
          <w:szCs w:val="20"/>
        </w:rPr>
      </w:pPr>
    </w:p>
    <w:p w:rsidR="005E3C39" w:rsidRDefault="005E3C39" w:rsidP="005E3C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Ayhan SERHATERİ’nin mazeret sınavı başarı listesi okundu.</w:t>
      </w:r>
    </w:p>
    <w:p w:rsidR="005E3C39" w:rsidRDefault="005E3C39" w:rsidP="005E3C39">
      <w:pPr>
        <w:jc w:val="both"/>
        <w:rPr>
          <w:sz w:val="20"/>
          <w:szCs w:val="20"/>
        </w:rPr>
      </w:pPr>
    </w:p>
    <w:p w:rsidR="005E3C39" w:rsidRDefault="005E3C39" w:rsidP="005E3C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674D14">
        <w:rPr>
          <w:sz w:val="20"/>
          <w:szCs w:val="20"/>
        </w:rPr>
        <w:t xml:space="preserve">İşletme </w:t>
      </w:r>
      <w:r w:rsidR="00FC6A6F">
        <w:rPr>
          <w:sz w:val="20"/>
          <w:szCs w:val="20"/>
        </w:rPr>
        <w:t xml:space="preserve">ve Turizm İşletmeciliği </w:t>
      </w:r>
      <w:r w:rsidR="00674D14">
        <w:rPr>
          <w:sz w:val="20"/>
          <w:szCs w:val="20"/>
        </w:rPr>
        <w:t>Uzaktan Eğitim</w:t>
      </w:r>
      <w:r>
        <w:rPr>
          <w:sz w:val="20"/>
          <w:szCs w:val="20"/>
        </w:rPr>
        <w:t xml:space="preserve"> </w:t>
      </w:r>
      <w:r w:rsidR="00674D14">
        <w:rPr>
          <w:sz w:val="20"/>
          <w:szCs w:val="20"/>
        </w:rPr>
        <w:t>Tezsiz</w:t>
      </w:r>
      <w:r>
        <w:rPr>
          <w:sz w:val="20"/>
          <w:szCs w:val="20"/>
        </w:rPr>
        <w:t xml:space="preserve"> </w:t>
      </w:r>
      <w:r w:rsidR="00FC6A6F">
        <w:rPr>
          <w:sz w:val="20"/>
          <w:szCs w:val="20"/>
        </w:rPr>
        <w:t>yüksek lisans programı öğrencileri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Halil İbrahim DUMAN </w:t>
      </w:r>
      <w:r w:rsidRPr="00916A14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İdris YOLCU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“E-Ticaret”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5E3C39" w:rsidRDefault="005E3C39" w:rsidP="005E3C39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Pr="00C74E67" w:rsidRDefault="005E3C39" w:rsidP="00AD6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Halil İbrahim DUMAN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Pr="00C74E67" w:rsidRDefault="005E3C39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E-Ticaret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5E3C39" w:rsidP="005E3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İdris YOLCU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Pr="00C74E67" w:rsidRDefault="005E3C39" w:rsidP="005E3C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E-Ticaret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5E3C39" w:rsidP="005E3C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5E3C39" w:rsidP="005E3C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</w:tbl>
    <w:p w:rsidR="005E3C39" w:rsidRDefault="005E3C39" w:rsidP="00D10DC9">
      <w:pPr>
        <w:jc w:val="both"/>
        <w:rPr>
          <w:b/>
          <w:sz w:val="20"/>
          <w:szCs w:val="20"/>
        </w:rPr>
      </w:pPr>
    </w:p>
    <w:p w:rsidR="005E3C39" w:rsidRDefault="005E3C39" w:rsidP="005E3C3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="00956559">
        <w:rPr>
          <w:sz w:val="20"/>
          <w:szCs w:val="20"/>
        </w:rPr>
        <w:t>Prof. Dr. Remzi ALTUNIŞIK</w:t>
      </w:r>
      <w:r>
        <w:rPr>
          <w:sz w:val="20"/>
          <w:szCs w:val="20"/>
        </w:rPr>
        <w:t>’</w:t>
      </w:r>
      <w:r w:rsidR="00956559">
        <w:rPr>
          <w:sz w:val="20"/>
          <w:szCs w:val="20"/>
        </w:rPr>
        <w:t>ı</w:t>
      </w:r>
      <w:r>
        <w:rPr>
          <w:sz w:val="20"/>
          <w:szCs w:val="20"/>
        </w:rPr>
        <w:t>n mazeret sınavı başarı listesi okundu.</w:t>
      </w:r>
    </w:p>
    <w:p w:rsidR="005E3C39" w:rsidRDefault="005E3C39" w:rsidP="005E3C39">
      <w:pPr>
        <w:jc w:val="both"/>
        <w:rPr>
          <w:sz w:val="20"/>
          <w:szCs w:val="20"/>
        </w:rPr>
      </w:pPr>
    </w:p>
    <w:p w:rsidR="005E3C39" w:rsidRDefault="005E3C39" w:rsidP="005E3C3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674D14">
        <w:rPr>
          <w:sz w:val="20"/>
          <w:szCs w:val="20"/>
        </w:rPr>
        <w:t>İşletme Uzaktan Eğitim</w:t>
      </w:r>
      <w:r w:rsidR="00FC6A6F">
        <w:rPr>
          <w:sz w:val="20"/>
          <w:szCs w:val="20"/>
        </w:rPr>
        <w:t xml:space="preserve"> ve İşletme II. Öğretim </w:t>
      </w:r>
      <w:r w:rsidR="00674D14">
        <w:rPr>
          <w:sz w:val="20"/>
          <w:szCs w:val="20"/>
        </w:rPr>
        <w:t xml:space="preserve">Tezsiz </w:t>
      </w:r>
      <w:r w:rsidR="00FC6A6F">
        <w:rPr>
          <w:sz w:val="20"/>
          <w:szCs w:val="20"/>
        </w:rPr>
        <w:t>yüksek lisans programı öğrencileri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Halil İbrahim DUMAN </w:t>
      </w:r>
      <w:r w:rsidRPr="00916A14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</w:t>
      </w:r>
      <w:r w:rsidR="00956559">
        <w:rPr>
          <w:b/>
          <w:sz w:val="20"/>
          <w:szCs w:val="20"/>
        </w:rPr>
        <w:t>Mahmut AKAY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956559">
        <w:rPr>
          <w:b/>
          <w:sz w:val="20"/>
          <w:szCs w:val="20"/>
        </w:rPr>
        <w:t>Pazarlama Yönetimi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5E3C39" w:rsidRDefault="005E3C39" w:rsidP="005E3C39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Pr="00C74E67" w:rsidRDefault="005E3C39" w:rsidP="00AD6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Halil İbrahim DUMAN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Pr="00C74E67" w:rsidRDefault="00956559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Pazarlama Yönetimi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5E3C3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39" w:rsidRDefault="0095655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5E3C39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956559" w:rsidP="00AD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AKAY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Pr="00C74E67" w:rsidRDefault="00956559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Pazarlama Yönetimi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5E3C3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39" w:rsidRDefault="00956559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="005E3C39">
              <w:rPr>
                <w:sz w:val="20"/>
                <w:szCs w:val="20"/>
                <w:lang w:eastAsia="en-US"/>
              </w:rPr>
              <w:t>B</w:t>
            </w:r>
          </w:p>
        </w:tc>
      </w:tr>
    </w:tbl>
    <w:p w:rsidR="005E3C39" w:rsidRDefault="005E3C39" w:rsidP="00D10DC9">
      <w:pPr>
        <w:jc w:val="both"/>
        <w:rPr>
          <w:b/>
          <w:sz w:val="20"/>
          <w:szCs w:val="20"/>
        </w:rPr>
      </w:pPr>
    </w:p>
    <w:p w:rsidR="00916A14" w:rsidRDefault="00916A14" w:rsidP="00916A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Prof. Dr. Recai COŞKUN’un mazeret sınavı başarı listesi okundu.</w:t>
      </w:r>
    </w:p>
    <w:p w:rsidR="00916A14" w:rsidRDefault="00916A14" w:rsidP="00916A14">
      <w:pPr>
        <w:jc w:val="both"/>
        <w:rPr>
          <w:sz w:val="20"/>
          <w:szCs w:val="20"/>
        </w:rPr>
      </w:pPr>
    </w:p>
    <w:p w:rsidR="00916A14" w:rsidRDefault="00916A14" w:rsidP="00916A1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674D14">
        <w:rPr>
          <w:sz w:val="20"/>
          <w:szCs w:val="20"/>
        </w:rPr>
        <w:t xml:space="preserve">İşletme Uzaktan Eğitim Tezsiz </w:t>
      </w:r>
      <w:r w:rsidR="00FC6A6F">
        <w:rPr>
          <w:sz w:val="20"/>
          <w:szCs w:val="20"/>
        </w:rPr>
        <w:t>yüksek lisans programı öğrencileri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Halil İbrahim DUMAN </w:t>
      </w:r>
      <w:r w:rsidRPr="00916A14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Emine TOSKA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674D14">
        <w:rPr>
          <w:b/>
          <w:sz w:val="20"/>
          <w:szCs w:val="20"/>
        </w:rPr>
        <w:t>Stratejik Yönetim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916A14" w:rsidRDefault="00916A14" w:rsidP="00916A14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16A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916A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916A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916A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916A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16A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Pr="00C74E67" w:rsidRDefault="00916A14" w:rsidP="00AD6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Halil İbrahim DUMAN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Pr="00C74E67" w:rsidRDefault="00674D14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Stratejik Yönetim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916A14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A14" w:rsidRDefault="00674D14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TOSKA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Stratejik Yönetim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916A14" w:rsidRDefault="00916A14" w:rsidP="00D10DC9">
      <w:pPr>
        <w:jc w:val="both"/>
        <w:rPr>
          <w:b/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Prof. Dr. Recai COŞKUN’un mazeret sınavı başarı listesi okundu.</w:t>
      </w:r>
    </w:p>
    <w:p w:rsidR="00674D14" w:rsidRDefault="00674D14" w:rsidP="00674D14">
      <w:pPr>
        <w:jc w:val="both"/>
        <w:rPr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Enstitümüz İşletme Uzaktan Eğitim Tezsiz yüksek lisans</w:t>
      </w:r>
      <w:r w:rsidR="00FC6A6F">
        <w:rPr>
          <w:sz w:val="20"/>
          <w:szCs w:val="20"/>
        </w:rPr>
        <w:t>, İşletme Tezli yüksek lisans ve İslam Ekonomisi ve Finansı II. Öğretim Tezsiz yüksek lisans programı öğrencileri</w:t>
      </w:r>
      <w:r>
        <w:rPr>
          <w:sz w:val="20"/>
          <w:szCs w:val="20"/>
        </w:rPr>
        <w:t xml:space="preserve"> </w:t>
      </w:r>
      <w:r w:rsidRPr="00674D14">
        <w:rPr>
          <w:b/>
          <w:sz w:val="20"/>
          <w:szCs w:val="20"/>
        </w:rPr>
        <w:t>Ezgi Ebru ARAS YİĞİTER</w:t>
      </w:r>
      <w:r>
        <w:rPr>
          <w:b/>
          <w:sz w:val="20"/>
          <w:szCs w:val="20"/>
        </w:rPr>
        <w:t xml:space="preserve">, </w:t>
      </w:r>
      <w:r w:rsidRPr="00674D14">
        <w:rPr>
          <w:b/>
          <w:sz w:val="20"/>
          <w:szCs w:val="20"/>
        </w:rPr>
        <w:t>Özgür BAYTAR</w:t>
      </w:r>
      <w:r w:rsidRPr="00916A14">
        <w:rPr>
          <w:sz w:val="20"/>
          <w:szCs w:val="20"/>
        </w:rPr>
        <w:t xml:space="preserve"> ve</w:t>
      </w:r>
      <w:r>
        <w:rPr>
          <w:b/>
          <w:sz w:val="20"/>
          <w:szCs w:val="20"/>
        </w:rPr>
        <w:t xml:space="preserve"> Emine TOSKA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Pr="00674D14">
        <w:rPr>
          <w:b/>
          <w:sz w:val="20"/>
          <w:szCs w:val="20"/>
        </w:rPr>
        <w:t>Araştırma Yöntemleri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674D14" w:rsidRDefault="00674D14" w:rsidP="00674D14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88"/>
        <w:gridCol w:w="1975"/>
        <w:gridCol w:w="1569"/>
      </w:tblGrid>
      <w:tr w:rsidR="00674D14" w:rsidTr="00674D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674D14" w:rsidTr="00674D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AD6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Ezgi Ebru ARAS YİĞİTER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674D14" w:rsidTr="00674D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Emine TOSKA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674D14" w:rsidTr="00674D1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BAYTAR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674D14" w:rsidRDefault="00674D14" w:rsidP="00D10DC9">
      <w:pPr>
        <w:jc w:val="both"/>
        <w:rPr>
          <w:b/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Ali TAŞ’ın mazeret sınavı başarı listesi okundu.</w:t>
      </w:r>
    </w:p>
    <w:p w:rsidR="00674D14" w:rsidRDefault="00674D14" w:rsidP="00674D14">
      <w:pPr>
        <w:jc w:val="both"/>
        <w:rPr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Enstitümüz İşletme Uzaktan Eğitim</w:t>
      </w:r>
      <w:r w:rsidR="004C48F1">
        <w:rPr>
          <w:sz w:val="20"/>
          <w:szCs w:val="20"/>
        </w:rPr>
        <w:t xml:space="preserve"> ve İşletme II. Öğretim</w:t>
      </w:r>
      <w:r>
        <w:rPr>
          <w:sz w:val="20"/>
          <w:szCs w:val="20"/>
        </w:rPr>
        <w:t xml:space="preserve"> Tezsiz</w:t>
      </w:r>
      <w:r w:rsidR="004C48F1">
        <w:rPr>
          <w:sz w:val="20"/>
          <w:szCs w:val="20"/>
        </w:rPr>
        <w:t xml:space="preserve"> yüksek lisans programı öğrenciler</w:t>
      </w: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Halil İbrahim DUMAN </w:t>
      </w:r>
      <w:r w:rsidRPr="00916A14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Mahmut AKAY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“Araştırma Yöntemleri”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674D14" w:rsidRDefault="00674D14" w:rsidP="00674D14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674D1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Halil İbrahim DUMAN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AKAY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</w:tbl>
    <w:p w:rsidR="00674D14" w:rsidRDefault="00674D14" w:rsidP="00D10DC9">
      <w:pPr>
        <w:jc w:val="both"/>
        <w:rPr>
          <w:b/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A556C">
        <w:rPr>
          <w:b/>
          <w:sz w:val="20"/>
          <w:szCs w:val="20"/>
        </w:rPr>
        <w:t>5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Şükrü CİCİOĞLU’nun mazeret sınavı başarı listesi okundu.</w:t>
      </w:r>
    </w:p>
    <w:p w:rsidR="00674D14" w:rsidRDefault="00674D14" w:rsidP="00674D14">
      <w:pPr>
        <w:jc w:val="both"/>
        <w:rPr>
          <w:sz w:val="20"/>
          <w:szCs w:val="20"/>
        </w:rPr>
      </w:pPr>
    </w:p>
    <w:p w:rsidR="00674D14" w:rsidRDefault="00674D14" w:rsidP="00674D1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</w:t>
      </w:r>
      <w:r w:rsidR="004C48F1">
        <w:rPr>
          <w:sz w:val="20"/>
          <w:szCs w:val="20"/>
        </w:rPr>
        <w:t xml:space="preserve">Turizm İşletmeciliği ve </w:t>
      </w:r>
      <w:r>
        <w:rPr>
          <w:sz w:val="20"/>
          <w:szCs w:val="20"/>
        </w:rPr>
        <w:t>Finans ve İktisat Uzaktan Eğitim Tezsiz</w:t>
      </w:r>
      <w:r w:rsidR="004C48F1">
        <w:rPr>
          <w:sz w:val="20"/>
          <w:szCs w:val="20"/>
        </w:rPr>
        <w:t xml:space="preserve"> yüksek lisans programı öğrenciler</w:t>
      </w:r>
      <w:r>
        <w:rPr>
          <w:sz w:val="20"/>
          <w:szCs w:val="20"/>
        </w:rPr>
        <w:t xml:space="preserve">i </w:t>
      </w:r>
      <w:r>
        <w:rPr>
          <w:b/>
          <w:sz w:val="20"/>
          <w:szCs w:val="20"/>
        </w:rPr>
        <w:t xml:space="preserve">İdris YOLCU </w:t>
      </w:r>
      <w:r w:rsidRPr="00916A14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Cemal KAZMACI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9A556C">
        <w:rPr>
          <w:b/>
          <w:sz w:val="20"/>
          <w:szCs w:val="20"/>
        </w:rPr>
        <w:t>Uluslararası Ticaret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674D14" w:rsidRDefault="00674D14" w:rsidP="00674D14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AD653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İdris YOLCU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Pr="00C74E67" w:rsidRDefault="00674D14" w:rsidP="00AD653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Ticaret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674D14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14" w:rsidRDefault="009A556C" w:rsidP="00AD653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674D14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KAZMACI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Pr="00C74E67" w:rsidRDefault="00674D14" w:rsidP="00674D1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Uluslararası Ticaret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674D14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14" w:rsidRDefault="009A556C" w:rsidP="00674D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</w:t>
            </w:r>
          </w:p>
        </w:tc>
      </w:tr>
    </w:tbl>
    <w:p w:rsidR="00674D14" w:rsidRDefault="00674D14" w:rsidP="00D10DC9">
      <w:pPr>
        <w:jc w:val="both"/>
        <w:rPr>
          <w:b/>
          <w:sz w:val="20"/>
          <w:szCs w:val="20"/>
        </w:rPr>
      </w:pPr>
    </w:p>
    <w:p w:rsidR="009A556C" w:rsidRDefault="009A556C" w:rsidP="009A556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Ali KABASAKAL’ın mazeret sınavı başarı listesi okundu.</w:t>
      </w:r>
    </w:p>
    <w:p w:rsidR="009A556C" w:rsidRDefault="009A556C" w:rsidP="009A556C">
      <w:pPr>
        <w:jc w:val="both"/>
        <w:rPr>
          <w:sz w:val="20"/>
          <w:szCs w:val="20"/>
        </w:rPr>
      </w:pPr>
    </w:p>
    <w:p w:rsidR="009A556C" w:rsidRDefault="009A556C" w:rsidP="009A55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Finans ve İktisat Uzaktan Eğitim Tezsiz yüksek lisans programı öğrencisi </w:t>
      </w:r>
      <w:r w:rsidRPr="009A556C">
        <w:rPr>
          <w:b/>
          <w:sz w:val="20"/>
          <w:szCs w:val="20"/>
        </w:rPr>
        <w:t>Cemal</w:t>
      </w:r>
      <w:r>
        <w:rPr>
          <w:b/>
          <w:sz w:val="20"/>
          <w:szCs w:val="20"/>
        </w:rPr>
        <w:t xml:space="preserve"> KAZMACI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“Endüstriyel Organizasyon”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9A556C" w:rsidRDefault="009A556C" w:rsidP="009A556C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9A556C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AD653C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A556C" w:rsidTr="00AD65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9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Cemal KAZMACI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Pr="00C74E67" w:rsidRDefault="009A556C" w:rsidP="009A556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Endüstriyel Organizasyon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9A55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56C" w:rsidRDefault="009A556C" w:rsidP="009A55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</w:tbl>
    <w:p w:rsidR="009A556C" w:rsidRDefault="009A556C" w:rsidP="00D10DC9">
      <w:pPr>
        <w:jc w:val="both"/>
        <w:rPr>
          <w:b/>
          <w:sz w:val="20"/>
          <w:szCs w:val="20"/>
        </w:rPr>
      </w:pPr>
    </w:p>
    <w:p w:rsidR="00A037AA" w:rsidRDefault="00A037AA" w:rsidP="00A037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57 – </w:t>
      </w:r>
      <w:r>
        <w:rPr>
          <w:sz w:val="20"/>
          <w:szCs w:val="20"/>
        </w:rPr>
        <w:t xml:space="preserve">Maliye Uzaktan Eğitim Tezsiz yüksek lisans programı öğrencisi </w:t>
      </w:r>
      <w:r>
        <w:rPr>
          <w:b/>
          <w:sz w:val="20"/>
          <w:szCs w:val="20"/>
        </w:rPr>
        <w:t>Emine TURGUT TANRILI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dilekçesi okundu.</w:t>
      </w:r>
    </w:p>
    <w:p w:rsidR="00A037AA" w:rsidRDefault="00A037AA" w:rsidP="00A037AA">
      <w:pPr>
        <w:jc w:val="both"/>
        <w:rPr>
          <w:b/>
          <w:sz w:val="20"/>
          <w:szCs w:val="20"/>
        </w:rPr>
      </w:pPr>
    </w:p>
    <w:p w:rsidR="00A037AA" w:rsidRDefault="00A037AA" w:rsidP="00A037A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Maliye Uzaktan Eğitim Tezsiz yüksek lisans programı öğrencisi </w:t>
      </w:r>
      <w:r>
        <w:rPr>
          <w:b/>
          <w:sz w:val="20"/>
          <w:szCs w:val="20"/>
        </w:rPr>
        <w:t>Emine TURGUT TANRILI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A037AA" w:rsidRDefault="00A037AA" w:rsidP="00A037AA">
      <w:pPr>
        <w:jc w:val="both"/>
        <w:rPr>
          <w:b/>
          <w:sz w:val="20"/>
          <w:szCs w:val="20"/>
        </w:rPr>
      </w:pPr>
    </w:p>
    <w:p w:rsidR="00A037AA" w:rsidRDefault="00A037AA" w:rsidP="00A037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>Eliz GÜLERYÜZ’ün dilekçesi okundu.</w:t>
      </w:r>
    </w:p>
    <w:p w:rsidR="00A037AA" w:rsidRDefault="00A037AA" w:rsidP="00A037AA">
      <w:pPr>
        <w:jc w:val="both"/>
        <w:rPr>
          <w:b/>
          <w:sz w:val="20"/>
          <w:szCs w:val="20"/>
        </w:rPr>
      </w:pPr>
    </w:p>
    <w:p w:rsidR="00A037AA" w:rsidRDefault="00A037AA" w:rsidP="00A037A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5D055B" w:rsidRPr="005D055B">
        <w:rPr>
          <w:b/>
          <w:sz w:val="20"/>
          <w:szCs w:val="20"/>
        </w:rPr>
        <w:t>Eliz GÜLERYÜZ</w:t>
      </w:r>
      <w:r w:rsidR="005D055B">
        <w:rPr>
          <w:sz w:val="20"/>
          <w:szCs w:val="20"/>
        </w:rPr>
        <w:t>’ün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9A556C" w:rsidRDefault="009A556C" w:rsidP="00D10DC9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59 – </w:t>
      </w:r>
      <w:r>
        <w:rPr>
          <w:sz w:val="20"/>
          <w:szCs w:val="20"/>
        </w:rPr>
        <w:t xml:space="preserve">Enstitümüz Felsefe Bilimsel Hazırlık Tezli yüksek lisans programı öğrencisi </w:t>
      </w:r>
      <w:r>
        <w:rPr>
          <w:b/>
          <w:sz w:val="20"/>
          <w:szCs w:val="20"/>
        </w:rPr>
        <w:t>Bilal YALDIZCI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dilekçesi okundu.</w:t>
      </w:r>
    </w:p>
    <w:p w:rsidR="002B0FEC" w:rsidRDefault="002B0FEC" w:rsidP="002B0FEC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Felsefe Bilimsel Hazırlık Tezli yüksek lisans programı öğrencisi </w:t>
      </w:r>
      <w:r>
        <w:rPr>
          <w:b/>
          <w:sz w:val="20"/>
          <w:szCs w:val="20"/>
        </w:rPr>
        <w:t>Bilal YALDIZCI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2B0FEC" w:rsidRDefault="002B0FEC" w:rsidP="00D10DC9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60 – </w:t>
      </w:r>
      <w:r>
        <w:rPr>
          <w:sz w:val="20"/>
          <w:szCs w:val="20"/>
        </w:rPr>
        <w:t xml:space="preserve">Enstitümüz İktisat Bilimsel Hazırlık Tezli yüksek lisans programı öğrencisi </w:t>
      </w:r>
      <w:r>
        <w:rPr>
          <w:b/>
          <w:sz w:val="20"/>
          <w:szCs w:val="20"/>
        </w:rPr>
        <w:t>Serhan FASAL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dilekçesi okundu.</w:t>
      </w:r>
    </w:p>
    <w:p w:rsidR="002B0FEC" w:rsidRDefault="002B0FEC" w:rsidP="002B0FEC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İktisat Bilimsel Hazırlık Tezli yüksek lisans programı öğrencisi </w:t>
      </w:r>
      <w:r>
        <w:rPr>
          <w:b/>
          <w:sz w:val="20"/>
          <w:szCs w:val="20"/>
        </w:rPr>
        <w:t>Serhan FASAL</w:t>
      </w:r>
      <w:r w:rsidRPr="000E690F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4C29D4">
        <w:rPr>
          <w:sz w:val="20"/>
          <w:szCs w:val="20"/>
        </w:rPr>
        <w:t>ın</w:t>
      </w:r>
      <w:r>
        <w:rPr>
          <w:sz w:val="20"/>
          <w:szCs w:val="20"/>
        </w:rPr>
        <w:t xml:space="preserve">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2B0FEC" w:rsidRDefault="002B0FEC" w:rsidP="00D10DC9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61 – </w:t>
      </w:r>
      <w:r>
        <w:rPr>
          <w:sz w:val="20"/>
          <w:szCs w:val="20"/>
        </w:rPr>
        <w:t>Ahmet Mithat ODABAŞ’ın dilekçesi okundu.</w:t>
      </w:r>
    </w:p>
    <w:p w:rsidR="002B0FEC" w:rsidRDefault="002B0FEC" w:rsidP="002B0FEC">
      <w:pPr>
        <w:jc w:val="both"/>
        <w:rPr>
          <w:b/>
          <w:sz w:val="2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Pr="002B0FEC">
        <w:rPr>
          <w:b/>
          <w:sz w:val="20"/>
          <w:szCs w:val="20"/>
        </w:rPr>
        <w:t>Ahmet Mithat ODABAŞ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2B0FEC" w:rsidRDefault="002B0FEC" w:rsidP="002B0FEC">
      <w:pPr>
        <w:jc w:val="both"/>
        <w:rPr>
          <w:sz w:val="20"/>
          <w:szCs w:val="20"/>
        </w:rPr>
      </w:pPr>
    </w:p>
    <w:p w:rsidR="002B0FEC" w:rsidRDefault="002B0FEC" w:rsidP="002B0F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 – </w:t>
      </w:r>
      <w:r>
        <w:rPr>
          <w:sz w:val="20"/>
          <w:szCs w:val="20"/>
        </w:rPr>
        <w:t>Turizm İşletmeciliği EABD doktora programı öğrencisi Muhammed TAŞ’ın dilekçesi okundu.</w:t>
      </w:r>
    </w:p>
    <w:p w:rsidR="002B0FEC" w:rsidRDefault="002B0FEC" w:rsidP="002B0FEC">
      <w:pPr>
        <w:jc w:val="both"/>
        <w:rPr>
          <w:sz w:val="10"/>
          <w:szCs w:val="20"/>
        </w:rPr>
      </w:pPr>
    </w:p>
    <w:p w:rsidR="002B0FEC" w:rsidRDefault="002B0FEC" w:rsidP="002B0F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askerlik nedeniyle kayıt dondurma talebinde bulunan Turizm İşletmeciliği EABD doktora programı öğrencisi </w:t>
      </w:r>
      <w:r>
        <w:rPr>
          <w:b/>
          <w:sz w:val="20"/>
          <w:szCs w:val="20"/>
        </w:rPr>
        <w:t>Muhammed TAŞ</w:t>
      </w:r>
      <w:r>
        <w:rPr>
          <w:sz w:val="20"/>
          <w:szCs w:val="20"/>
        </w:rPr>
        <w:t xml:space="preserve">’ın kayıt dondurma talebinin Sakarya Üniversitesi Lisansüstü Eğitim ve Öğretim Yönetmeliği Senato Esasları </w:t>
      </w:r>
      <w:r>
        <w:rPr>
          <w:b/>
          <w:sz w:val="20"/>
          <w:szCs w:val="20"/>
        </w:rPr>
        <w:t>21-a/3</w:t>
      </w:r>
      <w:r>
        <w:rPr>
          <w:sz w:val="20"/>
          <w:szCs w:val="20"/>
        </w:rPr>
        <w:t xml:space="preserve"> maddesi istinaden 2017-2018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 Yılında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2B0FEC" w:rsidRDefault="002B0FEC" w:rsidP="002B0FEC">
      <w:pPr>
        <w:jc w:val="both"/>
        <w:rPr>
          <w:b/>
          <w:sz w:val="20"/>
          <w:szCs w:val="20"/>
        </w:rPr>
      </w:pPr>
    </w:p>
    <w:p w:rsidR="00ED04D6" w:rsidRDefault="00ED04D6" w:rsidP="00ED04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63 – </w:t>
      </w:r>
      <w:r>
        <w:rPr>
          <w:sz w:val="20"/>
          <w:szCs w:val="20"/>
        </w:rPr>
        <w:t>Resim EASD yüksek lisans programı öğrencisi Serkan BAYER’in dilekçesi okundu.</w:t>
      </w:r>
    </w:p>
    <w:p w:rsidR="00ED04D6" w:rsidRDefault="00ED04D6" w:rsidP="00ED04D6">
      <w:pPr>
        <w:jc w:val="both"/>
        <w:rPr>
          <w:sz w:val="10"/>
          <w:szCs w:val="20"/>
        </w:rPr>
      </w:pPr>
    </w:p>
    <w:p w:rsidR="00ED04D6" w:rsidRDefault="00ED04D6" w:rsidP="00ED04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B5632A">
        <w:rPr>
          <w:sz w:val="20"/>
          <w:szCs w:val="20"/>
        </w:rPr>
        <w:t>sağlık sorunları</w:t>
      </w:r>
      <w:r>
        <w:rPr>
          <w:sz w:val="20"/>
          <w:szCs w:val="20"/>
        </w:rPr>
        <w:t xml:space="preserve"> nedeniyle kayıt dondurma talebinde bulunan Resim EASD yüksek lisans programı öğrencisi </w:t>
      </w:r>
      <w:r>
        <w:rPr>
          <w:b/>
          <w:sz w:val="20"/>
          <w:szCs w:val="20"/>
        </w:rPr>
        <w:t>Serkan BAYER</w:t>
      </w:r>
      <w:r w:rsidR="00B5632A">
        <w:rPr>
          <w:sz w:val="20"/>
          <w:szCs w:val="20"/>
        </w:rPr>
        <w:t>’i</w:t>
      </w:r>
      <w:r>
        <w:rPr>
          <w:sz w:val="20"/>
          <w:szCs w:val="20"/>
        </w:rPr>
        <w:t xml:space="preserve">n kayıt dondurma talebinin Sakarya Üniversitesi Lisansüstü Eğitim ve Öğretim Yönetmeliği Senato Esasları </w:t>
      </w:r>
      <w:r w:rsidR="0087791D">
        <w:rPr>
          <w:b/>
          <w:sz w:val="20"/>
          <w:szCs w:val="20"/>
        </w:rPr>
        <w:t>21-a/1</w:t>
      </w:r>
      <w:r>
        <w:rPr>
          <w:sz w:val="20"/>
          <w:szCs w:val="20"/>
        </w:rPr>
        <w:t xml:space="preserve"> maddesi istinaden 2017-2018 Eğitim Öğretim yılı </w:t>
      </w:r>
      <w:r>
        <w:rPr>
          <w:b/>
          <w:sz w:val="20"/>
          <w:szCs w:val="20"/>
        </w:rPr>
        <w:t>Güz</w:t>
      </w:r>
      <w:r>
        <w:rPr>
          <w:sz w:val="20"/>
          <w:szCs w:val="20"/>
        </w:rPr>
        <w:t xml:space="preserve"> Yarı Yılında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ED04D6" w:rsidRDefault="00ED04D6" w:rsidP="002B0FEC">
      <w:pPr>
        <w:jc w:val="both"/>
        <w:rPr>
          <w:b/>
          <w:sz w:val="20"/>
          <w:szCs w:val="20"/>
        </w:rPr>
      </w:pPr>
    </w:p>
    <w:p w:rsidR="00AB0362" w:rsidRDefault="00AB0362" w:rsidP="00AB03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64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Fatih Burak GÜMÜŞ’ün mazeret sınavı başarı listesi okundu.</w:t>
      </w:r>
    </w:p>
    <w:p w:rsidR="00AB0362" w:rsidRDefault="00AB0362" w:rsidP="00AB0362">
      <w:pPr>
        <w:jc w:val="both"/>
        <w:rPr>
          <w:sz w:val="20"/>
          <w:szCs w:val="20"/>
        </w:rPr>
      </w:pPr>
    </w:p>
    <w:p w:rsidR="00AB0362" w:rsidRDefault="00AB0362" w:rsidP="00AB036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İşletme Uzaktan Eğitim Tezsiz yüksek lisans programı öğrencisi </w:t>
      </w:r>
      <w:r>
        <w:rPr>
          <w:b/>
          <w:sz w:val="20"/>
          <w:szCs w:val="20"/>
        </w:rPr>
        <w:t>Onur ZEREN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“</w:t>
      </w:r>
      <w:r w:rsidR="00DE65EA">
        <w:rPr>
          <w:b/>
          <w:sz w:val="20"/>
          <w:szCs w:val="20"/>
        </w:rPr>
        <w:t>Finansal Yönetim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AB0362" w:rsidRDefault="00AB0362" w:rsidP="00AB0362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AB0362" w:rsidTr="003361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AB0362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AB0362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AB0362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AB0362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AB0362" w:rsidTr="003361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6770D2" w:rsidP="0033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 ZEREN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Pr="00C74E67" w:rsidRDefault="00DE65EA" w:rsidP="003361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Finansal Yönetim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DE65EA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62" w:rsidRDefault="00DE65EA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</w:tbl>
    <w:p w:rsidR="00AB0362" w:rsidRDefault="00AB0362" w:rsidP="00D10DC9">
      <w:pPr>
        <w:jc w:val="both"/>
        <w:rPr>
          <w:b/>
          <w:sz w:val="20"/>
          <w:szCs w:val="20"/>
        </w:rPr>
      </w:pPr>
    </w:p>
    <w:p w:rsidR="00336135" w:rsidRDefault="00336135" w:rsidP="00336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65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Zeynel Abidin KILINÇ’ın mazeret sınavı başarı listesi okundu.</w:t>
      </w:r>
    </w:p>
    <w:p w:rsidR="00336135" w:rsidRDefault="00336135" w:rsidP="00336135">
      <w:pPr>
        <w:jc w:val="both"/>
        <w:rPr>
          <w:sz w:val="20"/>
          <w:szCs w:val="20"/>
        </w:rPr>
      </w:pPr>
    </w:p>
    <w:p w:rsidR="00336135" w:rsidRDefault="00336135" w:rsidP="003361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 Uzaktan Eğitim Tezsiz yüksek lisans programı öğrencisi </w:t>
      </w:r>
      <w:r>
        <w:rPr>
          <w:b/>
          <w:sz w:val="20"/>
          <w:szCs w:val="20"/>
        </w:rPr>
        <w:t>Recep ÇOHAN</w:t>
      </w:r>
      <w:r w:rsidRPr="005E3C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“Kent Sosyolojisi”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336135" w:rsidRDefault="00336135" w:rsidP="0033613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336135" w:rsidTr="003361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336135" w:rsidTr="003361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Pr="00C74E67" w:rsidRDefault="00336135" w:rsidP="003361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 Sosyolojisi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</w:tbl>
    <w:p w:rsidR="00336135" w:rsidRDefault="00336135" w:rsidP="00D10DC9">
      <w:pPr>
        <w:jc w:val="both"/>
        <w:rPr>
          <w:b/>
          <w:sz w:val="20"/>
          <w:szCs w:val="20"/>
        </w:rPr>
      </w:pPr>
    </w:p>
    <w:p w:rsidR="00336135" w:rsidRDefault="00336135" w:rsidP="003361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66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Zeynel Abidin KILINÇ’ın mazeret sınavı başarı listesi okundu.</w:t>
      </w:r>
    </w:p>
    <w:p w:rsidR="00336135" w:rsidRDefault="00336135" w:rsidP="00336135">
      <w:pPr>
        <w:jc w:val="both"/>
        <w:rPr>
          <w:sz w:val="20"/>
          <w:szCs w:val="20"/>
        </w:rPr>
      </w:pPr>
    </w:p>
    <w:p w:rsidR="00336135" w:rsidRDefault="00336135" w:rsidP="0033613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 Uzaktan Eğitim Tezsiz yüksek lisans programı öğrencilerinin </w:t>
      </w:r>
      <w:r>
        <w:rPr>
          <w:b/>
          <w:sz w:val="20"/>
          <w:szCs w:val="20"/>
        </w:rPr>
        <w:t xml:space="preserve">“İslam’da Siyasi Düşünce: Klasik Dönem”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336135" w:rsidRDefault="00336135" w:rsidP="0033613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336135" w:rsidTr="00953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336135" w:rsidP="003361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336135" w:rsidTr="00953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Pr="00C74E67" w:rsidRDefault="00B24A49" w:rsidP="0033613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Tunahan DURSUN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Pr="00C74E67" w:rsidRDefault="00336135" w:rsidP="003361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İslam’</w:t>
            </w:r>
            <w:r w:rsidR="00DE2646">
              <w:rPr>
                <w:sz w:val="20"/>
                <w:szCs w:val="20"/>
              </w:rPr>
              <w:t>da Siyasi Düşünce: Klasik Dönem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B24A49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35" w:rsidRDefault="00B24A49" w:rsidP="0033613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DE2646" w:rsidTr="00953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B24A49" w:rsidP="00DE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PELİT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Pr="00C74E67" w:rsidRDefault="00DE2646" w:rsidP="00DE264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İslam’da Siyasi Düşünce: Klasik Dönem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B24A49" w:rsidP="00DE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B24A49" w:rsidP="00DE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DE2646" w:rsidTr="00953C3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B24A49" w:rsidP="00DE2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YAVAŞ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Pr="00C74E67" w:rsidRDefault="00DE2646" w:rsidP="00DE264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İslam’da Siyasi Düşünce: Klasik Dönem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B24A49" w:rsidP="00DE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46" w:rsidRDefault="00DE2646" w:rsidP="00DE264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336135" w:rsidRDefault="00336135" w:rsidP="00D10DC9">
      <w:pPr>
        <w:jc w:val="both"/>
        <w:rPr>
          <w:b/>
          <w:sz w:val="20"/>
          <w:szCs w:val="20"/>
        </w:rPr>
      </w:pPr>
    </w:p>
    <w:p w:rsidR="001C62C5" w:rsidRDefault="001C62C5" w:rsidP="001C62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Aziz TUNCER’in mazeret sınavı başarı listesi okundu.</w:t>
      </w:r>
    </w:p>
    <w:p w:rsidR="001C62C5" w:rsidRDefault="001C62C5" w:rsidP="001C62C5">
      <w:pPr>
        <w:jc w:val="both"/>
        <w:rPr>
          <w:sz w:val="20"/>
          <w:szCs w:val="20"/>
        </w:rPr>
      </w:pPr>
    </w:p>
    <w:p w:rsidR="001C62C5" w:rsidRDefault="001C62C5" w:rsidP="001C62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Şehircilik/TBB Uzaktan Eğitim Tezsiz yüksek lisans programı öğrencilerinin </w:t>
      </w:r>
      <w:r>
        <w:rPr>
          <w:b/>
          <w:sz w:val="20"/>
          <w:szCs w:val="20"/>
        </w:rPr>
        <w:t xml:space="preserve">“Yerel Demokrasi ve Yönetişim”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1C62C5" w:rsidRDefault="001C62C5" w:rsidP="001C62C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88"/>
        <w:gridCol w:w="1975"/>
        <w:gridCol w:w="1569"/>
      </w:tblGrid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Pr="00C74E67" w:rsidRDefault="001C62C5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Yerel Demokrasi ve Yönetişim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GÖÇER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Pr="00C74E67" w:rsidRDefault="001C62C5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Yerel Demokrasi ve Yönetişim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ÖZGÖNÜL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Pr="00C74E67" w:rsidRDefault="001C62C5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Yerel Demokrasi ve Yönetişim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ÇELİK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Pr="00C74E67" w:rsidRDefault="001C62C5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Yerel Demokrasi ve Yönetişim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ÇOHAN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Pr="00C74E67" w:rsidRDefault="001C62C5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Yerel Demokrasi ve Yönetişim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C5" w:rsidRDefault="001C62C5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</w:tbl>
    <w:p w:rsidR="00336135" w:rsidRDefault="00336135" w:rsidP="00D10DC9">
      <w:pPr>
        <w:jc w:val="both"/>
        <w:rPr>
          <w:b/>
          <w:sz w:val="20"/>
          <w:szCs w:val="20"/>
        </w:rPr>
      </w:pPr>
    </w:p>
    <w:p w:rsidR="001C62C5" w:rsidRDefault="00953C3D" w:rsidP="001C62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="001C62C5" w:rsidRPr="0094400F">
        <w:rPr>
          <w:b/>
          <w:sz w:val="20"/>
          <w:szCs w:val="20"/>
        </w:rPr>
        <w:t xml:space="preserve"> </w:t>
      </w:r>
      <w:r w:rsidR="001C62C5">
        <w:rPr>
          <w:b/>
          <w:sz w:val="20"/>
          <w:szCs w:val="20"/>
        </w:rPr>
        <w:t xml:space="preserve">– </w:t>
      </w:r>
      <w:r w:rsidR="001F459C">
        <w:rPr>
          <w:sz w:val="20"/>
          <w:szCs w:val="20"/>
        </w:rPr>
        <w:t>Prof. Dr. Musa EKEN</w:t>
      </w:r>
      <w:r w:rsidR="001C62C5">
        <w:rPr>
          <w:sz w:val="20"/>
          <w:szCs w:val="20"/>
        </w:rPr>
        <w:t>’in mazeret sınavı başarı listesi okundu.</w:t>
      </w:r>
    </w:p>
    <w:p w:rsidR="001C62C5" w:rsidRDefault="001C62C5" w:rsidP="001C62C5">
      <w:pPr>
        <w:jc w:val="both"/>
        <w:rPr>
          <w:sz w:val="20"/>
          <w:szCs w:val="20"/>
        </w:rPr>
      </w:pPr>
    </w:p>
    <w:p w:rsidR="001C62C5" w:rsidRDefault="001C62C5" w:rsidP="001C62C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Enstitümüz Mahalli İdareler ve Şehircilik/TBB</w:t>
      </w:r>
      <w:r w:rsidR="001F459C">
        <w:rPr>
          <w:sz w:val="20"/>
          <w:szCs w:val="20"/>
        </w:rPr>
        <w:t>, Siyaset Bilimi ve Kamu Yönetimi ve Finans ve İktisat</w:t>
      </w:r>
      <w:r>
        <w:rPr>
          <w:sz w:val="20"/>
          <w:szCs w:val="20"/>
        </w:rPr>
        <w:t xml:space="preserve"> Uzaktan Eğitim Tezsiz yüksek lisans programı öğrencilerinin </w:t>
      </w:r>
      <w:r>
        <w:rPr>
          <w:b/>
          <w:sz w:val="20"/>
          <w:szCs w:val="20"/>
        </w:rPr>
        <w:t>“</w:t>
      </w:r>
      <w:r w:rsidR="001F459C">
        <w:rPr>
          <w:b/>
          <w:sz w:val="20"/>
          <w:szCs w:val="20"/>
        </w:rPr>
        <w:t>Türkiye’de Yerel Yönetimler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1C62C5" w:rsidRDefault="001C62C5" w:rsidP="001C62C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2688"/>
        <w:gridCol w:w="1975"/>
        <w:gridCol w:w="1569"/>
      </w:tblGrid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C62C5" w:rsidP="001C62C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1C62C5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1F459C" w:rsidP="001C6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Ekrem ÖNEY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Pr="00C74E67" w:rsidRDefault="001F459C" w:rsidP="001C62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Yerel Yönetimler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953C3D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2C5" w:rsidRDefault="00953C3D" w:rsidP="001C62C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</w:t>
            </w:r>
            <w:r w:rsidR="001C62C5">
              <w:rPr>
                <w:sz w:val="20"/>
                <w:szCs w:val="20"/>
                <w:lang w:eastAsia="en-US"/>
              </w:rPr>
              <w:t>B</w:t>
            </w:r>
          </w:p>
        </w:tc>
      </w:tr>
      <w:tr w:rsidR="001F459C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1F459C" w:rsidP="001F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İdris YOLCU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Pr="00C74E67" w:rsidRDefault="001F459C" w:rsidP="001F45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Yerel Yönetimler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1F459C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1F459C" w:rsidP="001F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Tunahan DURSUN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Pr="00C74E67" w:rsidRDefault="001F459C" w:rsidP="001F45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Yerel Yönetimler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1F459C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1F459C" w:rsidP="001F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PELİT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Pr="00C74E67" w:rsidRDefault="001F459C" w:rsidP="001F45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Yerel Yönetimler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1F459C" w:rsidTr="001C62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1F459C" w:rsidP="001F4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YAVAŞ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Pr="00C74E67" w:rsidRDefault="001F459C" w:rsidP="001F459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Türkiye’de Yerel Yönetimler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1F459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9C" w:rsidRDefault="00953C3D" w:rsidP="001F459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</w:tbl>
    <w:p w:rsidR="00336135" w:rsidRDefault="00336135" w:rsidP="00D10DC9">
      <w:pPr>
        <w:jc w:val="both"/>
        <w:rPr>
          <w:b/>
          <w:sz w:val="20"/>
          <w:szCs w:val="20"/>
        </w:rPr>
      </w:pPr>
    </w:p>
    <w:p w:rsidR="00953C3D" w:rsidRDefault="00953C3D" w:rsidP="00953C3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Mustafa KÖMÜRCÜOĞLU’nun mazeret sınavı başarı listesi okundu.</w:t>
      </w:r>
    </w:p>
    <w:p w:rsidR="00953C3D" w:rsidRDefault="00953C3D" w:rsidP="00953C3D">
      <w:pPr>
        <w:jc w:val="both"/>
        <w:rPr>
          <w:sz w:val="20"/>
          <w:szCs w:val="20"/>
        </w:rPr>
      </w:pPr>
    </w:p>
    <w:p w:rsidR="00953C3D" w:rsidRDefault="00953C3D" w:rsidP="00953C3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Şehircilik/TBB Uzaktan Eğitim Tezsiz yüksek lisans programı öğrencilerinin </w:t>
      </w:r>
      <w:r>
        <w:rPr>
          <w:b/>
          <w:sz w:val="20"/>
          <w:szCs w:val="20"/>
        </w:rPr>
        <w:t xml:space="preserve">“Kentsel Dönüşüm Uygulamaları”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953C3D" w:rsidRDefault="00953C3D" w:rsidP="00953C3D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5"/>
        <w:gridCol w:w="1970"/>
        <w:gridCol w:w="1569"/>
      </w:tblGrid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Pr="00C74E67" w:rsidRDefault="00953C3D" w:rsidP="00D3172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Kentsel Dönüşüm Uygulamaları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3D" w:rsidRDefault="00953C3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DOĞRU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Pr="00C74E67" w:rsidRDefault="00953C3D" w:rsidP="00953C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Kentsel Dönüşüm Uygulamaları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ÖZGÖNÜL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Pr="00C74E67" w:rsidRDefault="00953C3D" w:rsidP="00953C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Kentsel Dönüşüm Uygulamaları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ÇELİK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Pr="00C74E67" w:rsidRDefault="00953C3D" w:rsidP="00953C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Kentsel Dönüşüm Uygulamaları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953C3D" w:rsidTr="00953C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ÇOHAN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Pr="00C74E67" w:rsidRDefault="00953C3D" w:rsidP="00953C3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Kentsel Dönüşüm Uygulamaları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3D" w:rsidRDefault="00953C3D" w:rsidP="00953C3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</w:tbl>
    <w:p w:rsidR="00953C3D" w:rsidRDefault="00953C3D" w:rsidP="00D10DC9">
      <w:pPr>
        <w:jc w:val="both"/>
        <w:rPr>
          <w:b/>
          <w:sz w:val="20"/>
          <w:szCs w:val="20"/>
        </w:rPr>
      </w:pPr>
    </w:p>
    <w:p w:rsidR="00E0170C" w:rsidRDefault="00E0170C" w:rsidP="00E017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 –</w:t>
      </w:r>
      <w:r w:rsidR="007B029A">
        <w:rPr>
          <w:b/>
          <w:sz w:val="20"/>
          <w:szCs w:val="20"/>
        </w:rPr>
        <w:t xml:space="preserve"> </w:t>
      </w:r>
      <w:r w:rsidR="007B029A">
        <w:rPr>
          <w:sz w:val="20"/>
          <w:szCs w:val="20"/>
        </w:rPr>
        <w:t xml:space="preserve">Doç. Dr. Fatih YARDIMCIOĞLU’nun </w:t>
      </w:r>
      <w:r>
        <w:rPr>
          <w:sz w:val="20"/>
          <w:szCs w:val="20"/>
        </w:rPr>
        <w:t>mazeret sınavı başarı listesi okundu.</w:t>
      </w:r>
    </w:p>
    <w:p w:rsidR="00E0170C" w:rsidRDefault="00E0170C" w:rsidP="00E0170C">
      <w:pPr>
        <w:jc w:val="both"/>
        <w:rPr>
          <w:sz w:val="20"/>
          <w:szCs w:val="20"/>
        </w:rPr>
      </w:pPr>
    </w:p>
    <w:p w:rsidR="00E0170C" w:rsidRDefault="00E0170C" w:rsidP="00E017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Siyaset Bilimi ve Kamu Yönetimi Uzaktan Eğitim Tezsiz yüksek lisans programı öğrencisi </w:t>
      </w:r>
      <w:r>
        <w:rPr>
          <w:b/>
          <w:sz w:val="20"/>
          <w:szCs w:val="20"/>
        </w:rPr>
        <w:t>Ahmet TAŞHANLI</w:t>
      </w:r>
      <w:r>
        <w:rPr>
          <w:sz w:val="20"/>
          <w:szCs w:val="20"/>
        </w:rPr>
        <w:t xml:space="preserve">’nın sehven </w:t>
      </w:r>
      <w:r>
        <w:rPr>
          <w:b/>
          <w:sz w:val="20"/>
          <w:szCs w:val="20"/>
        </w:rPr>
        <w:t>“63”</w:t>
      </w:r>
      <w:r>
        <w:rPr>
          <w:sz w:val="20"/>
          <w:szCs w:val="20"/>
        </w:rPr>
        <w:t xml:space="preserve"> olarak girilen </w:t>
      </w:r>
      <w:r w:rsidRPr="00F67D8D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Türk Vergi Sisteminin Ekonomik Analizi”</w:t>
      </w:r>
      <w:r>
        <w:rPr>
          <w:sz w:val="20"/>
          <w:szCs w:val="20"/>
        </w:rPr>
        <w:t xml:space="preserve"> dersi final notunun </w:t>
      </w:r>
      <w:r>
        <w:rPr>
          <w:b/>
          <w:sz w:val="20"/>
          <w:szCs w:val="20"/>
        </w:rPr>
        <w:t xml:space="preserve">“90” </w:t>
      </w:r>
      <w:r>
        <w:rPr>
          <w:sz w:val="20"/>
          <w:szCs w:val="20"/>
        </w:rPr>
        <w:t xml:space="preserve">olarak ve yılsonu başarı puanının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BA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E0170C" w:rsidRDefault="00E0170C" w:rsidP="00E0170C">
      <w:pPr>
        <w:jc w:val="both"/>
        <w:rPr>
          <w:b/>
          <w:sz w:val="20"/>
          <w:szCs w:val="20"/>
        </w:rPr>
      </w:pPr>
    </w:p>
    <w:p w:rsidR="00E0170C" w:rsidRDefault="00E0170C" w:rsidP="00E017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71 – </w:t>
      </w:r>
      <w:r w:rsidR="007B029A">
        <w:rPr>
          <w:sz w:val="20"/>
          <w:szCs w:val="20"/>
        </w:rPr>
        <w:t xml:space="preserve">Yrd. Doç. Dr. Fatma YURTTAŞ ÖZCAN’ın </w:t>
      </w:r>
      <w:r>
        <w:rPr>
          <w:sz w:val="20"/>
          <w:szCs w:val="20"/>
        </w:rPr>
        <w:t>mazeret sınavı başarı listesi okundu.</w:t>
      </w:r>
    </w:p>
    <w:p w:rsidR="00E0170C" w:rsidRDefault="00E0170C" w:rsidP="00E0170C">
      <w:pPr>
        <w:jc w:val="both"/>
        <w:rPr>
          <w:sz w:val="20"/>
          <w:szCs w:val="20"/>
        </w:rPr>
      </w:pPr>
    </w:p>
    <w:p w:rsidR="00E0170C" w:rsidRDefault="00E0170C" w:rsidP="00E0170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2016-2017 Bahar yarıyılında Enstitümüz Maliye Uzaktan Eğitim Tezsiz yüksek lisans programı öğrencisi </w:t>
      </w:r>
      <w:r w:rsidR="00F67D8D">
        <w:rPr>
          <w:b/>
          <w:sz w:val="20"/>
          <w:szCs w:val="20"/>
        </w:rPr>
        <w:t>Mucib CEYLAN</w:t>
      </w:r>
      <w:r>
        <w:rPr>
          <w:sz w:val="20"/>
          <w:szCs w:val="20"/>
        </w:rPr>
        <w:t xml:space="preserve">’ın sehven </w:t>
      </w:r>
      <w:r>
        <w:rPr>
          <w:b/>
          <w:sz w:val="20"/>
          <w:szCs w:val="20"/>
        </w:rPr>
        <w:t>“</w:t>
      </w:r>
      <w:r w:rsidR="00F67D8D">
        <w:rPr>
          <w:b/>
          <w:sz w:val="20"/>
          <w:szCs w:val="20"/>
        </w:rPr>
        <w:t>GR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girilen </w:t>
      </w:r>
      <w:r w:rsidRPr="00F67D8D">
        <w:rPr>
          <w:b/>
          <w:sz w:val="20"/>
          <w:szCs w:val="20"/>
        </w:rPr>
        <w:t>“</w:t>
      </w:r>
      <w:r w:rsidR="00F67D8D">
        <w:rPr>
          <w:b/>
          <w:sz w:val="20"/>
          <w:szCs w:val="20"/>
        </w:rPr>
        <w:t>Sivil Toplum ve Demokrasi</w:t>
      </w:r>
      <w:r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 final notunun </w:t>
      </w:r>
      <w:r>
        <w:rPr>
          <w:b/>
          <w:sz w:val="20"/>
          <w:szCs w:val="20"/>
        </w:rPr>
        <w:t>“</w:t>
      </w:r>
      <w:r w:rsidR="00F67D8D">
        <w:rPr>
          <w:b/>
          <w:sz w:val="20"/>
          <w:szCs w:val="20"/>
        </w:rPr>
        <w:t>44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 xml:space="preserve">olarak ve yılsonu başarı puanının </w:t>
      </w:r>
      <w:r w:rsidRPr="00DA112B">
        <w:rPr>
          <w:b/>
          <w:sz w:val="20"/>
          <w:szCs w:val="20"/>
        </w:rPr>
        <w:t>“</w:t>
      </w:r>
      <w:r w:rsidR="00F67D8D">
        <w:rPr>
          <w:b/>
          <w:sz w:val="20"/>
          <w:szCs w:val="20"/>
        </w:rPr>
        <w:t>FF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düzeltilmesinin uygun olduğuna oy birliği ile karar verildi.</w:t>
      </w:r>
    </w:p>
    <w:p w:rsidR="00E0170C" w:rsidRDefault="00E0170C" w:rsidP="00D10DC9">
      <w:pPr>
        <w:jc w:val="both"/>
        <w:rPr>
          <w:b/>
          <w:sz w:val="20"/>
          <w:szCs w:val="20"/>
        </w:rPr>
      </w:pPr>
    </w:p>
    <w:p w:rsidR="002615EC" w:rsidRDefault="002615EC" w:rsidP="002615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 </w:t>
      </w:r>
      <w:r>
        <w:rPr>
          <w:sz w:val="20"/>
          <w:szCs w:val="20"/>
        </w:rPr>
        <w:t xml:space="preserve">Doç. Dr. Burhanettin ZENGİN yönetiminde yüksek lisans tez çalışması yapan </w:t>
      </w:r>
      <w:r>
        <w:rPr>
          <w:b/>
          <w:sz w:val="20"/>
          <w:szCs w:val="20"/>
        </w:rPr>
        <w:t xml:space="preserve">Turizm İşletmeciliği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Emre BOZKURT</w:t>
      </w:r>
      <w:r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2615EC" w:rsidRDefault="002615EC" w:rsidP="002615EC">
      <w:pPr>
        <w:jc w:val="both"/>
        <w:rPr>
          <w:sz w:val="20"/>
          <w:szCs w:val="20"/>
        </w:rPr>
      </w:pPr>
    </w:p>
    <w:p w:rsidR="002615EC" w:rsidRDefault="002615EC" w:rsidP="002615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0F3384">
        <w:rPr>
          <w:b/>
          <w:sz w:val="20"/>
          <w:szCs w:val="20"/>
        </w:rPr>
        <w:t xml:space="preserve">sınav </w:t>
      </w:r>
      <w:r>
        <w:rPr>
          <w:b/>
          <w:sz w:val="20"/>
          <w:szCs w:val="20"/>
        </w:rPr>
        <w:t>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2615EC" w:rsidRDefault="002615EC" w:rsidP="002615E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2615EC" w:rsidTr="00D3172D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615EC" w:rsidTr="00D3172D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Emre BOZKURT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Pazarlanabilirlik Açısından Tokat İli Turizm Potansiyelinin Değerlendirilmesi</w:t>
            </w:r>
          </w:p>
        </w:tc>
      </w:tr>
      <w:tr w:rsidR="002615EC" w:rsidTr="00D3172D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15EC" w:rsidTr="00D3172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2615E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15EC" w:rsidRDefault="002615EC" w:rsidP="00D3172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615EC" w:rsidTr="00D3172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261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Lütfi Mustafa ŞEN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15EC" w:rsidRDefault="002615EC" w:rsidP="00D3172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15EC" w:rsidRDefault="002615EC" w:rsidP="00D3172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615EC" w:rsidTr="00D3172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261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Serkan POLAT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D3172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15EC" w:rsidRDefault="002615EC" w:rsidP="00D317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Turizm Fak.</w:t>
            </w:r>
          </w:p>
        </w:tc>
      </w:tr>
      <w:tr w:rsidR="002615EC" w:rsidTr="00D3172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261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D3172D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15EC" w:rsidRDefault="002615EC" w:rsidP="00D3172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615EC" w:rsidTr="00D3172D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261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VATAN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5EC" w:rsidRDefault="002615EC" w:rsidP="002615EC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615EC" w:rsidRDefault="002615EC" w:rsidP="002615E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Turizm Fak.</w:t>
            </w:r>
          </w:p>
        </w:tc>
      </w:tr>
    </w:tbl>
    <w:p w:rsidR="002615EC" w:rsidRPr="00D7365E" w:rsidRDefault="002615EC" w:rsidP="00261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21</w:t>
      </w:r>
      <w:r w:rsidRPr="00D7365E">
        <w:rPr>
          <w:b/>
          <w:sz w:val="20"/>
          <w:szCs w:val="20"/>
        </w:rPr>
        <w:t xml:space="preserve"> Haziran 2017</w:t>
      </w:r>
    </w:p>
    <w:p w:rsidR="002615EC" w:rsidRPr="00D7365E" w:rsidRDefault="002615EC" w:rsidP="002615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13:3</w:t>
      </w:r>
      <w:r w:rsidRPr="00D7365E">
        <w:rPr>
          <w:b/>
          <w:sz w:val="20"/>
          <w:szCs w:val="20"/>
        </w:rPr>
        <w:t>0</w:t>
      </w:r>
    </w:p>
    <w:p w:rsidR="00D3172D" w:rsidRDefault="00D3172D" w:rsidP="00D3172D">
      <w:pPr>
        <w:jc w:val="both"/>
        <w:rPr>
          <w:b/>
          <w:sz w:val="20"/>
          <w:szCs w:val="20"/>
        </w:rPr>
      </w:pPr>
    </w:p>
    <w:p w:rsidR="00D3172D" w:rsidRDefault="00D3172D" w:rsidP="00D317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Serdar GÜLENER’in mazeret sınavı başarı listesi okundu.</w:t>
      </w:r>
    </w:p>
    <w:p w:rsidR="00D3172D" w:rsidRDefault="00D3172D" w:rsidP="00D3172D">
      <w:pPr>
        <w:jc w:val="both"/>
        <w:rPr>
          <w:sz w:val="20"/>
          <w:szCs w:val="20"/>
        </w:rPr>
      </w:pPr>
    </w:p>
    <w:p w:rsidR="00D3172D" w:rsidRDefault="00D3172D" w:rsidP="00D317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Uzaktan Eğitim Tezsiz yüksek lisans programı öğrencilerinin </w:t>
      </w:r>
      <w:r w:rsidR="00BB5AA5">
        <w:rPr>
          <w:b/>
          <w:sz w:val="20"/>
          <w:szCs w:val="20"/>
        </w:rPr>
        <w:t>“Siyaset Huk</w:t>
      </w:r>
      <w:r>
        <w:rPr>
          <w:b/>
          <w:sz w:val="20"/>
          <w:szCs w:val="20"/>
        </w:rPr>
        <w:t xml:space="preserve">uku”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D3172D" w:rsidRDefault="00D3172D" w:rsidP="00D3172D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Pr="00C74E67" w:rsidRDefault="00D3172D" w:rsidP="00D317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PELİT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Pr="00C74E67" w:rsidRDefault="00D3172D" w:rsidP="00D3172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Hukuku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Tunahan DURSUN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Pr="00C74E67" w:rsidRDefault="00D3172D" w:rsidP="00D3172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Hukuku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YAVAŞ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Pr="00C74E67" w:rsidRDefault="00D3172D" w:rsidP="00D3172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Siyaset Hukuku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2D" w:rsidRDefault="00D3172D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D3172D" w:rsidRDefault="00D3172D" w:rsidP="00D317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Yrd. Doç. Dr. </w:t>
      </w:r>
      <w:r w:rsidR="00BB5AA5">
        <w:rPr>
          <w:sz w:val="20"/>
          <w:szCs w:val="20"/>
        </w:rPr>
        <w:t>Hale BİRİCİKOĞLU</w:t>
      </w:r>
      <w:r>
        <w:rPr>
          <w:sz w:val="20"/>
          <w:szCs w:val="20"/>
        </w:rPr>
        <w:t>’</w:t>
      </w:r>
      <w:r w:rsidR="00BB5AA5">
        <w:rPr>
          <w:sz w:val="20"/>
          <w:szCs w:val="20"/>
        </w:rPr>
        <w:t>nu</w:t>
      </w:r>
      <w:r>
        <w:rPr>
          <w:sz w:val="20"/>
          <w:szCs w:val="20"/>
        </w:rPr>
        <w:t>n mazeret sınavı başarı listesi okundu.</w:t>
      </w:r>
    </w:p>
    <w:p w:rsidR="00D3172D" w:rsidRDefault="00D3172D" w:rsidP="00D3172D">
      <w:pPr>
        <w:jc w:val="both"/>
        <w:rPr>
          <w:sz w:val="20"/>
          <w:szCs w:val="20"/>
        </w:rPr>
      </w:pPr>
    </w:p>
    <w:p w:rsidR="00D3172D" w:rsidRDefault="00D3172D" w:rsidP="00D317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Uzaktan Eğitim Tezsiz yüksek lisans programı öğrencilerinin </w:t>
      </w:r>
      <w:r>
        <w:rPr>
          <w:b/>
          <w:sz w:val="20"/>
          <w:szCs w:val="20"/>
        </w:rPr>
        <w:t>“</w:t>
      </w:r>
      <w:r w:rsidR="00BB5AA5">
        <w:rPr>
          <w:b/>
          <w:sz w:val="20"/>
          <w:szCs w:val="20"/>
        </w:rPr>
        <w:t>Çağdaş Yönetim Anlayışı</w:t>
      </w:r>
      <w:r>
        <w:rPr>
          <w:b/>
          <w:sz w:val="20"/>
          <w:szCs w:val="20"/>
        </w:rPr>
        <w:t xml:space="preserve">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D3172D" w:rsidRDefault="00D3172D" w:rsidP="00D3172D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D3172D" w:rsidP="00D3172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D3172D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Pr="00C74E67" w:rsidRDefault="00D3172D" w:rsidP="00D3172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PELİT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Pr="00C74E67" w:rsidRDefault="00BB5AA5" w:rsidP="00D3172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Çağdaş Yönetim Anlayışı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BB5AA5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72D" w:rsidRDefault="00BB5AA5" w:rsidP="00D3172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BB5AA5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Tunahan DURSUN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Çağdaş Yönetim Anlayışı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CC</w:t>
            </w:r>
          </w:p>
        </w:tc>
      </w:tr>
      <w:tr w:rsidR="00BB5AA5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KOÇAK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Çağdaş Yönetim Anlayışı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BB5AA5" w:rsidTr="00D317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Ekrem ÖNEY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Çağdaş Yönetim Anlayışı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BB5AA5" w:rsidRDefault="00BB5AA5" w:rsidP="00BB5A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Doç. Dr. Bünyamin BEZCİ’nin mazeret sınavı başarı listesi okundu.</w:t>
      </w:r>
    </w:p>
    <w:p w:rsidR="00BB5AA5" w:rsidRDefault="00BB5AA5" w:rsidP="00BB5AA5">
      <w:pPr>
        <w:jc w:val="both"/>
        <w:rPr>
          <w:sz w:val="20"/>
          <w:szCs w:val="20"/>
        </w:rPr>
      </w:pPr>
    </w:p>
    <w:p w:rsidR="00BB5AA5" w:rsidRDefault="00BB5AA5" w:rsidP="00BB5A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Uzaktan Eğitim Tezsiz yüksek lisans programı öğrencilerinin </w:t>
      </w:r>
      <w:r>
        <w:rPr>
          <w:b/>
          <w:sz w:val="20"/>
          <w:szCs w:val="20"/>
        </w:rPr>
        <w:t xml:space="preserve">“Kent ve Siyaset”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BB5AA5" w:rsidRDefault="00BB5AA5" w:rsidP="00BB5AA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Pr="00C74E67" w:rsidRDefault="00BB5AA5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Pr="00C74E67" w:rsidRDefault="00BB5AA5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 ve Siyaset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 ve Siyaset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BB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ÖZGÖNÜL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Kent ve Siyaset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BB5AA5" w:rsidRDefault="00BB5AA5" w:rsidP="00BB5AA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Yakup KÖSEOĞLU’nun mazeret sınavı başarı listesi okundu.</w:t>
      </w:r>
    </w:p>
    <w:p w:rsidR="00BB5AA5" w:rsidRDefault="00BB5AA5" w:rsidP="00BB5AA5">
      <w:pPr>
        <w:jc w:val="both"/>
        <w:rPr>
          <w:sz w:val="20"/>
          <w:szCs w:val="20"/>
        </w:rPr>
      </w:pPr>
    </w:p>
    <w:p w:rsidR="00BB5AA5" w:rsidRDefault="00BB5AA5" w:rsidP="00BB5AA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Uzaktan Eğitim Tezsiz yüksek lisans programı öğrencilerinin </w:t>
      </w:r>
      <w:r>
        <w:rPr>
          <w:b/>
          <w:sz w:val="20"/>
          <w:szCs w:val="20"/>
        </w:rPr>
        <w:t xml:space="preserve">“Kamuda İnsan Kaynakları Yönetimi”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BB5AA5" w:rsidRDefault="00BB5AA5" w:rsidP="00BB5AA5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Pr="00C74E67" w:rsidRDefault="00BB5AA5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Enes YAVAŞ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Pr="00C74E67" w:rsidRDefault="00BB5AA5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Kamuda İnsan Kaynakları Yönetimi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BB5AA5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A5" w:rsidRDefault="003062E9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FF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3062E9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KOÇAK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Kamuda İnsan Kaynakları Yönetimi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3062E9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BB5A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3062E9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AA</w:t>
            </w:r>
          </w:p>
        </w:tc>
      </w:tr>
      <w:tr w:rsidR="00BB5AA5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3062E9" w:rsidP="00BB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Ekrem ÖNEY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Pr="00C74E67" w:rsidRDefault="00BB5AA5" w:rsidP="00BB5AA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Kamuda İnsan Kaynakları Yönetimi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3062E9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BB5AA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A5" w:rsidRDefault="00BB5AA5" w:rsidP="00BB5A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3062E9" w:rsidRDefault="003062E9" w:rsidP="003062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Fatma YURTTAŞ ÖZCAN’ın mazeret sınavı başarı listesi okundu.</w:t>
      </w:r>
    </w:p>
    <w:p w:rsidR="003062E9" w:rsidRDefault="003062E9" w:rsidP="003062E9">
      <w:pPr>
        <w:jc w:val="both"/>
        <w:rPr>
          <w:sz w:val="20"/>
          <w:szCs w:val="20"/>
        </w:rPr>
      </w:pPr>
    </w:p>
    <w:p w:rsidR="003062E9" w:rsidRDefault="003062E9" w:rsidP="003062E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Siyaset Bilimi ve Kamu Yönetimi ve Turizm İşletmeciliği Uzaktan Eğitim Tezsiz yüksek lisans programı öğrencilerinin </w:t>
      </w:r>
      <w:r>
        <w:rPr>
          <w:b/>
          <w:sz w:val="20"/>
          <w:szCs w:val="20"/>
        </w:rPr>
        <w:t xml:space="preserve">“Sivil Toplum ve Demokrasi”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3062E9" w:rsidRDefault="003062E9" w:rsidP="003062E9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3062E9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3062E9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Pr="00C74E67" w:rsidRDefault="003062E9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İdris YOLCU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Pr="00C74E67" w:rsidRDefault="003062E9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Sivil Toplum ve Demokrasi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2E9" w:rsidRDefault="003062E9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  <w:tr w:rsidR="003062E9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 w:rsidP="00306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KOÇAK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Pr="00C74E67" w:rsidRDefault="003062E9" w:rsidP="003062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Sivil Toplum ve Demokrasi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 w:rsidP="003062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 w:rsidP="003062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  <w:tr w:rsidR="003062E9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Pr="00C74E67" w:rsidRDefault="003062E9" w:rsidP="003062E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Mustafa PELİT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Pr="00C74E67" w:rsidRDefault="003062E9" w:rsidP="003062E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Sivil Toplum ve Demokrasi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 w:rsidP="003062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2E9" w:rsidRDefault="003062E9" w:rsidP="003062E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C10ACA" w:rsidRDefault="00C10ACA" w:rsidP="00C10A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Yakup KÖSEOĞLU’nun mazeret sınavı başarı listesi okundu.</w:t>
      </w:r>
    </w:p>
    <w:p w:rsidR="00C10ACA" w:rsidRDefault="00C10ACA" w:rsidP="00C10ACA">
      <w:pPr>
        <w:jc w:val="both"/>
        <w:rPr>
          <w:sz w:val="20"/>
          <w:szCs w:val="20"/>
        </w:rPr>
      </w:pPr>
    </w:p>
    <w:p w:rsidR="00C10ACA" w:rsidRDefault="00C10ACA" w:rsidP="00C10A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 Uzaktan Eğitim Tezsiz yüksek lisans programı öğrencilerinin </w:t>
      </w:r>
      <w:r>
        <w:rPr>
          <w:b/>
          <w:sz w:val="20"/>
          <w:szCs w:val="20"/>
        </w:rPr>
        <w:t xml:space="preserve">“Belediyelerde Halkla İlişkiler ve Tanıtım”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C10ACA" w:rsidRDefault="00C10ACA" w:rsidP="00C10ACA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Pr="00C74E67" w:rsidRDefault="00C10ACA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Pr="00C74E67" w:rsidRDefault="00C10ACA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Belediyelerde Halkla İlişkiler ve Tanıtım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C1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Pr="00C74E67" w:rsidRDefault="00C10ACA" w:rsidP="00C10AC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Belediyelerde Halkla İlişkiler ve Tanıtım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C10A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C10A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D3172D" w:rsidRDefault="00D3172D" w:rsidP="00D10DC9">
      <w:pPr>
        <w:jc w:val="both"/>
        <w:rPr>
          <w:b/>
          <w:sz w:val="20"/>
          <w:szCs w:val="20"/>
        </w:rPr>
      </w:pPr>
    </w:p>
    <w:p w:rsidR="00C10ACA" w:rsidRDefault="00C10ACA" w:rsidP="00C10A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9440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Yrd. Doç. Dr. Yakup KÖSEOĞLU’nun mazeret sınavı başarı listesi okundu.</w:t>
      </w:r>
    </w:p>
    <w:p w:rsidR="00C10ACA" w:rsidRDefault="00C10ACA" w:rsidP="00C10ACA">
      <w:pPr>
        <w:jc w:val="both"/>
        <w:rPr>
          <w:sz w:val="20"/>
          <w:szCs w:val="20"/>
        </w:rPr>
      </w:pPr>
    </w:p>
    <w:p w:rsidR="00C10ACA" w:rsidRDefault="00C10ACA" w:rsidP="00C10AC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Mahalli İdareler ve Şehircilik Uzaktan Eğitim Tezsiz yüksek lisans programı öğrencilerinin </w:t>
      </w:r>
      <w:r>
        <w:rPr>
          <w:b/>
          <w:sz w:val="20"/>
          <w:szCs w:val="20"/>
        </w:rPr>
        <w:t xml:space="preserve">“Belediyelerde Halkla İlişkiler ve Tanıtım” </w:t>
      </w:r>
      <w:r>
        <w:rPr>
          <w:sz w:val="20"/>
          <w:szCs w:val="20"/>
        </w:rPr>
        <w:t>adlı dersin mazeret sınavına katılmış olup, öğrencilerin sınav notu ve başarı puanının aşağıdaki şekliyle uygun olduğuna oy birliği ile karar verildi.</w:t>
      </w:r>
    </w:p>
    <w:p w:rsidR="00C10ACA" w:rsidRDefault="00C10ACA" w:rsidP="00C10ACA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544"/>
        <w:gridCol w:w="1984"/>
        <w:gridCol w:w="1560"/>
      </w:tblGrid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Pr="00C74E67" w:rsidRDefault="00C10ACA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Recep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Pr="00C74E67" w:rsidRDefault="00C10ACA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Belediyelerde Halkla İlişkiler ve Tanıtım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DC</w:t>
            </w:r>
          </w:p>
        </w:tc>
      </w:tr>
      <w:tr w:rsidR="00C10ACA" w:rsidTr="003621E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36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Nuray ÇOHAN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Pr="00C74E67" w:rsidRDefault="00C10ACA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Belediyelerde Halkla İlişkiler ve Tanıtım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CA" w:rsidRDefault="00C10ACA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DD</w:t>
            </w:r>
          </w:p>
        </w:tc>
      </w:tr>
    </w:tbl>
    <w:p w:rsidR="00C10ACA" w:rsidRDefault="00C10ACA" w:rsidP="00D10DC9">
      <w:pPr>
        <w:jc w:val="both"/>
        <w:rPr>
          <w:b/>
          <w:sz w:val="20"/>
          <w:szCs w:val="20"/>
        </w:rPr>
      </w:pPr>
    </w:p>
    <w:p w:rsidR="001A4498" w:rsidRDefault="001A4498" w:rsidP="001A4498">
      <w:pPr>
        <w:jc w:val="both"/>
        <w:rPr>
          <w:sz w:val="20"/>
          <w:szCs w:val="20"/>
        </w:rPr>
      </w:pPr>
      <w:r w:rsidRPr="001A4498">
        <w:rPr>
          <w:b/>
          <w:sz w:val="20"/>
          <w:szCs w:val="20"/>
        </w:rPr>
        <w:t xml:space="preserve">79 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Doç. Dr. Abdurrahman BENLİ’nin mazeret sınavı başarı listesi okundu.</w:t>
      </w:r>
    </w:p>
    <w:p w:rsidR="001A4498" w:rsidRDefault="001A4498" w:rsidP="001A4498">
      <w:pPr>
        <w:jc w:val="both"/>
        <w:rPr>
          <w:sz w:val="20"/>
          <w:szCs w:val="20"/>
        </w:rPr>
      </w:pPr>
    </w:p>
    <w:p w:rsidR="001A4498" w:rsidRDefault="001A4498" w:rsidP="001A449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Çalışma Ekonomisi ve Endüstri İlişkileri Tezli yüksek lisans programı </w:t>
      </w:r>
      <w:r w:rsidRPr="001A4498">
        <w:rPr>
          <w:sz w:val="20"/>
          <w:szCs w:val="20"/>
        </w:rPr>
        <w:t>öğrencisinin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“Örgütler, İnsanlar ve Toplum” </w:t>
      </w:r>
      <w:r>
        <w:rPr>
          <w:sz w:val="20"/>
          <w:szCs w:val="20"/>
        </w:rPr>
        <w:t>adlı dersin mazeret sınavına katılmış olup, öğrencinin sınav notu ve başarı puanının aşağıdaki şekliyle uygun olduğuna oy birliği ile karar verildi.</w:t>
      </w:r>
    </w:p>
    <w:p w:rsidR="001A4498" w:rsidRDefault="001A4498" w:rsidP="001A4498">
      <w:pPr>
        <w:jc w:val="both"/>
        <w:rPr>
          <w:sz w:val="20"/>
          <w:szCs w:val="20"/>
        </w:rPr>
      </w:pPr>
    </w:p>
    <w:tbl>
      <w:tblPr>
        <w:tblStyle w:val="TabloKlavuzu18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30"/>
        <w:gridCol w:w="1975"/>
        <w:gridCol w:w="1569"/>
      </w:tblGrid>
      <w:tr w:rsidR="001A4498" w:rsidTr="00A859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Mazeret Sınav Notu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Başarı Durumu</w:t>
            </w:r>
          </w:p>
        </w:tc>
      </w:tr>
      <w:tr w:rsidR="001A4498" w:rsidTr="00A859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Pr="00C74E67" w:rsidRDefault="001A4498" w:rsidP="003621E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Ahmet Mahmut YUYUCU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Pr="00C74E67" w:rsidRDefault="001A4498" w:rsidP="003621E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Örgütler, İnsanlar ve Toplum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98" w:rsidRDefault="001A4498" w:rsidP="003621E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CB</w:t>
            </w:r>
          </w:p>
        </w:tc>
      </w:tr>
    </w:tbl>
    <w:p w:rsidR="001A4498" w:rsidRDefault="001A4498" w:rsidP="00D10DC9">
      <w:pPr>
        <w:jc w:val="both"/>
        <w:rPr>
          <w:b/>
          <w:sz w:val="20"/>
          <w:szCs w:val="20"/>
        </w:rPr>
      </w:pPr>
    </w:p>
    <w:p w:rsidR="00880058" w:rsidRDefault="00880058" w:rsidP="008800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 –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Finans ve İktisat Uzaktan Eğitim tezsiz yüksek lisans</w:t>
      </w:r>
      <w:r w:rsidRPr="0026448E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Fatih İPEK</w:t>
      </w:r>
      <w:r>
        <w:rPr>
          <w:sz w:val="20"/>
          <w:szCs w:val="20"/>
        </w:rPr>
        <w:t>’in</w:t>
      </w:r>
      <w:r w:rsidRPr="0026448E">
        <w:rPr>
          <w:sz w:val="20"/>
          <w:szCs w:val="20"/>
        </w:rPr>
        <w:t xml:space="preserve"> </w:t>
      </w:r>
      <w:r>
        <w:rPr>
          <w:sz w:val="20"/>
          <w:szCs w:val="20"/>
        </w:rPr>
        <w:t>danışman değiştirme f</w:t>
      </w:r>
      <w:r w:rsidRPr="0026448E">
        <w:rPr>
          <w:sz w:val="20"/>
          <w:szCs w:val="20"/>
        </w:rPr>
        <w:t>ormu okundu.</w:t>
      </w:r>
    </w:p>
    <w:p w:rsidR="00880058" w:rsidRPr="00145621" w:rsidRDefault="00880058" w:rsidP="00880058">
      <w:pPr>
        <w:jc w:val="both"/>
        <w:rPr>
          <w:sz w:val="20"/>
          <w:szCs w:val="20"/>
        </w:rPr>
      </w:pPr>
    </w:p>
    <w:p w:rsidR="00880058" w:rsidRDefault="00880058" w:rsidP="00880058">
      <w:pPr>
        <w:ind w:firstLine="708"/>
        <w:jc w:val="both"/>
        <w:rPr>
          <w:sz w:val="20"/>
          <w:szCs w:val="20"/>
        </w:rPr>
      </w:pPr>
      <w:r w:rsidRPr="00145621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>Finans ve İktisat</w:t>
      </w:r>
      <w:r>
        <w:rPr>
          <w:sz w:val="20"/>
          <w:szCs w:val="20"/>
        </w:rPr>
        <w:t xml:space="preserve"> </w:t>
      </w:r>
      <w:r w:rsidRPr="00880058">
        <w:rPr>
          <w:b/>
          <w:sz w:val="20"/>
          <w:szCs w:val="20"/>
        </w:rPr>
        <w:t>Uzaktan Eğitim</w:t>
      </w:r>
      <w:r>
        <w:rPr>
          <w:sz w:val="20"/>
          <w:szCs w:val="20"/>
        </w:rPr>
        <w:t xml:space="preserve"> tezsiz yüksek lisans programı öğrencisinin</w:t>
      </w:r>
      <w:r w:rsidRPr="00145621">
        <w:rPr>
          <w:sz w:val="20"/>
          <w:szCs w:val="20"/>
        </w:rPr>
        <w:t xml:space="preserve"> </w:t>
      </w:r>
      <w:r w:rsidRPr="00145621">
        <w:rPr>
          <w:b/>
          <w:sz w:val="20"/>
          <w:szCs w:val="20"/>
        </w:rPr>
        <w:t>danışman değişikliğinin</w:t>
      </w:r>
      <w:r>
        <w:rPr>
          <w:sz w:val="20"/>
          <w:szCs w:val="20"/>
        </w:rPr>
        <w:t xml:space="preserve"> aşağıdaki şekliyle uygun olduğuna </w:t>
      </w:r>
      <w:r w:rsidRPr="00145621">
        <w:rPr>
          <w:sz w:val="20"/>
          <w:szCs w:val="20"/>
        </w:rPr>
        <w:t>oy birliği ile karar verildi.</w:t>
      </w:r>
    </w:p>
    <w:p w:rsidR="00880058" w:rsidRPr="004412BA" w:rsidRDefault="00880058" w:rsidP="0088005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135"/>
        <w:gridCol w:w="1418"/>
        <w:gridCol w:w="2379"/>
        <w:gridCol w:w="2953"/>
      </w:tblGrid>
      <w:tr w:rsidR="00880058" w:rsidRPr="004412BA" w:rsidTr="00075C6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80058" w:rsidRPr="004412BA" w:rsidRDefault="00880058" w:rsidP="00075C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80058" w:rsidRPr="004412BA" w:rsidTr="00075C63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058" w:rsidRPr="004412BA" w:rsidRDefault="00880058" w:rsidP="00075C6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058" w:rsidRPr="004412BA" w:rsidRDefault="00880058" w:rsidP="00075C6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058" w:rsidRPr="004412BA" w:rsidRDefault="00880058" w:rsidP="00075C6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412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0058" w:rsidRPr="004412BA" w:rsidRDefault="00880058" w:rsidP="00075C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0058" w:rsidRPr="004412BA" w:rsidRDefault="00880058" w:rsidP="00075C6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412B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80058" w:rsidRPr="004412BA" w:rsidTr="00075C63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058" w:rsidRPr="004412BA" w:rsidRDefault="00880058" w:rsidP="00075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1560E50041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58" w:rsidRPr="004412BA" w:rsidRDefault="00880058" w:rsidP="00075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Fatih İPEK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80058" w:rsidRPr="004412BA" w:rsidRDefault="00880058" w:rsidP="00075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Finans ve İktisat UE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0058" w:rsidRPr="004412BA" w:rsidRDefault="00880058" w:rsidP="00075C6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İhsan BAKIRTAŞ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0058" w:rsidRPr="004412BA" w:rsidRDefault="00880058" w:rsidP="0088005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Doç. Dr. Selim İNANÇLI</w:t>
            </w:r>
          </w:p>
        </w:tc>
      </w:tr>
    </w:tbl>
    <w:p w:rsidR="00880058" w:rsidRDefault="00880058" w:rsidP="00D10DC9">
      <w:pPr>
        <w:jc w:val="both"/>
        <w:rPr>
          <w:b/>
          <w:sz w:val="20"/>
          <w:szCs w:val="20"/>
        </w:rPr>
      </w:pPr>
    </w:p>
    <w:p w:rsidR="001E7FD2" w:rsidRDefault="001E7FD2" w:rsidP="001E7F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Tarih EABD Başkanlığının 31</w:t>
      </w:r>
      <w:r>
        <w:rPr>
          <w:sz w:val="20"/>
          <w:szCs w:val="20"/>
        </w:rPr>
        <w:t>.05.2017 tarihli ve E.2</w:t>
      </w:r>
      <w:r>
        <w:rPr>
          <w:sz w:val="20"/>
          <w:szCs w:val="20"/>
        </w:rPr>
        <w:t>3025</w:t>
      </w:r>
      <w:r>
        <w:rPr>
          <w:sz w:val="20"/>
          <w:szCs w:val="20"/>
        </w:rPr>
        <w:t xml:space="preserve"> sayılı yazısı okundu.</w:t>
      </w:r>
    </w:p>
    <w:p w:rsidR="001E7FD2" w:rsidRDefault="001E7FD2" w:rsidP="001E7FD2">
      <w:pPr>
        <w:jc w:val="both"/>
        <w:rPr>
          <w:sz w:val="20"/>
          <w:szCs w:val="20"/>
        </w:rPr>
      </w:pPr>
    </w:p>
    <w:p w:rsidR="001E7FD2" w:rsidRPr="00960DBF" w:rsidRDefault="001E7FD2" w:rsidP="001E7FD2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Tarih</w:t>
      </w:r>
      <w:r w:rsidRPr="00960DBF">
        <w:rPr>
          <w:sz w:val="20"/>
          <w:szCs w:val="20"/>
        </w:rPr>
        <w:t xml:space="preserve"> 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öğrencilerin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E7FD2" w:rsidRDefault="001E7FD2" w:rsidP="001E7FD2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68"/>
        <w:gridCol w:w="1843"/>
        <w:gridCol w:w="3543"/>
      </w:tblGrid>
      <w:tr w:rsidR="001E7FD2" w:rsidTr="00F7410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Ekrem GÜRDAL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7FD2" w:rsidTr="001E7FD2">
        <w:trPr>
          <w:trHeight w:val="284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7FD2" w:rsidTr="001E7FD2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M. Yaşar ERTAŞ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</w:t>
            </w: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E7FD2" w:rsidTr="001E7FD2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>
              <w:rPr>
                <w:sz w:val="20"/>
                <w:szCs w:val="20"/>
                <w:lang w:eastAsia="en-US"/>
              </w:rPr>
              <w:t>Kerim İlker BULUNUR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</w:t>
            </w: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E7FD2" w:rsidTr="001E7FD2">
        <w:trPr>
          <w:trHeight w:val="227"/>
        </w:trPr>
        <w:tc>
          <w:tcPr>
            <w:tcW w:w="3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D2" w:rsidRDefault="001E7FD2" w:rsidP="00F741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Maoumeh KHANZADEH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D2" w:rsidRDefault="001E7FD2" w:rsidP="00F741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Güzel Sanatlar</w:t>
            </w:r>
            <w:r>
              <w:rPr>
                <w:sz w:val="20"/>
                <w:szCs w:val="20"/>
              </w:rPr>
              <w:t xml:space="preserve"> Fak. </w:t>
            </w:r>
            <w:r>
              <w:rPr>
                <w:sz w:val="20"/>
                <w:szCs w:val="20"/>
              </w:rPr>
              <w:t>Mimarlık Bölümü</w:t>
            </w:r>
          </w:p>
        </w:tc>
      </w:tr>
    </w:tbl>
    <w:p w:rsidR="001E7FD2" w:rsidRDefault="001E7FD2" w:rsidP="001E7FD2">
      <w:pPr>
        <w:jc w:val="both"/>
        <w:rPr>
          <w:b/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1E7FD2" w:rsidTr="00F7410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Habibe KARAYEL KÜLÜNK</w:t>
            </w:r>
          </w:p>
        </w:tc>
      </w:tr>
      <w:tr w:rsidR="001E7FD2" w:rsidTr="00F7410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7FD2" w:rsidTr="00F7410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YAŞA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1E7F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</w:t>
            </w: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E7FD2" w:rsidTr="00F7410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Azmi ÖZCAN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FD2" w:rsidRDefault="001E7FD2" w:rsidP="00F741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7FD2" w:rsidRDefault="001E7FD2" w:rsidP="001E7F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</w:t>
            </w: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  <w:tr w:rsidR="001E7FD2" w:rsidTr="00F7410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D2" w:rsidRDefault="001E7FD2" w:rsidP="00F741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FD2" w:rsidRDefault="001E7FD2" w:rsidP="00F7410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7FD2" w:rsidRDefault="001E7FD2" w:rsidP="00F7410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Fen-Edebiyat Fak. Türk Dili ve Edb. </w:t>
            </w:r>
            <w:r>
              <w:rPr>
                <w:sz w:val="20"/>
                <w:szCs w:val="20"/>
                <w:lang w:eastAsia="en-US"/>
              </w:rPr>
              <w:t>EABD</w:t>
            </w:r>
          </w:p>
        </w:tc>
      </w:tr>
    </w:tbl>
    <w:p w:rsidR="001E7FD2" w:rsidRDefault="001E7FD2" w:rsidP="00D10DC9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280F3E" w:rsidRPr="000743FC" w:rsidRDefault="001E7FD2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="00F164B8">
        <w:rPr>
          <w:b/>
          <w:sz w:val="20"/>
          <w:szCs w:val="20"/>
        </w:rPr>
        <w:t xml:space="preserve"> </w:t>
      </w:r>
      <w:r w:rsidR="00F205DB">
        <w:rPr>
          <w:b/>
          <w:sz w:val="20"/>
          <w:szCs w:val="20"/>
        </w:rPr>
        <w:t>-</w:t>
      </w:r>
      <w:r w:rsidR="00F205DB">
        <w:rPr>
          <w:sz w:val="20"/>
          <w:szCs w:val="20"/>
        </w:rPr>
        <w:t xml:space="preserve"> Gündemde görüşülecek başka madde olmadığından toplantıya son verildi.</w:t>
      </w:r>
    </w:p>
    <w:sectPr w:rsidR="00280F3E" w:rsidRPr="000743FC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26" w:rsidRDefault="00E30726" w:rsidP="00F205DB">
      <w:r>
        <w:separator/>
      </w:r>
    </w:p>
  </w:endnote>
  <w:endnote w:type="continuationSeparator" w:id="0">
    <w:p w:rsidR="00E30726" w:rsidRDefault="00E3072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26" w:rsidRDefault="00E30726" w:rsidP="00F205DB">
      <w:r>
        <w:separator/>
      </w:r>
    </w:p>
  </w:footnote>
  <w:footnote w:type="continuationSeparator" w:id="0">
    <w:p w:rsidR="00E30726" w:rsidRDefault="00E3072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D3172D" w:rsidTr="00373836">
      <w:tc>
        <w:tcPr>
          <w:tcW w:w="0" w:type="auto"/>
          <w:tcBorders>
            <w:right w:val="single" w:sz="6" w:space="0" w:color="000000"/>
          </w:tcBorders>
        </w:tcPr>
        <w:p w:rsidR="00D3172D" w:rsidRPr="00B07D0C" w:rsidRDefault="00D3172D" w:rsidP="003B793A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06 Haziran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729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D3172D" w:rsidRPr="00B07D0C" w:rsidRDefault="00D3172D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30726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D3172D" w:rsidRDefault="00D317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3C72"/>
    <w:rsid w:val="00007D6A"/>
    <w:rsid w:val="00017777"/>
    <w:rsid w:val="00024A11"/>
    <w:rsid w:val="000250BA"/>
    <w:rsid w:val="000342C1"/>
    <w:rsid w:val="0003586A"/>
    <w:rsid w:val="00036C0B"/>
    <w:rsid w:val="00040C11"/>
    <w:rsid w:val="00051C4D"/>
    <w:rsid w:val="000547D4"/>
    <w:rsid w:val="00055965"/>
    <w:rsid w:val="0006042B"/>
    <w:rsid w:val="00060FA4"/>
    <w:rsid w:val="00065F36"/>
    <w:rsid w:val="00072163"/>
    <w:rsid w:val="000743FC"/>
    <w:rsid w:val="0007474F"/>
    <w:rsid w:val="00087A6A"/>
    <w:rsid w:val="00091EA6"/>
    <w:rsid w:val="00095B00"/>
    <w:rsid w:val="000A0D66"/>
    <w:rsid w:val="000A3697"/>
    <w:rsid w:val="000A53C7"/>
    <w:rsid w:val="000B40E1"/>
    <w:rsid w:val="000C0807"/>
    <w:rsid w:val="000C128E"/>
    <w:rsid w:val="000C24DC"/>
    <w:rsid w:val="000D7E8E"/>
    <w:rsid w:val="000E1C20"/>
    <w:rsid w:val="000E1CD8"/>
    <w:rsid w:val="000E1EB8"/>
    <w:rsid w:val="000E690F"/>
    <w:rsid w:val="000F2EF2"/>
    <w:rsid w:val="000F3384"/>
    <w:rsid w:val="001023B8"/>
    <w:rsid w:val="00106967"/>
    <w:rsid w:val="0010708A"/>
    <w:rsid w:val="00116BE4"/>
    <w:rsid w:val="001171C1"/>
    <w:rsid w:val="001231CB"/>
    <w:rsid w:val="00123526"/>
    <w:rsid w:val="001260F5"/>
    <w:rsid w:val="001261C2"/>
    <w:rsid w:val="001276E6"/>
    <w:rsid w:val="0013374F"/>
    <w:rsid w:val="0013697A"/>
    <w:rsid w:val="001420BF"/>
    <w:rsid w:val="00143D78"/>
    <w:rsid w:val="00145621"/>
    <w:rsid w:val="0015234E"/>
    <w:rsid w:val="00161B43"/>
    <w:rsid w:val="00170ED2"/>
    <w:rsid w:val="00174218"/>
    <w:rsid w:val="00175C54"/>
    <w:rsid w:val="0018217E"/>
    <w:rsid w:val="00183309"/>
    <w:rsid w:val="001927AB"/>
    <w:rsid w:val="00193DD4"/>
    <w:rsid w:val="001941A5"/>
    <w:rsid w:val="001A4498"/>
    <w:rsid w:val="001A51D4"/>
    <w:rsid w:val="001A5BD2"/>
    <w:rsid w:val="001A62E5"/>
    <w:rsid w:val="001B21F0"/>
    <w:rsid w:val="001B29D2"/>
    <w:rsid w:val="001B330B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37FE"/>
    <w:rsid w:val="001D6C11"/>
    <w:rsid w:val="001E358A"/>
    <w:rsid w:val="001E7FD2"/>
    <w:rsid w:val="001F0156"/>
    <w:rsid w:val="001F0A93"/>
    <w:rsid w:val="001F0F67"/>
    <w:rsid w:val="001F459C"/>
    <w:rsid w:val="001F490E"/>
    <w:rsid w:val="001F6E0D"/>
    <w:rsid w:val="001F7A5D"/>
    <w:rsid w:val="00202F38"/>
    <w:rsid w:val="00212166"/>
    <w:rsid w:val="0021413F"/>
    <w:rsid w:val="002217BE"/>
    <w:rsid w:val="00226058"/>
    <w:rsid w:val="002263ED"/>
    <w:rsid w:val="00226B0A"/>
    <w:rsid w:val="00226D01"/>
    <w:rsid w:val="00230EF3"/>
    <w:rsid w:val="00231269"/>
    <w:rsid w:val="00231BC8"/>
    <w:rsid w:val="00233A6F"/>
    <w:rsid w:val="00235B19"/>
    <w:rsid w:val="0023755C"/>
    <w:rsid w:val="00243B6E"/>
    <w:rsid w:val="00246A71"/>
    <w:rsid w:val="00246FE0"/>
    <w:rsid w:val="0025126F"/>
    <w:rsid w:val="0026095F"/>
    <w:rsid w:val="002615EC"/>
    <w:rsid w:val="00280F3E"/>
    <w:rsid w:val="00282082"/>
    <w:rsid w:val="00282B30"/>
    <w:rsid w:val="002834FF"/>
    <w:rsid w:val="00283C40"/>
    <w:rsid w:val="002962E3"/>
    <w:rsid w:val="0029662B"/>
    <w:rsid w:val="002A5198"/>
    <w:rsid w:val="002A5269"/>
    <w:rsid w:val="002B04BF"/>
    <w:rsid w:val="002B0FEC"/>
    <w:rsid w:val="002C0E13"/>
    <w:rsid w:val="002C2DDE"/>
    <w:rsid w:val="002C4316"/>
    <w:rsid w:val="002C76D5"/>
    <w:rsid w:val="002D5598"/>
    <w:rsid w:val="002E3832"/>
    <w:rsid w:val="002E605E"/>
    <w:rsid w:val="002E6B6E"/>
    <w:rsid w:val="002F6E9A"/>
    <w:rsid w:val="002F7E1C"/>
    <w:rsid w:val="003032AD"/>
    <w:rsid w:val="003062E9"/>
    <w:rsid w:val="00327EBA"/>
    <w:rsid w:val="003331D6"/>
    <w:rsid w:val="0033332A"/>
    <w:rsid w:val="00336135"/>
    <w:rsid w:val="003363F3"/>
    <w:rsid w:val="00337990"/>
    <w:rsid w:val="003400E6"/>
    <w:rsid w:val="00344AC9"/>
    <w:rsid w:val="003452E3"/>
    <w:rsid w:val="00347F9B"/>
    <w:rsid w:val="003629A5"/>
    <w:rsid w:val="003633D6"/>
    <w:rsid w:val="00373836"/>
    <w:rsid w:val="003739B4"/>
    <w:rsid w:val="0037415C"/>
    <w:rsid w:val="00380097"/>
    <w:rsid w:val="003830F7"/>
    <w:rsid w:val="00394676"/>
    <w:rsid w:val="003A2032"/>
    <w:rsid w:val="003B220A"/>
    <w:rsid w:val="003B7607"/>
    <w:rsid w:val="003B793A"/>
    <w:rsid w:val="003C4702"/>
    <w:rsid w:val="003C6EE7"/>
    <w:rsid w:val="003D1B20"/>
    <w:rsid w:val="003D3E5F"/>
    <w:rsid w:val="003D43B2"/>
    <w:rsid w:val="003E37C5"/>
    <w:rsid w:val="003E5A4A"/>
    <w:rsid w:val="00400B86"/>
    <w:rsid w:val="00417B84"/>
    <w:rsid w:val="00434C1E"/>
    <w:rsid w:val="004412BA"/>
    <w:rsid w:val="0044624C"/>
    <w:rsid w:val="00452AE3"/>
    <w:rsid w:val="0045332F"/>
    <w:rsid w:val="004563B9"/>
    <w:rsid w:val="0046109D"/>
    <w:rsid w:val="00466214"/>
    <w:rsid w:val="0046673A"/>
    <w:rsid w:val="00466EB9"/>
    <w:rsid w:val="00483029"/>
    <w:rsid w:val="00492D0A"/>
    <w:rsid w:val="004B02C5"/>
    <w:rsid w:val="004B6237"/>
    <w:rsid w:val="004B6E49"/>
    <w:rsid w:val="004C48F1"/>
    <w:rsid w:val="004C5A81"/>
    <w:rsid w:val="004D5199"/>
    <w:rsid w:val="004D5318"/>
    <w:rsid w:val="004D6ECF"/>
    <w:rsid w:val="004E456C"/>
    <w:rsid w:val="004F5DF8"/>
    <w:rsid w:val="004F7E26"/>
    <w:rsid w:val="00521268"/>
    <w:rsid w:val="0053215C"/>
    <w:rsid w:val="005358DF"/>
    <w:rsid w:val="005435EC"/>
    <w:rsid w:val="005442BA"/>
    <w:rsid w:val="00544F6F"/>
    <w:rsid w:val="005511CC"/>
    <w:rsid w:val="0055594E"/>
    <w:rsid w:val="005559E9"/>
    <w:rsid w:val="00556F04"/>
    <w:rsid w:val="00560CBC"/>
    <w:rsid w:val="00583DAC"/>
    <w:rsid w:val="00584212"/>
    <w:rsid w:val="005929F3"/>
    <w:rsid w:val="00594ED6"/>
    <w:rsid w:val="005A031C"/>
    <w:rsid w:val="005A6E4B"/>
    <w:rsid w:val="005A6E5F"/>
    <w:rsid w:val="005B1F84"/>
    <w:rsid w:val="005B2113"/>
    <w:rsid w:val="005B391A"/>
    <w:rsid w:val="005C5881"/>
    <w:rsid w:val="005C6C08"/>
    <w:rsid w:val="005D055B"/>
    <w:rsid w:val="005E3C39"/>
    <w:rsid w:val="005E6312"/>
    <w:rsid w:val="005F171C"/>
    <w:rsid w:val="005F734A"/>
    <w:rsid w:val="005F79FB"/>
    <w:rsid w:val="00600A2F"/>
    <w:rsid w:val="0060423A"/>
    <w:rsid w:val="006171DE"/>
    <w:rsid w:val="006344CA"/>
    <w:rsid w:val="00647C9B"/>
    <w:rsid w:val="00657CE3"/>
    <w:rsid w:val="00660285"/>
    <w:rsid w:val="00662239"/>
    <w:rsid w:val="006665F0"/>
    <w:rsid w:val="00667C79"/>
    <w:rsid w:val="006722D6"/>
    <w:rsid w:val="006749BD"/>
    <w:rsid w:val="00674D14"/>
    <w:rsid w:val="00675141"/>
    <w:rsid w:val="006770D2"/>
    <w:rsid w:val="006868DA"/>
    <w:rsid w:val="00690BC4"/>
    <w:rsid w:val="00695887"/>
    <w:rsid w:val="0069795C"/>
    <w:rsid w:val="006A18B8"/>
    <w:rsid w:val="006A2C2C"/>
    <w:rsid w:val="006A491F"/>
    <w:rsid w:val="006B096A"/>
    <w:rsid w:val="006B7118"/>
    <w:rsid w:val="006C498E"/>
    <w:rsid w:val="006C4E14"/>
    <w:rsid w:val="006D1B81"/>
    <w:rsid w:val="006D4161"/>
    <w:rsid w:val="006E67ED"/>
    <w:rsid w:val="006E79AA"/>
    <w:rsid w:val="006F389C"/>
    <w:rsid w:val="006F39A1"/>
    <w:rsid w:val="00705210"/>
    <w:rsid w:val="0071552D"/>
    <w:rsid w:val="007155B9"/>
    <w:rsid w:val="0072076A"/>
    <w:rsid w:val="00724F07"/>
    <w:rsid w:val="00725F00"/>
    <w:rsid w:val="00727023"/>
    <w:rsid w:val="00727503"/>
    <w:rsid w:val="00730289"/>
    <w:rsid w:val="00733573"/>
    <w:rsid w:val="00751B4A"/>
    <w:rsid w:val="007524D5"/>
    <w:rsid w:val="007538BC"/>
    <w:rsid w:val="00754348"/>
    <w:rsid w:val="0075763C"/>
    <w:rsid w:val="00757731"/>
    <w:rsid w:val="00760AD1"/>
    <w:rsid w:val="007650E3"/>
    <w:rsid w:val="00766077"/>
    <w:rsid w:val="00766FBD"/>
    <w:rsid w:val="00777A5A"/>
    <w:rsid w:val="007A10AD"/>
    <w:rsid w:val="007A2D78"/>
    <w:rsid w:val="007B029A"/>
    <w:rsid w:val="007B1823"/>
    <w:rsid w:val="007B21ED"/>
    <w:rsid w:val="007C26C8"/>
    <w:rsid w:val="007D4457"/>
    <w:rsid w:val="007D45BB"/>
    <w:rsid w:val="007D5378"/>
    <w:rsid w:val="007D5BA1"/>
    <w:rsid w:val="007E27BB"/>
    <w:rsid w:val="007E3FA7"/>
    <w:rsid w:val="007E6A8C"/>
    <w:rsid w:val="007F1416"/>
    <w:rsid w:val="007F1948"/>
    <w:rsid w:val="007F3478"/>
    <w:rsid w:val="007F50E4"/>
    <w:rsid w:val="007F62AF"/>
    <w:rsid w:val="00803F91"/>
    <w:rsid w:val="00805134"/>
    <w:rsid w:val="00805A29"/>
    <w:rsid w:val="008062F5"/>
    <w:rsid w:val="00816C99"/>
    <w:rsid w:val="00817D05"/>
    <w:rsid w:val="00820FB5"/>
    <w:rsid w:val="00834CC0"/>
    <w:rsid w:val="00834E69"/>
    <w:rsid w:val="00836939"/>
    <w:rsid w:val="00847EF9"/>
    <w:rsid w:val="00851054"/>
    <w:rsid w:val="00853EC9"/>
    <w:rsid w:val="00856786"/>
    <w:rsid w:val="008658BB"/>
    <w:rsid w:val="00871056"/>
    <w:rsid w:val="0087423F"/>
    <w:rsid w:val="0087791D"/>
    <w:rsid w:val="00880058"/>
    <w:rsid w:val="00881F9F"/>
    <w:rsid w:val="008922D0"/>
    <w:rsid w:val="00893F6C"/>
    <w:rsid w:val="00894529"/>
    <w:rsid w:val="008A1AB9"/>
    <w:rsid w:val="008A2E87"/>
    <w:rsid w:val="008A71FA"/>
    <w:rsid w:val="008B377F"/>
    <w:rsid w:val="008B73C1"/>
    <w:rsid w:val="008C6E4B"/>
    <w:rsid w:val="008C745D"/>
    <w:rsid w:val="008D2773"/>
    <w:rsid w:val="008E20FC"/>
    <w:rsid w:val="008E4E4F"/>
    <w:rsid w:val="008F12EA"/>
    <w:rsid w:val="008F1EAC"/>
    <w:rsid w:val="00902C2F"/>
    <w:rsid w:val="00904C44"/>
    <w:rsid w:val="00906FDE"/>
    <w:rsid w:val="00916A14"/>
    <w:rsid w:val="00920B91"/>
    <w:rsid w:val="00931F00"/>
    <w:rsid w:val="0093493F"/>
    <w:rsid w:val="00936118"/>
    <w:rsid w:val="009416D5"/>
    <w:rsid w:val="0094400F"/>
    <w:rsid w:val="0094612B"/>
    <w:rsid w:val="00947EBC"/>
    <w:rsid w:val="009527BC"/>
    <w:rsid w:val="0095288E"/>
    <w:rsid w:val="009534BE"/>
    <w:rsid w:val="00953C3D"/>
    <w:rsid w:val="00956559"/>
    <w:rsid w:val="00956880"/>
    <w:rsid w:val="00970AAD"/>
    <w:rsid w:val="00972364"/>
    <w:rsid w:val="009767AB"/>
    <w:rsid w:val="00985CF7"/>
    <w:rsid w:val="00991390"/>
    <w:rsid w:val="00993192"/>
    <w:rsid w:val="00993A05"/>
    <w:rsid w:val="0099495E"/>
    <w:rsid w:val="009A5142"/>
    <w:rsid w:val="009A556C"/>
    <w:rsid w:val="009B3BC3"/>
    <w:rsid w:val="009B6662"/>
    <w:rsid w:val="009C7A65"/>
    <w:rsid w:val="009C7D27"/>
    <w:rsid w:val="009D22E2"/>
    <w:rsid w:val="009D351F"/>
    <w:rsid w:val="009D4F81"/>
    <w:rsid w:val="009D57A4"/>
    <w:rsid w:val="009E2508"/>
    <w:rsid w:val="009E5A7F"/>
    <w:rsid w:val="00A00D36"/>
    <w:rsid w:val="00A020B7"/>
    <w:rsid w:val="00A037AA"/>
    <w:rsid w:val="00A06F08"/>
    <w:rsid w:val="00A10A85"/>
    <w:rsid w:val="00A11E49"/>
    <w:rsid w:val="00A15BBF"/>
    <w:rsid w:val="00A250BB"/>
    <w:rsid w:val="00A2585C"/>
    <w:rsid w:val="00A31306"/>
    <w:rsid w:val="00A330E6"/>
    <w:rsid w:val="00A371B4"/>
    <w:rsid w:val="00A501CF"/>
    <w:rsid w:val="00A51B2D"/>
    <w:rsid w:val="00A54D69"/>
    <w:rsid w:val="00A630B3"/>
    <w:rsid w:val="00A73773"/>
    <w:rsid w:val="00A77D30"/>
    <w:rsid w:val="00A82C85"/>
    <w:rsid w:val="00A84FAA"/>
    <w:rsid w:val="00A855A8"/>
    <w:rsid w:val="00A859EA"/>
    <w:rsid w:val="00A85A16"/>
    <w:rsid w:val="00A923C8"/>
    <w:rsid w:val="00A94AC3"/>
    <w:rsid w:val="00A96D9C"/>
    <w:rsid w:val="00A9733F"/>
    <w:rsid w:val="00A976C4"/>
    <w:rsid w:val="00AB0362"/>
    <w:rsid w:val="00AB7980"/>
    <w:rsid w:val="00AB7FE6"/>
    <w:rsid w:val="00AC3B19"/>
    <w:rsid w:val="00AD2BDB"/>
    <w:rsid w:val="00AD377C"/>
    <w:rsid w:val="00AD653C"/>
    <w:rsid w:val="00B00BC9"/>
    <w:rsid w:val="00B025A0"/>
    <w:rsid w:val="00B15B4B"/>
    <w:rsid w:val="00B17332"/>
    <w:rsid w:val="00B24A49"/>
    <w:rsid w:val="00B32220"/>
    <w:rsid w:val="00B41DF9"/>
    <w:rsid w:val="00B445B7"/>
    <w:rsid w:val="00B4592D"/>
    <w:rsid w:val="00B50E51"/>
    <w:rsid w:val="00B5632A"/>
    <w:rsid w:val="00B60101"/>
    <w:rsid w:val="00B6137D"/>
    <w:rsid w:val="00B63D74"/>
    <w:rsid w:val="00B75B61"/>
    <w:rsid w:val="00B76A86"/>
    <w:rsid w:val="00B87697"/>
    <w:rsid w:val="00B91FBC"/>
    <w:rsid w:val="00B9540A"/>
    <w:rsid w:val="00B967F6"/>
    <w:rsid w:val="00BA070F"/>
    <w:rsid w:val="00BA2BF6"/>
    <w:rsid w:val="00BA598D"/>
    <w:rsid w:val="00BA6A36"/>
    <w:rsid w:val="00BA7C68"/>
    <w:rsid w:val="00BB2A80"/>
    <w:rsid w:val="00BB3AC8"/>
    <w:rsid w:val="00BB5AA5"/>
    <w:rsid w:val="00BC412A"/>
    <w:rsid w:val="00BD531E"/>
    <w:rsid w:val="00BD6D46"/>
    <w:rsid w:val="00BE6DDA"/>
    <w:rsid w:val="00BF0521"/>
    <w:rsid w:val="00BF58FE"/>
    <w:rsid w:val="00BF65D2"/>
    <w:rsid w:val="00BF6A52"/>
    <w:rsid w:val="00C06AC8"/>
    <w:rsid w:val="00C10ACA"/>
    <w:rsid w:val="00C177DF"/>
    <w:rsid w:val="00C17FF9"/>
    <w:rsid w:val="00C21099"/>
    <w:rsid w:val="00C245D0"/>
    <w:rsid w:val="00C3289D"/>
    <w:rsid w:val="00C34D9F"/>
    <w:rsid w:val="00C36AA5"/>
    <w:rsid w:val="00C46C27"/>
    <w:rsid w:val="00C5758F"/>
    <w:rsid w:val="00C651C0"/>
    <w:rsid w:val="00C66E82"/>
    <w:rsid w:val="00C67CE4"/>
    <w:rsid w:val="00C7071C"/>
    <w:rsid w:val="00C74E67"/>
    <w:rsid w:val="00C75997"/>
    <w:rsid w:val="00C7756F"/>
    <w:rsid w:val="00C840D8"/>
    <w:rsid w:val="00C842F8"/>
    <w:rsid w:val="00C85858"/>
    <w:rsid w:val="00C92B8C"/>
    <w:rsid w:val="00C94DE4"/>
    <w:rsid w:val="00CA56EE"/>
    <w:rsid w:val="00CA5A38"/>
    <w:rsid w:val="00CB7E3A"/>
    <w:rsid w:val="00CC5EF9"/>
    <w:rsid w:val="00CD4FB1"/>
    <w:rsid w:val="00CD5F72"/>
    <w:rsid w:val="00CD64DB"/>
    <w:rsid w:val="00CD6896"/>
    <w:rsid w:val="00CE500D"/>
    <w:rsid w:val="00CF5C19"/>
    <w:rsid w:val="00CF5F7D"/>
    <w:rsid w:val="00D10DC9"/>
    <w:rsid w:val="00D13616"/>
    <w:rsid w:val="00D15A5D"/>
    <w:rsid w:val="00D16D08"/>
    <w:rsid w:val="00D17D42"/>
    <w:rsid w:val="00D23DA8"/>
    <w:rsid w:val="00D2770F"/>
    <w:rsid w:val="00D3172D"/>
    <w:rsid w:val="00D54964"/>
    <w:rsid w:val="00D63864"/>
    <w:rsid w:val="00D63F7C"/>
    <w:rsid w:val="00D7365E"/>
    <w:rsid w:val="00D7518D"/>
    <w:rsid w:val="00D752AC"/>
    <w:rsid w:val="00D76571"/>
    <w:rsid w:val="00D84372"/>
    <w:rsid w:val="00DA112B"/>
    <w:rsid w:val="00DA5221"/>
    <w:rsid w:val="00DB163E"/>
    <w:rsid w:val="00DC5E16"/>
    <w:rsid w:val="00DD1D51"/>
    <w:rsid w:val="00DD7584"/>
    <w:rsid w:val="00DE2646"/>
    <w:rsid w:val="00DE299C"/>
    <w:rsid w:val="00DE4463"/>
    <w:rsid w:val="00DE65EA"/>
    <w:rsid w:val="00DF0222"/>
    <w:rsid w:val="00DF28B3"/>
    <w:rsid w:val="00E0170C"/>
    <w:rsid w:val="00E03E57"/>
    <w:rsid w:val="00E0760B"/>
    <w:rsid w:val="00E11C09"/>
    <w:rsid w:val="00E161ED"/>
    <w:rsid w:val="00E235FD"/>
    <w:rsid w:val="00E242D6"/>
    <w:rsid w:val="00E250E0"/>
    <w:rsid w:val="00E26125"/>
    <w:rsid w:val="00E2627A"/>
    <w:rsid w:val="00E303D5"/>
    <w:rsid w:val="00E30726"/>
    <w:rsid w:val="00E35CFC"/>
    <w:rsid w:val="00E418A0"/>
    <w:rsid w:val="00E47B0F"/>
    <w:rsid w:val="00E51692"/>
    <w:rsid w:val="00E54570"/>
    <w:rsid w:val="00E554E8"/>
    <w:rsid w:val="00E5663E"/>
    <w:rsid w:val="00E60D00"/>
    <w:rsid w:val="00E6380C"/>
    <w:rsid w:val="00E67D80"/>
    <w:rsid w:val="00E67FA2"/>
    <w:rsid w:val="00E706E6"/>
    <w:rsid w:val="00E72F00"/>
    <w:rsid w:val="00E75BC0"/>
    <w:rsid w:val="00E8670B"/>
    <w:rsid w:val="00E9099B"/>
    <w:rsid w:val="00E93625"/>
    <w:rsid w:val="00EA315F"/>
    <w:rsid w:val="00EB2E2A"/>
    <w:rsid w:val="00EB5E46"/>
    <w:rsid w:val="00EC3C4D"/>
    <w:rsid w:val="00EC5897"/>
    <w:rsid w:val="00ED04D6"/>
    <w:rsid w:val="00EE0CB8"/>
    <w:rsid w:val="00EF3E80"/>
    <w:rsid w:val="00F01C48"/>
    <w:rsid w:val="00F10373"/>
    <w:rsid w:val="00F10EE0"/>
    <w:rsid w:val="00F10FA7"/>
    <w:rsid w:val="00F14933"/>
    <w:rsid w:val="00F164B8"/>
    <w:rsid w:val="00F170E4"/>
    <w:rsid w:val="00F205DB"/>
    <w:rsid w:val="00F2066B"/>
    <w:rsid w:val="00F3398C"/>
    <w:rsid w:val="00F44C0E"/>
    <w:rsid w:val="00F55366"/>
    <w:rsid w:val="00F57BF9"/>
    <w:rsid w:val="00F67D8D"/>
    <w:rsid w:val="00F7367C"/>
    <w:rsid w:val="00F73B3C"/>
    <w:rsid w:val="00F746E2"/>
    <w:rsid w:val="00F809AD"/>
    <w:rsid w:val="00F843EC"/>
    <w:rsid w:val="00F84612"/>
    <w:rsid w:val="00F92346"/>
    <w:rsid w:val="00F977B3"/>
    <w:rsid w:val="00FA5C48"/>
    <w:rsid w:val="00FA6E3F"/>
    <w:rsid w:val="00FB1169"/>
    <w:rsid w:val="00FB1D42"/>
    <w:rsid w:val="00FB5A54"/>
    <w:rsid w:val="00FB6D19"/>
    <w:rsid w:val="00FC373B"/>
    <w:rsid w:val="00FC4E08"/>
    <w:rsid w:val="00FC6A6F"/>
    <w:rsid w:val="00FC6B43"/>
    <w:rsid w:val="00FD1AB6"/>
    <w:rsid w:val="00FD33C7"/>
    <w:rsid w:val="00FE3546"/>
    <w:rsid w:val="00FE6ABF"/>
    <w:rsid w:val="00FF02AA"/>
    <w:rsid w:val="00FF10E0"/>
    <w:rsid w:val="00FF201F"/>
    <w:rsid w:val="00FF29E9"/>
    <w:rsid w:val="00FF34B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584A5-AE40-4192-8C71-996A392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EF06-4244-4391-B14B-E22C10CC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17</Pages>
  <Words>7247</Words>
  <Characters>41312</Characters>
  <Application>Microsoft Office Word</Application>
  <DocSecurity>0</DocSecurity>
  <Lines>344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330</cp:revision>
  <cp:lastPrinted>2017-05-23T09:35:00Z</cp:lastPrinted>
  <dcterms:created xsi:type="dcterms:W3CDTF">2017-05-04T08:10:00Z</dcterms:created>
  <dcterms:modified xsi:type="dcterms:W3CDTF">2017-11-14T12:34:00Z</dcterms:modified>
</cp:coreProperties>
</file>