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600" w:firstRow="0" w:lastRow="0" w:firstColumn="0" w:lastColumn="0" w:noHBand="1" w:noVBand="1"/>
      </w:tblPr>
      <w:tblGrid>
        <w:gridCol w:w="11067"/>
      </w:tblGrid>
      <w:tr w:rsidR="006B6FF3" w:rsidRPr="00AB26D2" w:rsidTr="00BD4566">
        <w:trPr>
          <w:trHeight w:val="713"/>
        </w:trPr>
        <w:tc>
          <w:tcPr>
            <w:tcW w:w="11067" w:type="dxa"/>
            <w:vAlign w:val="bottom"/>
          </w:tcPr>
          <w:p w:rsidR="006B6FF3" w:rsidRPr="00AB26D2" w:rsidRDefault="006B6FF3" w:rsidP="00A518D7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6B6FF3" w:rsidRPr="00AB26D2" w:rsidTr="00BD4566">
        <w:trPr>
          <w:trHeight w:val="3841"/>
        </w:trPr>
        <w:tc>
          <w:tcPr>
            <w:tcW w:w="11067" w:type="dxa"/>
          </w:tcPr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T.C.</w:t>
            </w:r>
          </w:p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SAKARYA ÜNİVERSİTESİ</w:t>
            </w:r>
          </w:p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SOSYAL BİLİMLER ENSTİTÜSÜ</w:t>
            </w:r>
          </w:p>
          <w:p w:rsidR="006B6FF3" w:rsidRPr="00AB26D2" w:rsidRDefault="006B6FF3" w:rsidP="00A518D7">
            <w:pPr>
              <w:spacing w:before="26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B6FF3" w:rsidRPr="00AB26D2" w:rsidTr="00BD4566">
        <w:trPr>
          <w:trHeight w:val="2579"/>
        </w:trPr>
        <w:tc>
          <w:tcPr>
            <w:tcW w:w="11067" w:type="dxa"/>
          </w:tcPr>
          <w:p w:rsidR="006B6FF3" w:rsidRPr="00BD4566" w:rsidRDefault="00BD4566" w:rsidP="00BD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OSMANLI MODERNLEŞMESİNİN MADDİ ARAÇLARI</w:t>
            </w:r>
            <w:r w:rsidR="006B6FF3" w:rsidRPr="003E0D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B6FF3" w:rsidRPr="00AB26D2" w:rsidRDefault="006B6FF3" w:rsidP="00A518D7">
            <w:pPr>
              <w:spacing w:before="108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B6FF3" w:rsidRPr="00AB26D2" w:rsidTr="00BD4566">
        <w:trPr>
          <w:trHeight w:val="548"/>
        </w:trPr>
        <w:tc>
          <w:tcPr>
            <w:tcW w:w="11067" w:type="dxa"/>
          </w:tcPr>
          <w:p w:rsidR="006B6FF3" w:rsidRPr="00D0564F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DOKTORA TEZİ</w:t>
            </w:r>
          </w:p>
          <w:p w:rsidR="006B6FF3" w:rsidRPr="00AB26D2" w:rsidRDefault="006B6FF3" w:rsidP="00A518D7">
            <w:pPr>
              <w:spacing w:before="120"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6B6FF3" w:rsidRPr="00AB26D2" w:rsidTr="00BD4566">
        <w:trPr>
          <w:trHeight w:val="1536"/>
        </w:trPr>
        <w:tc>
          <w:tcPr>
            <w:tcW w:w="11067" w:type="dxa"/>
          </w:tcPr>
          <w:p w:rsidR="006B6FF3" w:rsidRPr="006B6FF3" w:rsidRDefault="00DC79B2" w:rsidP="006B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Fatih BOZKURT</w:t>
            </w:r>
          </w:p>
        </w:tc>
      </w:tr>
      <w:tr w:rsidR="006B6FF3" w:rsidRPr="00AB26D2" w:rsidTr="00BD4566">
        <w:trPr>
          <w:trHeight w:val="2469"/>
        </w:trPr>
        <w:tc>
          <w:tcPr>
            <w:tcW w:w="11067" w:type="dxa"/>
          </w:tcPr>
          <w:p w:rsidR="006B6FF3" w:rsidRPr="00821667" w:rsidRDefault="006B6FF3" w:rsidP="00A518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Enstitü Anabilim Dalı : </w:t>
            </w:r>
            <w:r w:rsidR="004F7952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</w:p>
          <w:p w:rsidR="006B6FF3" w:rsidRPr="00AB26D2" w:rsidRDefault="006B6FF3" w:rsidP="00A518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Enstitü Bilim Dalı        : </w:t>
            </w:r>
            <w:r w:rsidR="0025602E">
              <w:rPr>
                <w:rFonts w:ascii="Times New Roman" w:hAnsi="Times New Roman" w:cs="Times New Roman"/>
                <w:b/>
                <w:sz w:val="26"/>
                <w:szCs w:val="26"/>
              </w:rPr>
              <w:t>Osmanlı Müesseseleri ve Medeniyeti</w:t>
            </w:r>
          </w:p>
          <w:p w:rsidR="006B6FF3" w:rsidRDefault="006B6FF3" w:rsidP="00A518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6FF3" w:rsidRPr="00A74F60" w:rsidRDefault="006B6FF3" w:rsidP="006B6FF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6FF3" w:rsidRPr="00AB26D2" w:rsidTr="00BD4566">
        <w:trPr>
          <w:trHeight w:val="822"/>
        </w:trPr>
        <w:tc>
          <w:tcPr>
            <w:tcW w:w="11067" w:type="dxa"/>
          </w:tcPr>
          <w:p w:rsidR="006B6FF3" w:rsidRPr="00AB26D2" w:rsidRDefault="006B6FF3" w:rsidP="0064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6D2">
              <w:rPr>
                <w:rFonts w:ascii="Times New Roman" w:hAnsi="Times New Roman" w:cs="Times New Roman"/>
                <w:b/>
              </w:rPr>
              <w:t>“Bu tez ..../..../201.. tarihinde aşağıdaki jüri tarafından Oybirliği / Oyçokluğu ile kabul edilmiştir.”</w:t>
            </w:r>
          </w:p>
          <w:p w:rsidR="006B6FF3" w:rsidRPr="00AB26D2" w:rsidRDefault="006B6FF3" w:rsidP="00A518D7">
            <w:pPr>
              <w:spacing w:before="360" w:after="0" w:line="240" w:lineRule="auto"/>
              <w:rPr>
                <w:rFonts w:ascii="Times New Roman" w:hAnsi="Times New Roman" w:cs="Times New Roman"/>
                <w:i/>
                <w:sz w:val="16"/>
                <w:szCs w:val="26"/>
                <w:u w:val="single"/>
              </w:rPr>
            </w:pPr>
          </w:p>
        </w:tc>
      </w:tr>
      <w:tr w:rsidR="006B6FF3" w:rsidRPr="00AB26D2" w:rsidTr="00BD4566">
        <w:trPr>
          <w:trHeight w:val="2469"/>
        </w:trPr>
        <w:tc>
          <w:tcPr>
            <w:tcW w:w="11067" w:type="dxa"/>
          </w:tcPr>
          <w:tbl>
            <w:tblPr>
              <w:tblW w:w="9214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8"/>
              <w:gridCol w:w="2738"/>
              <w:gridCol w:w="1898"/>
            </w:tblGrid>
            <w:tr w:rsidR="006B6FF3" w:rsidRPr="00AB26D2" w:rsidTr="00641D9E">
              <w:trPr>
                <w:trHeight w:val="273"/>
              </w:trPr>
              <w:tc>
                <w:tcPr>
                  <w:tcW w:w="2484" w:type="pct"/>
                  <w:vAlign w:val="center"/>
                </w:tcPr>
                <w:p w:rsidR="006B6FF3" w:rsidRPr="000F31B6" w:rsidRDefault="006B6FF3" w:rsidP="00A51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0F31B6">
                    <w:rPr>
                      <w:rFonts w:ascii="Times New Roman" w:hAnsi="Times New Roman" w:cs="Times New Roman"/>
                      <w:b/>
                    </w:rPr>
                    <w:t>JÜRİ</w:t>
                  </w:r>
                  <w:r w:rsidRPr="000F31B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Pr="000F31B6">
                    <w:rPr>
                      <w:rFonts w:ascii="Times New Roman" w:hAnsi="Times New Roman" w:cs="Times New Roman"/>
                      <w:b/>
                    </w:rPr>
                    <w:t>ÜYESİ</w:t>
                  </w:r>
                </w:p>
              </w:tc>
              <w:tc>
                <w:tcPr>
                  <w:tcW w:w="1486" w:type="pct"/>
                  <w:vAlign w:val="center"/>
                </w:tcPr>
                <w:p w:rsidR="006B6FF3" w:rsidRPr="000F31B6" w:rsidRDefault="006B6FF3" w:rsidP="00A518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0F31B6">
                    <w:rPr>
                      <w:rFonts w:ascii="Times New Roman" w:hAnsi="Times New Roman" w:cs="Times New Roman"/>
                      <w:b/>
                      <w:lang w:eastAsia="tr-TR"/>
                    </w:rPr>
                    <w:t>KANAATİ</w:t>
                  </w:r>
                </w:p>
              </w:tc>
              <w:tc>
                <w:tcPr>
                  <w:tcW w:w="1030" w:type="pct"/>
                  <w:vAlign w:val="center"/>
                </w:tcPr>
                <w:p w:rsidR="006B6FF3" w:rsidRPr="000F31B6" w:rsidRDefault="006B6FF3" w:rsidP="00A518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0F31B6">
                    <w:rPr>
                      <w:rFonts w:ascii="Times New Roman" w:hAnsi="Times New Roman" w:cs="Times New Roman"/>
                      <w:b/>
                      <w:lang w:eastAsia="tr-TR"/>
                    </w:rPr>
                    <w:t>İMZA</w:t>
                  </w:r>
                </w:p>
              </w:tc>
            </w:tr>
            <w:tr w:rsidR="006B6FF3" w:rsidRPr="00AB26D2" w:rsidTr="00641D9E">
              <w:trPr>
                <w:trHeight w:val="411"/>
              </w:trPr>
              <w:tc>
                <w:tcPr>
                  <w:tcW w:w="2484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486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030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6B6FF3" w:rsidRPr="00AB26D2" w:rsidTr="00641D9E">
              <w:trPr>
                <w:trHeight w:val="411"/>
              </w:trPr>
              <w:tc>
                <w:tcPr>
                  <w:tcW w:w="2484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486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030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6B6FF3" w:rsidRPr="00AB26D2" w:rsidTr="00641D9E">
              <w:trPr>
                <w:trHeight w:val="411"/>
              </w:trPr>
              <w:tc>
                <w:tcPr>
                  <w:tcW w:w="2484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486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030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6B6FF3" w:rsidRPr="00AB26D2" w:rsidTr="00641D9E">
              <w:trPr>
                <w:trHeight w:val="411"/>
              </w:trPr>
              <w:tc>
                <w:tcPr>
                  <w:tcW w:w="2484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486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030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6B6FF3" w:rsidRPr="00AB26D2" w:rsidTr="00641D9E">
              <w:trPr>
                <w:trHeight w:val="411"/>
              </w:trPr>
              <w:tc>
                <w:tcPr>
                  <w:tcW w:w="2484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486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030" w:type="pct"/>
                  <w:vAlign w:val="center"/>
                </w:tcPr>
                <w:p w:rsidR="006B6FF3" w:rsidRPr="00AB26D2" w:rsidRDefault="006B6FF3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</w:tbl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C04" w:rsidRDefault="00BE6C04"/>
    <w:sectPr w:rsidR="00BE6C04" w:rsidSect="006B6F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4E"/>
    <w:rsid w:val="0025602E"/>
    <w:rsid w:val="004F7952"/>
    <w:rsid w:val="00637034"/>
    <w:rsid w:val="00641D9E"/>
    <w:rsid w:val="006B6FF3"/>
    <w:rsid w:val="007A608A"/>
    <w:rsid w:val="007B1089"/>
    <w:rsid w:val="008E434E"/>
    <w:rsid w:val="00A518D7"/>
    <w:rsid w:val="00BD4566"/>
    <w:rsid w:val="00BE6C04"/>
    <w:rsid w:val="00C17B29"/>
    <w:rsid w:val="00D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74324-5FF6-4ECB-A4D7-8C07588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F3"/>
    <w:pPr>
      <w:spacing w:after="200" w:line="276" w:lineRule="auto"/>
    </w:pPr>
    <w:rPr>
      <w:rFonts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ts\Desktop\Tez%20&#304;&#231;%20Kapak%20&#350;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Tez İç Kapak Şablonu.dot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Hydrogen .</dc:creator>
  <cp:keywords/>
  <dc:description/>
  <cp:lastModifiedBy>Hydrogen .</cp:lastModifiedBy>
  <cp:revision>1</cp:revision>
  <dcterms:created xsi:type="dcterms:W3CDTF">2018-09-14T14:09:00Z</dcterms:created>
  <dcterms:modified xsi:type="dcterms:W3CDTF">2018-09-14T14:09:00Z</dcterms:modified>
</cp:coreProperties>
</file>