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A0AF8" w:rsidRPr="007464BA" w:rsidRDefault="00D77FA8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="006A0AF8" w:rsidRPr="007464BA">
        <w:rPr>
          <w:b/>
          <w:sz w:val="20"/>
          <w:szCs w:val="20"/>
        </w:rPr>
        <w:t xml:space="preserve"> KURULU TOPLANTI TUTANAĞI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A0AF8" w:rsidRPr="007464BA" w:rsidRDefault="006A0AF8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C837C9">
        <w:rPr>
          <w:b/>
          <w:bCs/>
          <w:sz w:val="18"/>
          <w:szCs w:val="20"/>
        </w:rPr>
        <w:t>2</w:t>
      </w:r>
      <w:r w:rsidR="00AF35CA">
        <w:rPr>
          <w:b/>
          <w:bCs/>
          <w:sz w:val="18"/>
          <w:szCs w:val="20"/>
        </w:rPr>
        <w:t>7</w:t>
      </w:r>
      <w:r w:rsidRPr="007464BA">
        <w:rPr>
          <w:b/>
          <w:bCs/>
          <w:sz w:val="18"/>
          <w:szCs w:val="20"/>
        </w:rPr>
        <w:t>.</w:t>
      </w:r>
      <w:r w:rsidR="00C837C9">
        <w:rPr>
          <w:b/>
          <w:bCs/>
          <w:sz w:val="18"/>
          <w:szCs w:val="20"/>
        </w:rPr>
        <w:t>11</w:t>
      </w:r>
      <w:r>
        <w:rPr>
          <w:b/>
          <w:bCs/>
          <w:sz w:val="18"/>
          <w:szCs w:val="20"/>
        </w:rPr>
        <w:t>.</w:t>
      </w:r>
      <w:r w:rsidR="00F921F7">
        <w:rPr>
          <w:b/>
          <w:bCs/>
          <w:sz w:val="18"/>
          <w:szCs w:val="20"/>
        </w:rPr>
        <w:t>2019</w:t>
      </w:r>
    </w:p>
    <w:p w:rsidR="006A0AF8" w:rsidRPr="007464BA" w:rsidRDefault="006A0AF8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C837C9">
        <w:rPr>
          <w:b/>
          <w:bCs/>
          <w:sz w:val="18"/>
          <w:szCs w:val="20"/>
        </w:rPr>
        <w:t>87</w:t>
      </w: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6A0AF8" w:rsidRDefault="006A0AF8" w:rsidP="007675F2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 w:rsidR="00783728"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</w:t>
      </w:r>
      <w:r w:rsidR="003B12C7">
        <w:rPr>
          <w:rFonts w:eastAsia="Calibri"/>
          <w:sz w:val="20"/>
          <w:szCs w:val="20"/>
        </w:rPr>
        <w:t>Prof</w:t>
      </w:r>
      <w:r>
        <w:rPr>
          <w:rFonts w:eastAsia="Calibri"/>
          <w:sz w:val="20"/>
          <w:szCs w:val="20"/>
        </w:rPr>
        <w:t xml:space="preserve">. Dr. </w:t>
      </w:r>
      <w:r w:rsidR="003B12C7">
        <w:rPr>
          <w:rFonts w:eastAsia="Calibri"/>
          <w:sz w:val="20"/>
          <w:szCs w:val="20"/>
        </w:rPr>
        <w:t xml:space="preserve">Yılmaz ÖZKAN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4B2874" w:rsidRDefault="004B2874" w:rsidP="007675F2">
      <w:pPr>
        <w:ind w:firstLine="708"/>
        <w:jc w:val="both"/>
        <w:rPr>
          <w:rFonts w:eastAsia="Calibri"/>
          <w:sz w:val="20"/>
          <w:szCs w:val="20"/>
        </w:rPr>
      </w:pPr>
    </w:p>
    <w:p w:rsidR="007675F2" w:rsidRDefault="004B2874" w:rsidP="007675F2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 xml:space="preserve">TOPLANTIYA </w:t>
      </w:r>
      <w:r w:rsidR="009175D9">
        <w:rPr>
          <w:rFonts w:eastAsia="Calibri"/>
          <w:b/>
          <w:sz w:val="20"/>
          <w:szCs w:val="20"/>
        </w:rPr>
        <w:t>KATILMAYANLAR</w:t>
      </w:r>
    </w:p>
    <w:p w:rsidR="007675F2" w:rsidRDefault="007675F2" w:rsidP="007675F2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Davut DURSUN</w:t>
      </w:r>
      <w:r w:rsidR="006144CF" w:rsidRPr="008E37C9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6144CF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Ekrem ERDOĞAN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Temel GÜRDAL</w:t>
      </w:r>
    </w:p>
    <w:p w:rsidR="006144CF" w:rsidRPr="008E37C9" w:rsidRDefault="00C837C9" w:rsidP="006144C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</w:t>
      </w:r>
      <w:r w:rsidR="007675F2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>Z</w:t>
      </w:r>
      <w:r w:rsidR="007675F2">
        <w:rPr>
          <w:rFonts w:eastAsia="Calibri"/>
          <w:sz w:val="20"/>
          <w:szCs w:val="20"/>
        </w:rPr>
        <w:t>KURT</w:t>
      </w:r>
      <w:r w:rsidR="007675F2">
        <w:rPr>
          <w:rFonts w:eastAsia="Calibri"/>
          <w:sz w:val="20"/>
          <w:szCs w:val="20"/>
        </w:rPr>
        <w:tab/>
      </w:r>
      <w:r w:rsidR="007675F2">
        <w:rPr>
          <w:rFonts w:eastAsia="Calibri"/>
          <w:sz w:val="20"/>
          <w:szCs w:val="20"/>
        </w:rPr>
        <w:tab/>
      </w:r>
      <w:r w:rsidR="007675F2">
        <w:rPr>
          <w:rFonts w:eastAsia="Calibri"/>
          <w:sz w:val="20"/>
          <w:szCs w:val="20"/>
        </w:rPr>
        <w:tab/>
      </w:r>
      <w:r w:rsidR="007675F2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Süleyman AKKUŞ</w:t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Aziz KUTLAR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Abdulvahit İMAMOĞLU</w:t>
      </w:r>
      <w:r w:rsidR="006144CF" w:rsidRPr="008E37C9">
        <w:rPr>
          <w:rFonts w:eastAsia="Calibri"/>
          <w:sz w:val="20"/>
          <w:szCs w:val="20"/>
        </w:rPr>
        <w:tab/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Adem UĞUR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Arif BİLGİN</w:t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Kemal İNAT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  <w:t xml:space="preserve"> </w:t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Füsun ÇAĞLAYAN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Levent ÖZTÜRK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Doç. Dr. Tufan ÇÖTOK</w:t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Bayram Ali KAYA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Doç. Dr. Kerem Cenk YILMAZ</w:t>
      </w:r>
      <w:r w:rsidRPr="008E37C9">
        <w:rPr>
          <w:rFonts w:eastAsia="Calibri"/>
          <w:sz w:val="20"/>
          <w:szCs w:val="20"/>
        </w:rPr>
        <w:tab/>
      </w:r>
    </w:p>
    <w:p w:rsidR="007675F2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Mustafa Kemal ŞAN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Prof. Dr. Hilal YILDIZ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</w:p>
    <w:p w:rsidR="006144CF" w:rsidRPr="008E37C9" w:rsidRDefault="007675F2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Arif ÜNAL</w:t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>Dr. Öğr. Üyesi Bülent KABAŞ</w:t>
      </w:r>
    </w:p>
    <w:p w:rsidR="008E37C9" w:rsidRDefault="008E37C9" w:rsidP="006144CF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Doç. Dr. Zerrin KARAKUZULU</w:t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 w:rsidRPr="008E37C9">
        <w:rPr>
          <w:rFonts w:eastAsia="Calibri"/>
          <w:sz w:val="20"/>
          <w:szCs w:val="20"/>
        </w:rPr>
        <w:t xml:space="preserve">Prof. Dr. </w:t>
      </w:r>
      <w:r w:rsidR="006144CF">
        <w:rPr>
          <w:rFonts w:eastAsia="Calibri"/>
          <w:sz w:val="20"/>
          <w:szCs w:val="20"/>
        </w:rPr>
        <w:t xml:space="preserve">Mehmet </w:t>
      </w:r>
      <w:r w:rsidR="006144CF" w:rsidRPr="008E37C9">
        <w:rPr>
          <w:rFonts w:eastAsia="Calibri"/>
          <w:sz w:val="20"/>
          <w:szCs w:val="20"/>
        </w:rPr>
        <w:t>Yaşar ERTAŞ</w:t>
      </w:r>
    </w:p>
    <w:p w:rsidR="008E37C9" w:rsidRPr="008E37C9" w:rsidRDefault="008E37C9" w:rsidP="007675F2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Doç. Dr. Hüseyin ERSOY</w:t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</w:r>
      <w:r w:rsidR="006144CF">
        <w:rPr>
          <w:rFonts w:eastAsia="Calibri"/>
          <w:sz w:val="20"/>
          <w:szCs w:val="20"/>
        </w:rPr>
        <w:tab/>
        <w:t xml:space="preserve">Dr. Öğr. Üyesi </w:t>
      </w:r>
      <w:bookmarkStart w:id="0" w:name="_GoBack"/>
      <w:r w:rsidR="006144CF">
        <w:rPr>
          <w:rFonts w:eastAsia="Calibri"/>
          <w:sz w:val="20"/>
          <w:szCs w:val="20"/>
        </w:rPr>
        <w:t>Sezer</w:t>
      </w:r>
      <w:bookmarkEnd w:id="0"/>
      <w:r w:rsidR="006144CF">
        <w:rPr>
          <w:rFonts w:eastAsia="Calibri"/>
          <w:sz w:val="20"/>
          <w:szCs w:val="20"/>
        </w:rPr>
        <w:t>can BEKTAŞ</w:t>
      </w:r>
    </w:p>
    <w:p w:rsidR="008E37C9" w:rsidRDefault="008E37C9" w:rsidP="008E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Doç. Mesude Hülya DOĞRU</w:t>
      </w:r>
    </w:p>
    <w:p w:rsidR="008E37C9" w:rsidRPr="008E37C9" w:rsidRDefault="008E37C9" w:rsidP="008E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Doç. Dr. Ela TAŞ</w:t>
      </w:r>
    </w:p>
    <w:p w:rsidR="008E37C9" w:rsidRPr="008E37C9" w:rsidRDefault="008E37C9" w:rsidP="008E37C9">
      <w:pPr>
        <w:ind w:firstLine="708"/>
        <w:jc w:val="both"/>
        <w:rPr>
          <w:rFonts w:eastAsia="Calibri"/>
          <w:sz w:val="18"/>
          <w:szCs w:val="20"/>
        </w:rPr>
      </w:pPr>
      <w:r w:rsidRPr="008E37C9">
        <w:rPr>
          <w:rFonts w:eastAsia="Calibri"/>
          <w:sz w:val="18"/>
          <w:szCs w:val="20"/>
        </w:rPr>
        <w:t>Doç. Buket ACARTÜRK AKYURTLAKLI</w:t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  <w:r w:rsidRPr="008E37C9">
        <w:rPr>
          <w:rFonts w:eastAsia="Calibri"/>
          <w:sz w:val="20"/>
          <w:szCs w:val="20"/>
        </w:rPr>
        <w:tab/>
      </w:r>
    </w:p>
    <w:p w:rsidR="008E37C9" w:rsidRPr="008E37C9" w:rsidRDefault="008E37C9" w:rsidP="008E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Mehmet Zafer DANIŞ</w:t>
      </w:r>
    </w:p>
    <w:p w:rsidR="008E37C9" w:rsidRPr="008E37C9" w:rsidRDefault="008E37C9" w:rsidP="008E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Mustafa ÇALIŞIR</w:t>
      </w:r>
    </w:p>
    <w:p w:rsidR="007675F2" w:rsidRPr="008E37C9" w:rsidRDefault="007675F2" w:rsidP="007675F2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</w:t>
      </w:r>
      <w:r w:rsidR="00C837C9" w:rsidRPr="008E37C9">
        <w:rPr>
          <w:rFonts w:eastAsia="Calibri"/>
          <w:sz w:val="20"/>
          <w:szCs w:val="20"/>
        </w:rPr>
        <w:t>oç. Dr.</w:t>
      </w:r>
      <w:r w:rsidRPr="008E37C9">
        <w:rPr>
          <w:rFonts w:eastAsia="Calibri"/>
          <w:sz w:val="20"/>
          <w:szCs w:val="20"/>
        </w:rPr>
        <w:t xml:space="preserve"> Cemal KARABAŞOĞLU</w:t>
      </w:r>
    </w:p>
    <w:p w:rsidR="007675F2" w:rsidRPr="008E37C9" w:rsidRDefault="00C837C9" w:rsidP="007675F2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Metin IŞIK</w:t>
      </w:r>
    </w:p>
    <w:p w:rsidR="008E37C9" w:rsidRPr="008E37C9" w:rsidRDefault="008E37C9" w:rsidP="008E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Dr. Öğr. Üyesi Tülay ÇELİK</w:t>
      </w:r>
    </w:p>
    <w:p w:rsidR="007675F2" w:rsidRPr="008E37C9" w:rsidRDefault="00C837C9" w:rsidP="007675F2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</w:t>
      </w:r>
      <w:r w:rsidR="007675F2" w:rsidRPr="008E37C9">
        <w:rPr>
          <w:rFonts w:eastAsia="Calibri"/>
          <w:sz w:val="20"/>
          <w:szCs w:val="20"/>
        </w:rPr>
        <w:t>. Dr. Ahmet ESKİCUMALI</w:t>
      </w:r>
      <w:r w:rsidR="007675F2" w:rsidRPr="008E37C9">
        <w:rPr>
          <w:rFonts w:eastAsia="Calibri"/>
          <w:sz w:val="20"/>
          <w:szCs w:val="20"/>
        </w:rPr>
        <w:tab/>
      </w:r>
      <w:r w:rsidR="007675F2" w:rsidRPr="008E37C9">
        <w:rPr>
          <w:rFonts w:eastAsia="Calibri"/>
          <w:sz w:val="20"/>
          <w:szCs w:val="20"/>
        </w:rPr>
        <w:tab/>
      </w:r>
      <w:r w:rsidR="007675F2" w:rsidRPr="008E37C9">
        <w:rPr>
          <w:rFonts w:eastAsia="Calibri"/>
          <w:sz w:val="20"/>
          <w:szCs w:val="20"/>
        </w:rPr>
        <w:tab/>
      </w:r>
    </w:p>
    <w:p w:rsidR="007675F2" w:rsidRDefault="00C837C9" w:rsidP="00C837C9">
      <w:pPr>
        <w:ind w:firstLine="708"/>
        <w:jc w:val="both"/>
        <w:rPr>
          <w:rFonts w:eastAsia="Calibri"/>
          <w:sz w:val="20"/>
          <w:szCs w:val="20"/>
        </w:rPr>
      </w:pPr>
      <w:r w:rsidRPr="008E37C9">
        <w:rPr>
          <w:rFonts w:eastAsia="Calibri"/>
          <w:sz w:val="20"/>
          <w:szCs w:val="20"/>
        </w:rPr>
        <w:t>Prof. Dr. Melih Zafer ARICAN</w:t>
      </w:r>
    </w:p>
    <w:p w:rsidR="007675F2" w:rsidRPr="007464BA" w:rsidRDefault="00A928BF" w:rsidP="007675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Prof. Dr. Şafak NARBAY</w:t>
      </w:r>
    </w:p>
    <w:p w:rsidR="006A0AF8" w:rsidRPr="00A928BF" w:rsidRDefault="00A928BF" w:rsidP="006A0AF8">
      <w:pPr>
        <w:jc w:val="both"/>
        <w:rPr>
          <w:sz w:val="20"/>
          <w:szCs w:val="20"/>
        </w:rPr>
      </w:pPr>
      <w:r w:rsidRPr="00A928BF">
        <w:rPr>
          <w:sz w:val="20"/>
          <w:szCs w:val="20"/>
        </w:rPr>
        <w:tab/>
      </w:r>
    </w:p>
    <w:p w:rsidR="00A928BF" w:rsidRDefault="00A928BF" w:rsidP="004C4AEC">
      <w:pPr>
        <w:jc w:val="both"/>
        <w:rPr>
          <w:b/>
          <w:bCs/>
          <w:sz w:val="20"/>
          <w:szCs w:val="20"/>
        </w:rPr>
      </w:pPr>
    </w:p>
    <w:p w:rsidR="003B12C7" w:rsidRDefault="00216D31" w:rsidP="004C4AE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3B12C7" w:rsidRPr="00597580">
        <w:rPr>
          <w:b/>
          <w:bCs/>
          <w:sz w:val="20"/>
          <w:szCs w:val="20"/>
        </w:rPr>
        <w:t>-</w:t>
      </w:r>
      <w:r w:rsidR="003B12C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Seminer Derslerinin uygulanması konusu görüşmeye açıldı</w:t>
      </w:r>
      <w:r w:rsidR="003B12C7">
        <w:rPr>
          <w:bCs/>
          <w:sz w:val="20"/>
          <w:szCs w:val="20"/>
        </w:rPr>
        <w:t>.</w:t>
      </w:r>
    </w:p>
    <w:p w:rsidR="003B12C7" w:rsidRDefault="003B12C7" w:rsidP="004C4AEC">
      <w:pPr>
        <w:jc w:val="both"/>
        <w:rPr>
          <w:bCs/>
          <w:sz w:val="20"/>
          <w:szCs w:val="20"/>
        </w:rPr>
      </w:pPr>
    </w:p>
    <w:p w:rsidR="00216D31" w:rsidRDefault="00216D31" w:rsidP="004C4AE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</w:t>
      </w:r>
      <w:r>
        <w:rPr>
          <w:b/>
          <w:bCs/>
          <w:sz w:val="20"/>
          <w:szCs w:val="20"/>
        </w:rPr>
        <w:t xml:space="preserve">Yüksek Lisans </w:t>
      </w:r>
      <w:r w:rsidRPr="00216D31">
        <w:rPr>
          <w:bCs/>
          <w:sz w:val="20"/>
          <w:szCs w:val="20"/>
        </w:rPr>
        <w:t>programı Seminer Dersi uygulaması için;</w:t>
      </w:r>
    </w:p>
    <w:p w:rsidR="00216D31" w:rsidRDefault="00216D31" w:rsidP="004C4AEC">
      <w:pPr>
        <w:autoSpaceDE w:val="0"/>
        <w:autoSpaceDN w:val="0"/>
        <w:adjustRightInd w:val="0"/>
        <w:ind w:left="360" w:firstLine="348"/>
        <w:jc w:val="both"/>
        <w:rPr>
          <w:bCs/>
          <w:sz w:val="20"/>
          <w:szCs w:val="20"/>
        </w:rPr>
      </w:pP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>Tez önerisi için 2. yarıyılın sonunda şartları sağlayan öğrenci, Seminer sunumunu yapacağı tarihi bildiren ‘’</w:t>
      </w:r>
      <w:r w:rsidRPr="004E54BA">
        <w:rPr>
          <w:b/>
          <w:bCs/>
          <w:i/>
          <w:iCs/>
        </w:rPr>
        <w:t>Sınav Tarihi Tebliğ Formunu’’</w:t>
      </w:r>
      <w:r w:rsidRPr="004E54BA">
        <w:t xml:space="preserve"> Danışman Öğretim Üyesine imzalatarak sınavdan en geç 7 gün önce Enstitüye teslim eder.</w:t>
      </w: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>Enstitü formda belirtilen sınav yeri ve tarihini web sayfasında ilan eder.</w:t>
      </w: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 xml:space="preserve">Danışman Öğretim Üyesi; Bölümde görev yapan Öğretim Üyelerini ve Araştırma Görevlilerini yapılacak </w:t>
      </w:r>
      <w:r w:rsidRPr="004E54BA">
        <w:rPr>
          <w:b/>
          <w:bCs/>
        </w:rPr>
        <w:t>Seminere</w:t>
      </w:r>
      <w:r w:rsidRPr="004E54BA">
        <w:t xml:space="preserve"> davet eder.</w:t>
      </w: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>Öğrenci, muhtemel tez konusuna ilişkin kısa bir sunum yapar.</w:t>
      </w: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>Seminer sunumunda ortaya çıkan başarı/başarısızlık durumu</w:t>
      </w:r>
      <w:r w:rsidR="00F62CBD">
        <w:t>nu</w:t>
      </w:r>
      <w:r w:rsidRPr="004E54BA">
        <w:t xml:space="preserve"> danışman </w:t>
      </w:r>
      <w:r w:rsidR="00F62CBD" w:rsidRPr="00F62CBD">
        <w:rPr>
          <w:b/>
        </w:rPr>
        <w:t>SABIS</w:t>
      </w:r>
      <w:r w:rsidR="00F62CBD">
        <w:t xml:space="preserve"> üzerinden </w:t>
      </w:r>
      <w:r w:rsidR="00F62CBD" w:rsidRPr="00F62CBD">
        <w:rPr>
          <w:b/>
        </w:rPr>
        <w:t>Yeterli veya Yetersiz</w:t>
      </w:r>
      <w:r w:rsidR="00F62CBD">
        <w:t xml:space="preserve"> olarak notlandırır. </w:t>
      </w:r>
    </w:p>
    <w:p w:rsidR="00216D31" w:rsidRDefault="00216D31" w:rsidP="004C4AEC">
      <w:pPr>
        <w:pStyle w:val="ListeParagraf"/>
        <w:numPr>
          <w:ilvl w:val="0"/>
          <w:numId w:val="2"/>
        </w:numPr>
        <w:jc w:val="both"/>
      </w:pPr>
      <w:r w:rsidRPr="004E54BA">
        <w:t xml:space="preserve">Öğrencinin seminer dersinden başarılı olması durumunda, sunumda yapılan eleştiri ve öneriler dikkate alınarak doldurulan </w:t>
      </w:r>
      <w:r w:rsidRPr="004E54BA">
        <w:rPr>
          <w:b/>
          <w:bCs/>
          <w:i/>
          <w:iCs/>
        </w:rPr>
        <w:t xml:space="preserve">Tez Öneri Formu </w:t>
      </w:r>
      <w:r w:rsidRPr="004E54BA">
        <w:t>Danışman öğretim üyesi ve öğrenci tarafından imzalanarak EABD Başkanlığına teslim edilir.</w:t>
      </w:r>
    </w:p>
    <w:p w:rsidR="00216D31" w:rsidRDefault="00216D31" w:rsidP="004C4AEC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216D31">
        <w:rPr>
          <w:b/>
          <w:bCs/>
          <w:sz w:val="20"/>
          <w:szCs w:val="20"/>
        </w:rPr>
        <w:t>Doktora</w:t>
      </w:r>
      <w:r>
        <w:rPr>
          <w:bCs/>
          <w:sz w:val="20"/>
          <w:szCs w:val="20"/>
        </w:rPr>
        <w:t xml:space="preserve"> programı Seminer Dersi uygulaması için;</w:t>
      </w:r>
    </w:p>
    <w:p w:rsidR="00216D31" w:rsidRDefault="00216D31" w:rsidP="004C4AE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 xml:space="preserve">Yeterlik Sınavından başarılı olan öğrenci, Seminer sunumunu yapacağı tarihi bildiren </w:t>
      </w:r>
      <w:r w:rsidRPr="004E54BA">
        <w:rPr>
          <w:b/>
          <w:bCs/>
          <w:i/>
          <w:iCs/>
        </w:rPr>
        <w:t>Sınav Tarihi Tebliğ Formunu</w:t>
      </w:r>
      <w:r w:rsidRPr="004E54BA">
        <w:t xml:space="preserve"> Danışman Öğretim Üyesine imzalatarak sınavdan en geç 7 gün önce Enstitüye teslim eder.</w:t>
      </w:r>
    </w:p>
    <w:p w:rsidR="00216D31" w:rsidRPr="004E54BA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>Enstitü formda belirtilen sınav yeri ve tarihini web sayfasında ilan eder.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lastRenderedPageBreak/>
        <w:t xml:space="preserve">Danışman Öğretim Üyesi; İzleme Komitesindeki öğretim üyelerini, bölümde görev yapan öğretim üyelerini ve araştırma görevlilerini yapılacak </w:t>
      </w:r>
      <w:r w:rsidRPr="004E54BA">
        <w:rPr>
          <w:b/>
          <w:bCs/>
        </w:rPr>
        <w:t>Seminere</w:t>
      </w:r>
      <w:r w:rsidRPr="004E54BA">
        <w:t xml:space="preserve"> davet eder.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>Öğrenci, muhtemel tez konusuna ilişkin kısa bir sunum yapar.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>Seminer sunumunda ortaya çıkan başarı/başarısızlık durumu</w:t>
      </w:r>
      <w:r w:rsidR="00F62CBD">
        <w:t xml:space="preserve">nu danışman </w:t>
      </w:r>
      <w:r w:rsidR="00F62CBD" w:rsidRPr="00F62CBD">
        <w:rPr>
          <w:b/>
        </w:rPr>
        <w:t>SABIS</w:t>
      </w:r>
      <w:r w:rsidR="00F62CBD">
        <w:t xml:space="preserve"> üzerinden </w:t>
      </w:r>
      <w:r w:rsidR="00F62CBD">
        <w:rPr>
          <w:b/>
        </w:rPr>
        <w:t xml:space="preserve">Yeterli veya Yetersiz </w:t>
      </w:r>
      <w:r w:rsidR="00F62CBD">
        <w:t>olarak notlandırır.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>Seminer dersinden başarılı olan öğrenci, Doktora Tez Öneri Sınavına alınır.</w:t>
      </w:r>
    </w:p>
    <w:p w:rsidR="00216D31" w:rsidRDefault="00216D31" w:rsidP="004C4AEC">
      <w:pPr>
        <w:pStyle w:val="ListeParagraf"/>
        <w:numPr>
          <w:ilvl w:val="0"/>
          <w:numId w:val="1"/>
        </w:numPr>
        <w:jc w:val="both"/>
      </w:pPr>
      <w:r w:rsidRPr="004E54BA">
        <w:t xml:space="preserve">Seminer sunumunda yapılan eleştiri ve öneriler dikkate alınarak, Tez İzleme Komitesi tarafından imzalanan </w:t>
      </w:r>
      <w:r>
        <w:rPr>
          <w:b/>
          <w:bCs/>
          <w:i/>
          <w:iCs/>
        </w:rPr>
        <w:t>Doktora Tez Öneri Formu</w:t>
      </w:r>
      <w:r w:rsidRPr="004E54BA">
        <w:t xml:space="preserve"> eklerle birlikte Enstitüye teslim edilir.</w:t>
      </w:r>
    </w:p>
    <w:p w:rsidR="00216D31" w:rsidRPr="00216D31" w:rsidRDefault="00216D31" w:rsidP="004C4AEC">
      <w:pPr>
        <w:ind w:left="360"/>
        <w:jc w:val="both"/>
        <w:rPr>
          <w:b/>
        </w:rPr>
      </w:pPr>
      <w:r>
        <w:t xml:space="preserve">şeklinde uygulanmasının kabulüne </w:t>
      </w:r>
      <w:r>
        <w:rPr>
          <w:b/>
        </w:rPr>
        <w:t>oy birliği</w:t>
      </w:r>
      <w:r w:rsidR="006E55F7">
        <w:rPr>
          <w:b/>
        </w:rPr>
        <w:t xml:space="preserve"> </w:t>
      </w:r>
      <w:r w:rsidR="006E55F7">
        <w:t>ile karar verildi.</w:t>
      </w:r>
      <w:r>
        <w:rPr>
          <w:b/>
        </w:rPr>
        <w:t xml:space="preserve"> </w:t>
      </w:r>
    </w:p>
    <w:p w:rsidR="006B4DFC" w:rsidRDefault="006B4DFC" w:rsidP="004C4AEC">
      <w:pPr>
        <w:jc w:val="both"/>
        <w:rPr>
          <w:bCs/>
          <w:sz w:val="20"/>
          <w:szCs w:val="20"/>
        </w:rPr>
      </w:pPr>
    </w:p>
    <w:p w:rsidR="006E55F7" w:rsidRPr="006A0AF8" w:rsidRDefault="006E55F7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992D59">
        <w:rPr>
          <w:b/>
          <w:sz w:val="20"/>
          <w:szCs w:val="20"/>
        </w:rPr>
        <w:t>-</w:t>
      </w:r>
      <w:r w:rsidRPr="00992D5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2019-2020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:rsidR="006E55F7" w:rsidRDefault="006E55F7" w:rsidP="004C4AEC">
      <w:pPr>
        <w:ind w:firstLine="708"/>
        <w:jc w:val="both"/>
        <w:rPr>
          <w:sz w:val="20"/>
          <w:szCs w:val="20"/>
        </w:rPr>
      </w:pPr>
    </w:p>
    <w:p w:rsidR="006E55F7" w:rsidRPr="006A0AF8" w:rsidRDefault="006E55F7" w:rsidP="004C4AEC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2019-2020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>Yarıyılı Öğrenci Alımı Koşul ve Kontenjanlarının ekteki şekliyle 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</w:t>
      </w:r>
      <w:r w:rsidRPr="006E55F7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verildi.</w:t>
      </w:r>
    </w:p>
    <w:p w:rsidR="00216D31" w:rsidRPr="00216D31" w:rsidRDefault="00216D31" w:rsidP="004C4AE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B12C7" w:rsidRDefault="003B12C7" w:rsidP="004C4AE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</w:t>
      </w:r>
      <w:r w:rsidR="006E55F7" w:rsidRPr="006E55F7">
        <w:rPr>
          <w:bCs/>
          <w:sz w:val="20"/>
          <w:szCs w:val="20"/>
        </w:rPr>
        <w:t xml:space="preserve">Hukuk Fakültesi </w:t>
      </w:r>
      <w:r w:rsidR="009175D9" w:rsidRPr="006E55F7">
        <w:rPr>
          <w:bCs/>
          <w:sz w:val="20"/>
          <w:szCs w:val="20"/>
        </w:rPr>
        <w:t>Dekanlığı</w:t>
      </w:r>
      <w:r w:rsidR="009175D9">
        <w:rPr>
          <w:bCs/>
          <w:sz w:val="20"/>
          <w:szCs w:val="20"/>
        </w:rPr>
        <w:t>nın</w:t>
      </w:r>
      <w:r w:rsidR="006E55F7" w:rsidRPr="006E55F7">
        <w:rPr>
          <w:bCs/>
          <w:sz w:val="20"/>
          <w:szCs w:val="20"/>
        </w:rPr>
        <w:t xml:space="preserve"> </w:t>
      </w:r>
      <w:r w:rsidR="009175D9" w:rsidRPr="006E55F7">
        <w:rPr>
          <w:bCs/>
          <w:sz w:val="20"/>
          <w:szCs w:val="20"/>
        </w:rPr>
        <w:t>26.09.2019</w:t>
      </w:r>
      <w:r w:rsidR="009175D9">
        <w:rPr>
          <w:bCs/>
          <w:sz w:val="20"/>
          <w:szCs w:val="20"/>
        </w:rPr>
        <w:t xml:space="preserve"> tarih ve </w:t>
      </w:r>
      <w:r w:rsidR="006E55F7" w:rsidRPr="006E55F7">
        <w:rPr>
          <w:bCs/>
          <w:sz w:val="20"/>
          <w:szCs w:val="20"/>
        </w:rPr>
        <w:t>E.34681 sayılı Özel Hukuk ABD Tezli</w:t>
      </w:r>
      <w:r w:rsidR="006E55F7">
        <w:rPr>
          <w:bCs/>
          <w:sz w:val="20"/>
          <w:szCs w:val="20"/>
        </w:rPr>
        <w:t xml:space="preserve"> Yüksek Lisans Programı Açma</w:t>
      </w:r>
      <w:r w:rsidR="006E55F7" w:rsidRPr="006E55F7">
        <w:rPr>
          <w:bCs/>
          <w:sz w:val="20"/>
          <w:szCs w:val="20"/>
        </w:rPr>
        <w:t xml:space="preserve"> teklifi</w:t>
      </w:r>
      <w:r w:rsidR="006E55F7">
        <w:rPr>
          <w:bCs/>
          <w:sz w:val="20"/>
          <w:szCs w:val="20"/>
        </w:rPr>
        <w:t xml:space="preserve"> yazısı okundu</w:t>
      </w:r>
      <w:r w:rsidR="006E55F7" w:rsidRPr="006E55F7">
        <w:rPr>
          <w:bCs/>
          <w:sz w:val="20"/>
          <w:szCs w:val="20"/>
        </w:rPr>
        <w:t>.</w:t>
      </w:r>
    </w:p>
    <w:p w:rsidR="003B12C7" w:rsidRDefault="003B12C7" w:rsidP="004C4AEC">
      <w:pPr>
        <w:jc w:val="both"/>
        <w:rPr>
          <w:bCs/>
          <w:sz w:val="20"/>
          <w:szCs w:val="20"/>
        </w:rPr>
      </w:pPr>
    </w:p>
    <w:p w:rsidR="006E55F7" w:rsidRDefault="006E55F7" w:rsidP="004C4A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B12C7">
        <w:rPr>
          <w:bCs/>
          <w:sz w:val="20"/>
          <w:szCs w:val="20"/>
        </w:rPr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Özel Hukuk </w:t>
      </w:r>
      <w:r w:rsidR="003B12C7">
        <w:rPr>
          <w:rFonts w:ascii="TimesNewRomanPS-BoldMT" w:hAnsi="TimesNewRomanPS-BoldMT" w:cs="TimesNewRomanPS-BoldMT"/>
          <w:bCs/>
          <w:sz w:val="20"/>
          <w:szCs w:val="20"/>
        </w:rPr>
        <w:t>ABD Başkanlığı bünyesinde</w:t>
      </w:r>
      <w:r w:rsidR="003B12C7"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Özel Hukuk Tezli </w:t>
      </w:r>
      <w:r w:rsidR="003B12C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Yüksek Lisans” </w:t>
      </w:r>
      <w:r w:rsidR="003B12C7"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="003B12C7"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 w:rsidR="003B12C7"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="003B12C7"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B12C7"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="003B12C7"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B12C7"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Rektörlük Makamına arzına </w:t>
      </w:r>
      <w:r w:rsidR="003B12C7"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="003B12C7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6E55F7" w:rsidRDefault="006E55F7" w:rsidP="004C4A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E55F7" w:rsidRDefault="006E55F7" w:rsidP="004C4AE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</w:t>
      </w:r>
      <w:r w:rsidRPr="006E55F7">
        <w:rPr>
          <w:bCs/>
          <w:sz w:val="20"/>
          <w:szCs w:val="20"/>
        </w:rPr>
        <w:t>Hukuk Fakültesi Dekanlığı</w:t>
      </w:r>
      <w:r w:rsidR="009175D9">
        <w:rPr>
          <w:bCs/>
          <w:sz w:val="20"/>
          <w:szCs w:val="20"/>
        </w:rPr>
        <w:t>nın</w:t>
      </w:r>
      <w:r w:rsidRPr="006E55F7">
        <w:rPr>
          <w:bCs/>
          <w:sz w:val="20"/>
          <w:szCs w:val="20"/>
        </w:rPr>
        <w:t xml:space="preserve"> </w:t>
      </w:r>
      <w:r w:rsidR="009175D9" w:rsidRPr="006E55F7">
        <w:rPr>
          <w:bCs/>
          <w:sz w:val="20"/>
          <w:szCs w:val="20"/>
        </w:rPr>
        <w:t>26.09.2019</w:t>
      </w:r>
      <w:r w:rsidR="009175D9">
        <w:rPr>
          <w:bCs/>
          <w:sz w:val="20"/>
          <w:szCs w:val="20"/>
        </w:rPr>
        <w:t xml:space="preserve"> tarih ve </w:t>
      </w:r>
      <w:r w:rsidRPr="006E55F7">
        <w:rPr>
          <w:bCs/>
          <w:sz w:val="20"/>
          <w:szCs w:val="20"/>
        </w:rPr>
        <w:t>E.3468</w:t>
      </w:r>
      <w:r>
        <w:rPr>
          <w:bCs/>
          <w:sz w:val="20"/>
          <w:szCs w:val="20"/>
        </w:rPr>
        <w:t>2</w:t>
      </w:r>
      <w:r w:rsidRPr="006E55F7">
        <w:rPr>
          <w:bCs/>
          <w:sz w:val="20"/>
          <w:szCs w:val="20"/>
        </w:rPr>
        <w:t xml:space="preserve"> sayılı Özel Hukuk ABD </w:t>
      </w:r>
      <w:r>
        <w:rPr>
          <w:bCs/>
          <w:sz w:val="20"/>
          <w:szCs w:val="20"/>
        </w:rPr>
        <w:t>Tezsiz Yüksek Lisans Programı Açma</w:t>
      </w:r>
      <w:r w:rsidRPr="006E55F7">
        <w:rPr>
          <w:bCs/>
          <w:sz w:val="20"/>
          <w:szCs w:val="20"/>
        </w:rPr>
        <w:t xml:space="preserve">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:rsidR="006E55F7" w:rsidRDefault="006E55F7" w:rsidP="004C4AEC">
      <w:pPr>
        <w:jc w:val="both"/>
        <w:rPr>
          <w:bCs/>
          <w:sz w:val="20"/>
          <w:szCs w:val="20"/>
        </w:rPr>
      </w:pPr>
    </w:p>
    <w:p w:rsidR="006E55F7" w:rsidRDefault="006E55F7" w:rsidP="004C4A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 w:rsidR="009175D9">
        <w:rPr>
          <w:rFonts w:ascii="TimesNewRomanPS-BoldMT" w:hAnsi="TimesNewRomanPS-BoldMT" w:cs="TimesNewRomanPS-BoldMT"/>
          <w:bCs/>
          <w:sz w:val="20"/>
          <w:szCs w:val="20"/>
        </w:rPr>
        <w:t xml:space="preserve">Özel Hukuk </w:t>
      </w:r>
      <w:r>
        <w:rPr>
          <w:rFonts w:ascii="TimesNewRomanPS-BoldMT" w:hAnsi="TimesNewRomanPS-BoldMT" w:cs="TimesNewRomanPS-BoldMT"/>
          <w:bCs/>
          <w:sz w:val="20"/>
          <w:szCs w:val="20"/>
        </w:rPr>
        <w:t>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Özel Hukuk Tezsiz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6E55F7" w:rsidRDefault="006E55F7" w:rsidP="004C4A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E55F7" w:rsidRDefault="006E55F7" w:rsidP="004C4AE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</w:t>
      </w:r>
      <w:r w:rsidRPr="006E55F7">
        <w:rPr>
          <w:bCs/>
          <w:sz w:val="20"/>
          <w:szCs w:val="20"/>
        </w:rPr>
        <w:t>Hukuk Fakültesi Dekanlığı</w:t>
      </w:r>
      <w:r w:rsidR="009175D9">
        <w:rPr>
          <w:bCs/>
          <w:sz w:val="20"/>
          <w:szCs w:val="20"/>
        </w:rPr>
        <w:t>nın</w:t>
      </w:r>
      <w:r w:rsidRPr="006E55F7">
        <w:rPr>
          <w:bCs/>
          <w:sz w:val="20"/>
          <w:szCs w:val="20"/>
        </w:rPr>
        <w:t xml:space="preserve"> </w:t>
      </w:r>
      <w:r w:rsidR="009175D9" w:rsidRPr="006E55F7">
        <w:rPr>
          <w:bCs/>
          <w:sz w:val="20"/>
          <w:szCs w:val="20"/>
        </w:rPr>
        <w:t>26.09.2019</w:t>
      </w:r>
      <w:r w:rsidR="009175D9">
        <w:rPr>
          <w:bCs/>
          <w:sz w:val="20"/>
          <w:szCs w:val="20"/>
        </w:rPr>
        <w:t xml:space="preserve"> tarih ve </w:t>
      </w:r>
      <w:r w:rsidRPr="006E55F7">
        <w:rPr>
          <w:bCs/>
          <w:sz w:val="20"/>
          <w:szCs w:val="20"/>
        </w:rPr>
        <w:t>E.3468</w:t>
      </w:r>
      <w:r>
        <w:rPr>
          <w:bCs/>
          <w:sz w:val="20"/>
          <w:szCs w:val="20"/>
        </w:rPr>
        <w:t>3</w:t>
      </w:r>
      <w:r w:rsidRPr="006E55F7">
        <w:rPr>
          <w:bCs/>
          <w:sz w:val="20"/>
          <w:szCs w:val="20"/>
        </w:rPr>
        <w:t xml:space="preserve"> sayılı </w:t>
      </w:r>
      <w:r>
        <w:rPr>
          <w:bCs/>
          <w:sz w:val="20"/>
          <w:szCs w:val="20"/>
        </w:rPr>
        <w:t xml:space="preserve">Kamu </w:t>
      </w:r>
      <w:r w:rsidRPr="006E55F7">
        <w:rPr>
          <w:bCs/>
          <w:sz w:val="20"/>
          <w:szCs w:val="20"/>
        </w:rPr>
        <w:t>Hukuk</w:t>
      </w:r>
      <w:r>
        <w:rPr>
          <w:bCs/>
          <w:sz w:val="20"/>
          <w:szCs w:val="20"/>
        </w:rPr>
        <w:t>u</w:t>
      </w:r>
      <w:r w:rsidRPr="006E55F7">
        <w:rPr>
          <w:bCs/>
          <w:sz w:val="20"/>
          <w:szCs w:val="20"/>
        </w:rPr>
        <w:t xml:space="preserve"> ABD Tezli</w:t>
      </w:r>
      <w:r>
        <w:rPr>
          <w:bCs/>
          <w:sz w:val="20"/>
          <w:szCs w:val="20"/>
        </w:rPr>
        <w:t xml:space="preserve"> Yüksek Lisans Programı Açma</w:t>
      </w:r>
      <w:r w:rsidRPr="006E55F7">
        <w:rPr>
          <w:bCs/>
          <w:sz w:val="20"/>
          <w:szCs w:val="20"/>
        </w:rPr>
        <w:t xml:space="preserve">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:rsidR="006E55F7" w:rsidRDefault="006E55F7" w:rsidP="004C4AEC">
      <w:pPr>
        <w:jc w:val="both"/>
        <w:rPr>
          <w:bCs/>
          <w:sz w:val="20"/>
          <w:szCs w:val="20"/>
        </w:rPr>
      </w:pPr>
    </w:p>
    <w:p w:rsidR="006E55F7" w:rsidRPr="00FB29F4" w:rsidRDefault="006E55F7" w:rsidP="004C4A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Kamu Hukuku 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Kamu Hukuku Tezli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6E55F7" w:rsidRPr="00FB29F4" w:rsidRDefault="006E55F7" w:rsidP="004C4A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6E55F7" w:rsidRDefault="006E55F7" w:rsidP="004C4AE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</w:t>
      </w:r>
      <w:r w:rsidRPr="006E55F7">
        <w:rPr>
          <w:bCs/>
          <w:sz w:val="20"/>
          <w:szCs w:val="20"/>
        </w:rPr>
        <w:t>Hukuk Fakültesi Dekanlığı</w:t>
      </w:r>
      <w:r w:rsidR="009175D9">
        <w:rPr>
          <w:bCs/>
          <w:sz w:val="20"/>
          <w:szCs w:val="20"/>
        </w:rPr>
        <w:t>nın</w:t>
      </w:r>
      <w:r w:rsidRPr="006E55F7">
        <w:rPr>
          <w:bCs/>
          <w:sz w:val="20"/>
          <w:szCs w:val="20"/>
        </w:rPr>
        <w:t xml:space="preserve"> </w:t>
      </w:r>
      <w:r w:rsidR="009175D9" w:rsidRPr="006E55F7">
        <w:rPr>
          <w:bCs/>
          <w:sz w:val="20"/>
          <w:szCs w:val="20"/>
        </w:rPr>
        <w:t>26.09.2019</w:t>
      </w:r>
      <w:r w:rsidR="009175D9">
        <w:rPr>
          <w:bCs/>
          <w:sz w:val="20"/>
          <w:szCs w:val="20"/>
        </w:rPr>
        <w:t xml:space="preserve"> tarih ve </w:t>
      </w:r>
      <w:r w:rsidRPr="006E55F7">
        <w:rPr>
          <w:bCs/>
          <w:sz w:val="20"/>
          <w:szCs w:val="20"/>
        </w:rPr>
        <w:t>E.3468</w:t>
      </w:r>
      <w:r>
        <w:rPr>
          <w:bCs/>
          <w:sz w:val="20"/>
          <w:szCs w:val="20"/>
        </w:rPr>
        <w:t>5</w:t>
      </w:r>
      <w:r w:rsidRPr="006E55F7">
        <w:rPr>
          <w:bCs/>
          <w:sz w:val="20"/>
          <w:szCs w:val="20"/>
        </w:rPr>
        <w:t xml:space="preserve"> sayılı </w:t>
      </w:r>
      <w:r>
        <w:rPr>
          <w:bCs/>
          <w:sz w:val="20"/>
          <w:szCs w:val="20"/>
        </w:rPr>
        <w:t xml:space="preserve">Kamu </w:t>
      </w:r>
      <w:r w:rsidRPr="006E55F7">
        <w:rPr>
          <w:bCs/>
          <w:sz w:val="20"/>
          <w:szCs w:val="20"/>
        </w:rPr>
        <w:t>Hukuk</w:t>
      </w:r>
      <w:r>
        <w:rPr>
          <w:bCs/>
          <w:sz w:val="20"/>
          <w:szCs w:val="20"/>
        </w:rPr>
        <w:t>u</w:t>
      </w:r>
      <w:r w:rsidRPr="006E55F7">
        <w:rPr>
          <w:bCs/>
          <w:sz w:val="20"/>
          <w:szCs w:val="20"/>
        </w:rPr>
        <w:t xml:space="preserve"> ABD </w:t>
      </w:r>
      <w:r>
        <w:rPr>
          <w:bCs/>
          <w:sz w:val="20"/>
          <w:szCs w:val="20"/>
        </w:rPr>
        <w:t>Tezsiz Yüksek Lisans Programı Açma</w:t>
      </w:r>
      <w:r w:rsidRPr="006E55F7">
        <w:rPr>
          <w:bCs/>
          <w:sz w:val="20"/>
          <w:szCs w:val="20"/>
        </w:rPr>
        <w:t xml:space="preserve">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:rsidR="006E55F7" w:rsidRDefault="006E55F7" w:rsidP="004C4AEC">
      <w:pPr>
        <w:jc w:val="both"/>
        <w:rPr>
          <w:bCs/>
          <w:sz w:val="20"/>
          <w:szCs w:val="20"/>
        </w:rPr>
      </w:pPr>
    </w:p>
    <w:p w:rsidR="006E55F7" w:rsidRPr="00FB29F4" w:rsidRDefault="006E55F7" w:rsidP="004C4A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 w:rsidR="009175D9">
        <w:rPr>
          <w:rFonts w:ascii="TimesNewRomanPS-BoldMT" w:hAnsi="TimesNewRomanPS-BoldMT" w:cs="TimesNewRomanPS-BoldMT"/>
          <w:bCs/>
          <w:sz w:val="20"/>
          <w:szCs w:val="20"/>
        </w:rPr>
        <w:t xml:space="preserve">Kamu Hukuku </w:t>
      </w:r>
      <w:r>
        <w:rPr>
          <w:rFonts w:ascii="TimesNewRomanPS-BoldMT" w:hAnsi="TimesNewRomanPS-BoldMT" w:cs="TimesNewRomanPS-BoldMT"/>
          <w:bCs/>
          <w:sz w:val="20"/>
          <w:szCs w:val="20"/>
        </w:rPr>
        <w:t>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Kamu Hukuku Tezsiz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:rsidR="006E55F7" w:rsidRPr="006E55F7" w:rsidRDefault="006E55F7" w:rsidP="004C4AE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CD65B0" w:rsidRDefault="00216995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227B6">
        <w:rPr>
          <w:b/>
          <w:sz w:val="20"/>
          <w:szCs w:val="20"/>
        </w:rPr>
        <w:t xml:space="preserve"> </w:t>
      </w:r>
      <w:r w:rsidR="00CD65B0">
        <w:rPr>
          <w:b/>
          <w:sz w:val="20"/>
          <w:szCs w:val="20"/>
        </w:rPr>
        <w:t>–</w:t>
      </w:r>
      <w:r w:rsidR="00CD65B0">
        <w:rPr>
          <w:sz w:val="20"/>
          <w:szCs w:val="20"/>
        </w:rPr>
        <w:t xml:space="preserve"> Gündemde görüşülecek başka madde olmadığından toplantıya son verildi.</w:t>
      </w:r>
    </w:p>
    <w:p w:rsidR="007675F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(Katılmadı)</w:t>
      </w:r>
    </w:p>
    <w:p w:rsidR="008E37C9" w:rsidRDefault="008E37C9" w:rsidP="00FB29F4">
      <w:pPr>
        <w:jc w:val="both"/>
        <w:rPr>
          <w:sz w:val="20"/>
          <w:szCs w:val="20"/>
        </w:rPr>
        <w:sectPr w:rsidR="008E37C9" w:rsidSect="00FB29F4">
          <w:headerReference w:type="default" r:id="rId7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:rsidR="007675F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55F7" w:rsidRDefault="006E55F7" w:rsidP="00FB29F4">
      <w:pPr>
        <w:jc w:val="both"/>
        <w:rPr>
          <w:sz w:val="20"/>
          <w:szCs w:val="20"/>
        </w:rPr>
      </w:pPr>
    </w:p>
    <w:p w:rsidR="007675F2" w:rsidRDefault="007675F2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BOZKURT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Siyaset Bilimi ve Kamu Yönetimi EABD Bşk.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6144CF" w:rsidP="00FB29F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(Katılmadı)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Temel GÜRDAL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Maliye EABD Bşk.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6144CF" w:rsidP="00FB29F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(Katılmadı)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AKKUŞ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İslam Bilimleri EABD Bşk.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6144CF" w:rsidP="00FB29F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(Katılmadı)</w:t>
      </w:r>
    </w:p>
    <w:p w:rsidR="00EC5216" w:rsidRDefault="00EC5216" w:rsidP="006E55F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Abdulvahit İMAMOĞLU</w:t>
      </w:r>
    </w:p>
    <w:p w:rsidR="00EC5216" w:rsidRDefault="00EC5216" w:rsidP="006E55F7">
      <w:pPr>
        <w:jc w:val="both"/>
        <w:rPr>
          <w:sz w:val="20"/>
          <w:szCs w:val="20"/>
        </w:rPr>
      </w:pPr>
      <w:r>
        <w:rPr>
          <w:sz w:val="20"/>
          <w:szCs w:val="20"/>
        </w:rPr>
        <w:t>Felsefe ve Din Bilimleri EABD Bşk.</w:t>
      </w:r>
    </w:p>
    <w:p w:rsidR="00EC5216" w:rsidRDefault="00EC5216" w:rsidP="006E55F7">
      <w:pPr>
        <w:jc w:val="both"/>
        <w:rPr>
          <w:sz w:val="20"/>
          <w:szCs w:val="20"/>
        </w:rPr>
      </w:pPr>
    </w:p>
    <w:p w:rsidR="00EC5216" w:rsidRDefault="00EC5216" w:rsidP="006E55F7">
      <w:pPr>
        <w:jc w:val="both"/>
        <w:rPr>
          <w:sz w:val="20"/>
          <w:szCs w:val="20"/>
        </w:rPr>
      </w:pPr>
    </w:p>
    <w:p w:rsidR="00EC5216" w:rsidRDefault="006144CF" w:rsidP="006E55F7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Tarih EABD Bşk.</w:t>
      </w:r>
    </w:p>
    <w:p w:rsidR="002E3A9F" w:rsidRDefault="002E3A9F" w:rsidP="00EC5216">
      <w:pPr>
        <w:jc w:val="both"/>
        <w:rPr>
          <w:sz w:val="20"/>
          <w:szCs w:val="20"/>
        </w:rPr>
      </w:pPr>
    </w:p>
    <w:p w:rsidR="002E3A9F" w:rsidRDefault="002E3A9F" w:rsidP="00EC5216">
      <w:pPr>
        <w:jc w:val="both"/>
        <w:rPr>
          <w:sz w:val="20"/>
          <w:szCs w:val="20"/>
        </w:rPr>
      </w:pPr>
    </w:p>
    <w:p w:rsidR="002E3A9F" w:rsidRDefault="002E3A9F" w:rsidP="00EC5216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ÜNAL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Alman Dili ve Edebiyatı EABD Bşk.</w:t>
      </w: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6E55F7" w:rsidRDefault="006144CF" w:rsidP="00FB29F4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(Katılmadı)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Tufan ÇÖTOK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Felsefe EABD Bşk.</w:t>
      </w: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Coğrafya EABD Bşk.</w:t>
      </w: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Mesude Hülya DOĞRU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Geleneksel Türk Sanatları EASD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Buket ACARTÜRK AKYURTLAKLI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Seramik ve Cam EASD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6E55F7" w:rsidRDefault="006E55F7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2E3A9F" w:rsidRDefault="002E3A9F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Ekrem ERDOĞAN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Aziz KUTLAR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İktisat EABD Bşk.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Adem UĞUR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Çalışma Ekonomisi ve Endüstri İlişkileri EABD Bşk.</w:t>
      </w:r>
    </w:p>
    <w:p w:rsidR="008E37C9" w:rsidRDefault="008E37C9" w:rsidP="00FB29F4">
      <w:pPr>
        <w:jc w:val="both"/>
        <w:rPr>
          <w:rFonts w:eastAsia="Calibri"/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Kemal İNAT</w:t>
      </w:r>
    </w:p>
    <w:p w:rsidR="008E37C9" w:rsidRDefault="008E37C9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Uluslararası İlişkiler EABD Bşk.</w:t>
      </w: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Levent ÖZTÜRK</w:t>
      </w:r>
    </w:p>
    <w:p w:rsidR="008E37C9" w:rsidRDefault="008E37C9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İslam Tarihi ve Sanatları EABD Bşk.</w:t>
      </w: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</w:p>
    <w:p w:rsidR="008E37C9" w:rsidRDefault="008E37C9" w:rsidP="00FB29F4">
      <w:pPr>
        <w:jc w:val="both"/>
        <w:rPr>
          <w:sz w:val="20"/>
          <w:szCs w:val="20"/>
        </w:rPr>
      </w:pPr>
    </w:p>
    <w:p w:rsidR="00EC5216" w:rsidRDefault="00EC5216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Bayram Ali KAYA</w:t>
      </w:r>
    </w:p>
    <w:p w:rsidR="00EC5216" w:rsidRDefault="00EC5216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Türk Dili ve Edebiyatı EABD Bşk</w:t>
      </w:r>
      <w:r w:rsidR="009233C5">
        <w:rPr>
          <w:sz w:val="20"/>
          <w:szCs w:val="20"/>
        </w:rPr>
        <w:t>.</w:t>
      </w: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Kemal ŞAN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Sosyoloji EABD Bşk.</w:t>
      </w:r>
    </w:p>
    <w:p w:rsidR="002E3A9F" w:rsidRDefault="002E3A9F" w:rsidP="002E3A9F">
      <w:pPr>
        <w:jc w:val="both"/>
        <w:rPr>
          <w:rFonts w:eastAsia="Calibri"/>
          <w:sz w:val="20"/>
          <w:szCs w:val="20"/>
        </w:rPr>
      </w:pPr>
    </w:p>
    <w:p w:rsidR="002E3A9F" w:rsidRDefault="002E3A9F" w:rsidP="00EC5216">
      <w:pPr>
        <w:jc w:val="both"/>
        <w:rPr>
          <w:sz w:val="20"/>
          <w:szCs w:val="20"/>
        </w:rPr>
      </w:pPr>
    </w:p>
    <w:p w:rsidR="002E3A9F" w:rsidRDefault="006144CF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EC5216" w:rsidRDefault="00EC5216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Prof. Füsun ÇAĞLAYAN</w:t>
      </w:r>
    </w:p>
    <w:p w:rsidR="00EC5216" w:rsidRDefault="00EC5216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Resim EASD Bşk.</w:t>
      </w: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5D62C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Kerem Cenk YILMAZ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Folklor ve Müzikoloji EABD Bşk.</w:t>
      </w: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Çeviribilim EABD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Ela TAŞ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Sanat Tarihi EABD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Zafer DANIŞ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Sosyal Hizmet</w:t>
      </w:r>
      <w:r w:rsidR="00240AA5">
        <w:rPr>
          <w:sz w:val="20"/>
          <w:szCs w:val="20"/>
        </w:rPr>
        <w:t xml:space="preserve"> EABD Bşk.</w:t>
      </w:r>
    </w:p>
    <w:p w:rsidR="002E3A9F" w:rsidRDefault="002E3A9F" w:rsidP="002E3A9F">
      <w:pPr>
        <w:jc w:val="both"/>
        <w:rPr>
          <w:rFonts w:eastAsia="Calibri"/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ÇALIŞIR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İslam Ekonomisi ve Finansı EABD</w:t>
      </w: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Hilal YILDIZ 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Finans Ekonomisi EABD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Tülay ÇELİK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Kültürel Çalışmalar EABD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6144C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Bülent KABAŞ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Görsel İletişim Tasarımı EASD Bşk.</w:t>
      </w:r>
    </w:p>
    <w:p w:rsidR="002E3A9F" w:rsidRDefault="002E3A9F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rFonts w:eastAsia="Calibri"/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İletişim Tasarımı ve Medya EABD Bşk.</w:t>
      </w: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rFonts w:eastAsia="Calibri"/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9233C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Şafak NARBAY</w:t>
      </w:r>
    </w:p>
    <w:p w:rsidR="005D62C2" w:rsidRDefault="009233C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Hukuk Fakültesi Dekanı</w:t>
      </w: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5D62C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Sezercan </w:t>
      </w:r>
      <w:r w:rsidR="00D66B28">
        <w:rPr>
          <w:sz w:val="20"/>
          <w:szCs w:val="20"/>
        </w:rPr>
        <w:t>BEKTAŞ</w:t>
      </w:r>
    </w:p>
    <w:p w:rsidR="005D62C2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Hukuk Fakültesi Dekan Yardımcısı</w:t>
      </w: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6144CF" w:rsidRDefault="006144CF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5D62C2" w:rsidRDefault="005D62C2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0B62DC" w:rsidRDefault="000B62DC" w:rsidP="00FB29F4">
      <w:pPr>
        <w:jc w:val="both"/>
        <w:rPr>
          <w:sz w:val="20"/>
          <w:szCs w:val="20"/>
        </w:rPr>
      </w:pPr>
    </w:p>
    <w:p w:rsidR="000B62DC" w:rsidRDefault="000B62DC" w:rsidP="00FB29F4">
      <w:pPr>
        <w:jc w:val="both"/>
        <w:rPr>
          <w:sz w:val="20"/>
          <w:szCs w:val="20"/>
        </w:rPr>
      </w:pPr>
    </w:p>
    <w:p w:rsidR="00A5146E" w:rsidRDefault="00A5146E" w:rsidP="00FB29F4">
      <w:pPr>
        <w:jc w:val="both"/>
        <w:rPr>
          <w:sz w:val="20"/>
          <w:szCs w:val="20"/>
        </w:rPr>
      </w:pPr>
    </w:p>
    <w:p w:rsidR="000B62DC" w:rsidRDefault="000B62DC" w:rsidP="002E3A9F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Cemal KARABAŞOĞLU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Temel Bilimler EABD Bşk.</w:t>
      </w: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EC5216" w:rsidRDefault="00EC5216" w:rsidP="00FB29F4">
      <w:pPr>
        <w:jc w:val="both"/>
        <w:rPr>
          <w:sz w:val="20"/>
          <w:szCs w:val="20"/>
        </w:rPr>
      </w:pP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2E3A9F" w:rsidRDefault="002E3A9F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Halkla İlişkiler ve Reklamcılık EABD Bşk.</w:t>
      </w: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ESKİCUMALI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İletişim Bilimleri EABD Bşk.</w:t>
      </w: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6144CF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Yaşar ERTAŞ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Osmanlı Araştırmaları EABD Bşk.</w:t>
      </w: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0B62DC" w:rsidRDefault="000B62DC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Gazetecilik EABD Bşk.</w:t>
      </w: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p w:rsidR="002E3A9F" w:rsidRDefault="002E3A9F" w:rsidP="00FB29F4">
      <w:pPr>
        <w:jc w:val="both"/>
        <w:rPr>
          <w:sz w:val="20"/>
          <w:szCs w:val="20"/>
        </w:rPr>
      </w:pPr>
    </w:p>
    <w:sectPr w:rsidR="002E3A9F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CB" w:rsidRDefault="008575CB" w:rsidP="00A5146E">
      <w:r>
        <w:separator/>
      </w:r>
    </w:p>
  </w:endnote>
  <w:endnote w:type="continuationSeparator" w:id="0">
    <w:p w:rsidR="008575CB" w:rsidRDefault="008575CB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CB" w:rsidRDefault="008575CB" w:rsidP="00A5146E">
      <w:r>
        <w:separator/>
      </w:r>
    </w:p>
  </w:footnote>
  <w:footnote w:type="continuationSeparator" w:id="0">
    <w:p w:rsidR="008575CB" w:rsidRDefault="008575CB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A5146E" w:rsidTr="00462EA4">
      <w:tc>
        <w:tcPr>
          <w:tcW w:w="8136" w:type="dxa"/>
          <w:tcBorders>
            <w:right w:val="single" w:sz="6" w:space="0" w:color="000000"/>
          </w:tcBorders>
        </w:tcPr>
        <w:p w:rsidR="00A5146E" w:rsidRDefault="00A5146E" w:rsidP="00A51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27 Kasım 2019 / 87</w:t>
          </w:r>
        </w:p>
        <w:p w:rsidR="00A5146E" w:rsidRDefault="00A5146E" w:rsidP="00A51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5146E" w:rsidRDefault="00A5146E" w:rsidP="00A514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D66B28">
            <w:rPr>
              <w:noProof/>
              <w:color w:val="000000"/>
              <w:sz w:val="20"/>
              <w:szCs w:val="20"/>
            </w:rPr>
            <w:t>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A5146E" w:rsidRDefault="00A514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6"/>
    <w:rsid w:val="000068A4"/>
    <w:rsid w:val="00026A62"/>
    <w:rsid w:val="00033F2A"/>
    <w:rsid w:val="0008373C"/>
    <w:rsid w:val="000A5F99"/>
    <w:rsid w:val="000B62DC"/>
    <w:rsid w:val="000D14B0"/>
    <w:rsid w:val="00120B9D"/>
    <w:rsid w:val="001246D8"/>
    <w:rsid w:val="00194C0D"/>
    <w:rsid w:val="0020470C"/>
    <w:rsid w:val="00216995"/>
    <w:rsid w:val="00216D31"/>
    <w:rsid w:val="00240AA5"/>
    <w:rsid w:val="00247040"/>
    <w:rsid w:val="002576CD"/>
    <w:rsid w:val="002747F4"/>
    <w:rsid w:val="002850E3"/>
    <w:rsid w:val="0028613E"/>
    <w:rsid w:val="002963AE"/>
    <w:rsid w:val="002C1F10"/>
    <w:rsid w:val="002E3A9F"/>
    <w:rsid w:val="002E62F4"/>
    <w:rsid w:val="002F172F"/>
    <w:rsid w:val="00313990"/>
    <w:rsid w:val="0034715E"/>
    <w:rsid w:val="00382A4C"/>
    <w:rsid w:val="003B12C7"/>
    <w:rsid w:val="0042492C"/>
    <w:rsid w:val="00446A24"/>
    <w:rsid w:val="004B271D"/>
    <w:rsid w:val="004B2874"/>
    <w:rsid w:val="004B39D3"/>
    <w:rsid w:val="004C1F07"/>
    <w:rsid w:val="004C4ACF"/>
    <w:rsid w:val="004C4AEC"/>
    <w:rsid w:val="00514CB4"/>
    <w:rsid w:val="005229E3"/>
    <w:rsid w:val="005264BF"/>
    <w:rsid w:val="005322F6"/>
    <w:rsid w:val="00560192"/>
    <w:rsid w:val="00597580"/>
    <w:rsid w:val="005A7600"/>
    <w:rsid w:val="005D62C2"/>
    <w:rsid w:val="005E2C53"/>
    <w:rsid w:val="005F3F43"/>
    <w:rsid w:val="006144CF"/>
    <w:rsid w:val="006A0AF8"/>
    <w:rsid w:val="006A1FF7"/>
    <w:rsid w:val="006B4DFC"/>
    <w:rsid w:val="006E55F7"/>
    <w:rsid w:val="00736D43"/>
    <w:rsid w:val="00752198"/>
    <w:rsid w:val="00764132"/>
    <w:rsid w:val="007675F2"/>
    <w:rsid w:val="007704DA"/>
    <w:rsid w:val="00773FE6"/>
    <w:rsid w:val="00783728"/>
    <w:rsid w:val="00825644"/>
    <w:rsid w:val="00847385"/>
    <w:rsid w:val="008575CB"/>
    <w:rsid w:val="00877173"/>
    <w:rsid w:val="008A4118"/>
    <w:rsid w:val="008E37C9"/>
    <w:rsid w:val="009175D9"/>
    <w:rsid w:val="009227B6"/>
    <w:rsid w:val="009233C5"/>
    <w:rsid w:val="0093633B"/>
    <w:rsid w:val="009618B4"/>
    <w:rsid w:val="009637FD"/>
    <w:rsid w:val="009926AB"/>
    <w:rsid w:val="00996416"/>
    <w:rsid w:val="00A5146E"/>
    <w:rsid w:val="00A928BF"/>
    <w:rsid w:val="00AB5FF2"/>
    <w:rsid w:val="00AE2DC1"/>
    <w:rsid w:val="00AF35CA"/>
    <w:rsid w:val="00B87A50"/>
    <w:rsid w:val="00BB60D0"/>
    <w:rsid w:val="00BF4B5E"/>
    <w:rsid w:val="00C837C9"/>
    <w:rsid w:val="00C879CB"/>
    <w:rsid w:val="00CA5500"/>
    <w:rsid w:val="00CC084A"/>
    <w:rsid w:val="00CC0CD1"/>
    <w:rsid w:val="00CC66E7"/>
    <w:rsid w:val="00CD65B0"/>
    <w:rsid w:val="00D00494"/>
    <w:rsid w:val="00D348B7"/>
    <w:rsid w:val="00D60D51"/>
    <w:rsid w:val="00D628F1"/>
    <w:rsid w:val="00D66B28"/>
    <w:rsid w:val="00D77FA8"/>
    <w:rsid w:val="00D878EE"/>
    <w:rsid w:val="00E408AB"/>
    <w:rsid w:val="00EB0595"/>
    <w:rsid w:val="00EC5216"/>
    <w:rsid w:val="00EF029B"/>
    <w:rsid w:val="00F00966"/>
    <w:rsid w:val="00F47E76"/>
    <w:rsid w:val="00F62CBD"/>
    <w:rsid w:val="00F62DCC"/>
    <w:rsid w:val="00F921F7"/>
    <w:rsid w:val="00FB29F4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D613-830C-4164-9234-2400998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87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16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1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14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24</cp:revision>
  <cp:lastPrinted>2019-11-27T06:52:00Z</cp:lastPrinted>
  <dcterms:created xsi:type="dcterms:W3CDTF">2019-06-17T08:20:00Z</dcterms:created>
  <dcterms:modified xsi:type="dcterms:W3CDTF">2020-06-29T10:54:00Z</dcterms:modified>
</cp:coreProperties>
</file>